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B40A5" w:rsidRDefault="002B40A5" w:rsidP="002B40A5">
      <w:pPr>
        <w:spacing w:after="0" w:line="259" w:lineRule="auto"/>
        <w:ind w:left="7" w:hangingChars="1" w:hanging="7"/>
        <w:jc w:val="center"/>
        <w:rPr>
          <w:rFonts w:ascii="맑은 고딕" w:eastAsia="맑은 고딕" w:hAnsi="맑은 고딕" w:cs="맑은 고딕"/>
          <w:b/>
          <w:sz w:val="72"/>
        </w:rPr>
      </w:pPr>
    </w:p>
    <w:p w:rsidR="004A2074" w:rsidRDefault="004A2074" w:rsidP="002B40A5">
      <w:pPr>
        <w:spacing w:after="0" w:line="259" w:lineRule="auto"/>
        <w:ind w:left="7" w:hangingChars="1" w:hanging="7"/>
        <w:jc w:val="center"/>
        <w:rPr>
          <w:rFonts w:ascii="맑은 고딕" w:eastAsia="맑은 고딕" w:hAnsi="맑은 고딕" w:cs="맑은 고딕"/>
          <w:b/>
          <w:sz w:val="72"/>
        </w:rPr>
      </w:pPr>
    </w:p>
    <w:p w:rsidR="002B40A5" w:rsidRDefault="002B40A5" w:rsidP="002B40A5">
      <w:pPr>
        <w:spacing w:after="0" w:line="259" w:lineRule="auto"/>
        <w:ind w:left="7" w:hangingChars="1" w:hanging="7"/>
        <w:jc w:val="center"/>
        <w:rPr>
          <w:rFonts w:ascii="맑은 고딕" w:eastAsia="맑은 고딕" w:hAnsi="맑은 고딕" w:cs="맑은 고딕"/>
          <w:b/>
          <w:sz w:val="72"/>
        </w:rPr>
      </w:pPr>
      <w:r>
        <w:rPr>
          <w:rFonts w:ascii="맑은 고딕" w:eastAsia="맑은 고딕" w:hAnsi="맑은 고딕" w:cs="맑은 고딕"/>
          <w:b/>
          <w:sz w:val="72"/>
        </w:rPr>
        <w:t>설계안전보건대장</w:t>
      </w:r>
    </w:p>
    <w:p w:rsidR="002B40A5" w:rsidRPr="002B40A5" w:rsidRDefault="00FF0DE6" w:rsidP="00AA4466">
      <w:pPr>
        <w:spacing w:after="3342" w:line="259" w:lineRule="auto"/>
        <w:ind w:left="0" w:right="791" w:firstLineChars="300" w:firstLine="960"/>
        <w:jc w:val="center"/>
        <w:rPr>
          <w:sz w:val="32"/>
          <w:szCs w:val="32"/>
        </w:rPr>
      </w:pPr>
      <w:proofErr w:type="gramStart"/>
      <w:r>
        <w:rPr>
          <w:rFonts w:ascii="맑은 고딕" w:eastAsia="맑은 고딕" w:hAnsi="맑은 고딕" w:cs="맑은 고딕"/>
          <w:b/>
          <w:sz w:val="32"/>
          <w:szCs w:val="32"/>
        </w:rPr>
        <w:t>[</w:t>
      </w:r>
      <w:r w:rsidR="00AA4466">
        <w:rPr>
          <w:rFonts w:ascii="맑은 고딕" w:eastAsia="맑은 고딕" w:hAnsi="맑은 고딕" w:cs="맑은 고딕"/>
          <w:b/>
          <w:sz w:val="32"/>
          <w:szCs w:val="32"/>
        </w:rPr>
        <w:t xml:space="preserve"> SEC</w:t>
      </w:r>
      <w:proofErr w:type="gramEnd"/>
      <w:r w:rsidR="00AA4466">
        <w:rPr>
          <w:rFonts w:ascii="맑은 고딕" w:eastAsia="맑은 고딕" w:hAnsi="맑은 고딕" w:cs="맑은 고딕"/>
          <w:b/>
          <w:sz w:val="32"/>
          <w:szCs w:val="32"/>
        </w:rPr>
        <w:t xml:space="preserve"> _ </w:t>
      </w:r>
      <w:r w:rsidR="00AA4466">
        <w:rPr>
          <w:rFonts w:ascii="맑은 고딕" w:eastAsia="맑은 고딕" w:hAnsi="맑은 고딕" w:cs="맑은 고딕" w:hint="eastAsia"/>
          <w:b/>
          <w:sz w:val="32"/>
          <w:szCs w:val="32"/>
        </w:rPr>
        <w:t>천안 _</w:t>
      </w:r>
      <w:r w:rsidR="00AA4466">
        <w:rPr>
          <w:rFonts w:ascii="맑은 고딕" w:eastAsia="맑은 고딕" w:hAnsi="맑은 고딕" w:cs="맑은 고딕"/>
          <w:b/>
          <w:sz w:val="32"/>
          <w:szCs w:val="32"/>
        </w:rPr>
        <w:t xml:space="preserve"> C2 _</w:t>
      </w:r>
      <w:r w:rsidR="00AA4466">
        <w:rPr>
          <w:rFonts w:ascii="맑은 고딕" w:eastAsia="맑은 고딕" w:hAnsi="맑은 고딕" w:cs="맑은 고딕" w:hint="eastAsia"/>
          <w:b/>
          <w:sz w:val="32"/>
          <w:szCs w:val="32"/>
        </w:rPr>
        <w:t xml:space="preserve">층간 </w:t>
      </w:r>
      <w:r w:rsidR="00AA4466">
        <w:rPr>
          <w:rFonts w:ascii="맑은 고딕" w:eastAsia="맑은 고딕" w:hAnsi="맑은 고딕" w:cs="맑은 고딕"/>
          <w:b/>
          <w:sz w:val="32"/>
          <w:szCs w:val="32"/>
        </w:rPr>
        <w:t xml:space="preserve">LIFTER _ </w:t>
      </w:r>
      <w:r w:rsidR="00AA4466">
        <w:rPr>
          <w:rFonts w:ascii="맑은 고딕" w:eastAsia="맑은 고딕" w:hAnsi="맑은 고딕" w:cs="맑은 고딕" w:hint="eastAsia"/>
          <w:b/>
          <w:sz w:val="32"/>
          <w:szCs w:val="32"/>
        </w:rPr>
        <w:t>시스템</w:t>
      </w:r>
      <w:r w:rsidR="002B40A5" w:rsidRPr="002B40A5">
        <w:rPr>
          <w:rFonts w:ascii="맑은 고딕" w:eastAsia="맑은 고딕" w:hAnsi="맑은 고딕" w:cs="맑은 고딕"/>
          <w:b/>
          <w:sz w:val="32"/>
          <w:szCs w:val="32"/>
        </w:rPr>
        <w:t>]</w:t>
      </w:r>
    </w:p>
    <w:p w:rsidR="002529A4" w:rsidRDefault="00AA4466" w:rsidP="002529A4">
      <w:pPr>
        <w:spacing w:after="4034" w:line="259" w:lineRule="auto"/>
        <w:ind w:left="523" w:firstLine="0"/>
        <w:jc w:val="center"/>
        <w:rPr>
          <w:rFonts w:ascii="Calibri" w:eastAsia="Calibri" w:hAnsi="Calibri" w:cs="Calibri"/>
          <w:sz w:val="40"/>
        </w:rPr>
      </w:pPr>
      <w:r>
        <w:rPr>
          <w:rFonts w:ascii="Calibri" w:eastAsia="Calibri" w:hAnsi="Calibri" w:cs="Calibri"/>
          <w:sz w:val="40"/>
        </w:rPr>
        <w:t>2023</w:t>
      </w:r>
      <w:r w:rsidR="00FF0DE6">
        <w:rPr>
          <w:rFonts w:ascii="Calibri" w:eastAsia="Calibri" w:hAnsi="Calibri" w:cs="Calibri"/>
          <w:sz w:val="40"/>
        </w:rPr>
        <w:t>.  07</w:t>
      </w:r>
      <w:r w:rsidR="002B40A5">
        <w:rPr>
          <w:rFonts w:ascii="Calibri" w:eastAsia="Calibri" w:hAnsi="Calibri" w:cs="Calibri"/>
          <w:sz w:val="40"/>
        </w:rPr>
        <w:t>.</w:t>
      </w:r>
    </w:p>
    <w:p w:rsidR="002B40A5" w:rsidRPr="001745EE" w:rsidRDefault="00AA4466" w:rsidP="00AA4466">
      <w:pPr>
        <w:tabs>
          <w:tab w:val="left" w:pos="1128"/>
          <w:tab w:val="center" w:pos="4774"/>
        </w:tabs>
        <w:spacing w:after="4034" w:line="259" w:lineRule="auto"/>
        <w:ind w:left="523" w:firstLine="0"/>
        <w:jc w:val="left"/>
        <w:rPr>
          <w:rFonts w:ascii="맑은 고딕" w:eastAsia="맑은 고딕" w:hAnsi="맑은 고딕" w:cs="맑은 고딕"/>
          <w:b/>
          <w:sz w:val="96"/>
          <w:szCs w:val="96"/>
        </w:rPr>
      </w:pPr>
      <w:r>
        <w:rPr>
          <w:rFonts w:ascii="맑은 고딕" w:eastAsia="맑은 고딕" w:hAnsi="맑은 고딕" w:cs="맑은 고딕"/>
          <w:b/>
          <w:sz w:val="96"/>
          <w:szCs w:val="96"/>
        </w:rPr>
        <w:tab/>
      </w:r>
      <w:r>
        <w:rPr>
          <w:rFonts w:ascii="맑은 고딕" w:eastAsia="맑은 고딕" w:hAnsi="맑은 고딕" w:cs="맑은 고딕"/>
          <w:b/>
          <w:sz w:val="96"/>
          <w:szCs w:val="96"/>
        </w:rPr>
        <w:tab/>
      </w:r>
      <w:r w:rsidR="00F02E5A" w:rsidRPr="001745EE">
        <w:rPr>
          <w:rFonts w:ascii="맑은 고딕" w:eastAsia="맑은 고딕" w:hAnsi="맑은 고딕" w:cs="맑은 고딕" w:hint="eastAsia"/>
          <w:b/>
          <w:sz w:val="96"/>
          <w:szCs w:val="96"/>
        </w:rPr>
        <w:t>SFA</w:t>
      </w:r>
    </w:p>
    <w:p w:rsidR="002B40A5" w:rsidRDefault="002B40A5" w:rsidP="002B40A5">
      <w:pPr>
        <w:spacing w:after="0" w:line="259" w:lineRule="auto"/>
        <w:ind w:left="7" w:hangingChars="1" w:hanging="7"/>
        <w:jc w:val="center"/>
        <w:rPr>
          <w:rFonts w:ascii="맑은 고딕" w:eastAsia="맑은 고딕" w:hAnsi="맑은 고딕" w:cs="맑은 고딕"/>
          <w:b/>
          <w:sz w:val="72"/>
        </w:rPr>
      </w:pPr>
    </w:p>
    <w:p w:rsidR="002B40A5" w:rsidRDefault="002B40A5" w:rsidP="002B40A5">
      <w:pPr>
        <w:spacing w:after="1770" w:line="259" w:lineRule="auto"/>
        <w:ind w:left="0" w:right="2657" w:firstLine="0"/>
        <w:jc w:val="right"/>
      </w:pPr>
      <w:r>
        <w:rPr>
          <w:rFonts w:ascii="Calibri" w:eastAsia="Calibri" w:hAnsi="Calibri" w:cs="Calibri"/>
          <w:noProof/>
          <w:sz w:val="22"/>
        </w:rPr>
        <mc:AlternateContent>
          <mc:Choice Requires="wpg">
            <w:drawing>
              <wp:anchor distT="0" distB="0" distL="114300" distR="114300" simplePos="0" relativeHeight="251659264" behindDoc="1" locked="0" layoutInCell="1" allowOverlap="1" wp14:anchorId="5E0E2598" wp14:editId="5FC5149B">
                <wp:simplePos x="0" y="0"/>
                <wp:positionH relativeFrom="column">
                  <wp:posOffset>-28575</wp:posOffset>
                </wp:positionH>
                <wp:positionV relativeFrom="paragraph">
                  <wp:posOffset>33655</wp:posOffset>
                </wp:positionV>
                <wp:extent cx="6043981" cy="495300"/>
                <wp:effectExtent l="0" t="0" r="0" b="0"/>
                <wp:wrapNone/>
                <wp:docPr id="97940" name="Group 97940"/>
                <wp:cNvGraphicFramePr/>
                <a:graphic xmlns:a="http://schemas.openxmlformats.org/drawingml/2006/main">
                  <a:graphicData uri="http://schemas.microsoft.com/office/word/2010/wordprocessingGroup">
                    <wpg:wgp>
                      <wpg:cNvGrpSpPr/>
                      <wpg:grpSpPr>
                        <a:xfrm>
                          <a:off x="0" y="0"/>
                          <a:ext cx="6043981" cy="495300"/>
                          <a:chOff x="0" y="0"/>
                          <a:chExt cx="6043981" cy="376021"/>
                        </a:xfrm>
                      </wpg:grpSpPr>
                      <wps:wsp>
                        <wps:cNvPr id="121007" name="Shape 121007"/>
                        <wps:cNvSpPr/>
                        <wps:spPr>
                          <a:xfrm>
                            <a:off x="0" y="0"/>
                            <a:ext cx="6043981" cy="376021"/>
                          </a:xfrm>
                          <a:custGeom>
                            <a:avLst/>
                            <a:gdLst/>
                            <a:ahLst/>
                            <a:cxnLst/>
                            <a:rect l="0" t="0" r="0" b="0"/>
                            <a:pathLst>
                              <a:path w="6043981" h="376021">
                                <a:moveTo>
                                  <a:pt x="0" y="0"/>
                                </a:moveTo>
                                <a:lnTo>
                                  <a:pt x="6043981" y="0"/>
                                </a:lnTo>
                                <a:lnTo>
                                  <a:pt x="6043981" y="376021"/>
                                </a:lnTo>
                                <a:lnTo>
                                  <a:pt x="0" y="376021"/>
                                </a:lnTo>
                                <a:lnTo>
                                  <a:pt x="0" y="0"/>
                                </a:lnTo>
                              </a:path>
                            </a:pathLst>
                          </a:custGeom>
                          <a:ln w="0" cap="flat">
                            <a:miter lim="127000"/>
                          </a:ln>
                        </wps:spPr>
                        <wps:style>
                          <a:lnRef idx="0">
                            <a:srgbClr val="000000">
                              <a:alpha val="0"/>
                            </a:srgbClr>
                          </a:lnRef>
                          <a:fillRef idx="1">
                            <a:srgbClr val="E5E5E5"/>
                          </a:fillRef>
                          <a:effectRef idx="0">
                            <a:scrgbClr r="0" g="0" b="0"/>
                          </a:effectRef>
                          <a:fontRef idx="none"/>
                        </wps:style>
                        <wps:bodyPr/>
                      </wps:wsp>
                    </wpg:wgp>
                  </a:graphicData>
                </a:graphic>
                <wp14:sizeRelV relativeFrom="margin">
                  <wp14:pctHeight>0</wp14:pctHeight>
                </wp14:sizeRelV>
              </wp:anchor>
            </w:drawing>
          </mc:Choice>
          <mc:Fallback xmlns:cx1="http://schemas.microsoft.com/office/drawing/2015/9/8/chartex">
            <w:pict>
              <v:group w14:anchorId="4023B1EA" id="Group 97940" o:spid="_x0000_s1026" style="position:absolute;left:0;text-align:left;margin-left:-2.25pt;margin-top:2.65pt;width:475.9pt;height:39pt;z-index:-251657216;mso-height-relative:margin" coordsize="60439,3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">
                <v:shape id="Shape 121007" o:spid="_x0000_s1027" style="position:absolute;width:60439;height:3760;visibility:visible;mso-wrap-style:square;v-text-anchor:top" coordsize="6043981,376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" path="m,l6043981,r,376021l,376021,,e" fillcolor="#e5e5e5" stroked="f" strokeweight="0">
                  <v:stroke miterlimit="83231f" joinstyle="miter"/>
                  <v:path arrowok="t" textboxrect="0,0,6043981,376021"/>
                </v:shape>
              </v:group>
            </w:pict>
          </mc:Fallback>
        </mc:AlternateContent>
      </w:r>
      <w:r>
        <w:rPr>
          <w:rFonts w:ascii="맑은 고딕" w:eastAsia="맑은 고딕" w:hAnsi="맑은 고딕" w:cs="맑은 고딕"/>
          <w:b/>
          <w:sz w:val="48"/>
        </w:rPr>
        <w:t>목          차</w:t>
      </w:r>
    </w:p>
    <w:p w:rsidR="002B40A5" w:rsidRPr="00BC5564" w:rsidRDefault="002B40A5" w:rsidP="002B40A5">
      <w:pPr>
        <w:spacing w:after="134" w:line="259" w:lineRule="auto"/>
        <w:ind w:left="240" w:firstLine="0"/>
        <w:jc w:val="left"/>
        <w:rPr>
          <w:rFonts w:ascii="Malgan Gothic" w:eastAsiaTheme="minorEastAsia" w:hAnsi="Malgan Gothic" w:cs="Malgan Gothic" w:hint="eastAsia"/>
          <w:b/>
          <w:sz w:val="40"/>
          <w:szCs w:val="40"/>
        </w:rPr>
      </w:pPr>
      <w:r w:rsidRPr="00BC5564">
        <w:rPr>
          <w:rFonts w:ascii="Malgan Gothic" w:eastAsia="Malgan Gothic" w:hAnsi="Malgan Gothic" w:cs="Malgan Gothic"/>
          <w:b/>
          <w:sz w:val="40"/>
          <w:szCs w:val="40"/>
        </w:rPr>
        <w:t>제2장 설계안전보건대장</w:t>
      </w:r>
    </w:p>
    <w:p w:rsidR="002B40A5" w:rsidRPr="002B40A5" w:rsidRDefault="002B40A5" w:rsidP="002B40A5">
      <w:pPr>
        <w:spacing w:after="134" w:line="259" w:lineRule="auto"/>
        <w:ind w:left="240" w:firstLine="0"/>
        <w:jc w:val="left"/>
        <w:rPr>
          <w:rFonts w:eastAsiaTheme="minorEastAsia"/>
          <w:sz w:val="32"/>
          <w:szCs w:val="32"/>
        </w:rPr>
      </w:pPr>
    </w:p>
    <w:p w:rsidR="002B40A5" w:rsidRPr="008B03AD" w:rsidRDefault="002B40A5" w:rsidP="002B40A5">
      <w:pPr>
        <w:numPr>
          <w:ilvl w:val="0"/>
          <w:numId w:val="1"/>
        </w:numPr>
        <w:spacing w:after="579"/>
        <w:ind w:hanging="420"/>
        <w:jc w:val="left"/>
        <w:rPr>
          <w:b/>
          <w:sz w:val="32"/>
          <w:szCs w:val="32"/>
        </w:rPr>
      </w:pPr>
      <w:r w:rsidRPr="008B03AD">
        <w:rPr>
          <w:rFonts w:ascii="Malgan Gothic" w:eastAsia="Malgan Gothic" w:hAnsi="Malgan Gothic" w:cs="Malgan Gothic"/>
          <w:b/>
          <w:sz w:val="32"/>
          <w:szCs w:val="32"/>
        </w:rPr>
        <w:t>대상사업 개요</w:t>
      </w:r>
    </w:p>
    <w:p w:rsidR="002B40A5" w:rsidRPr="008B03AD" w:rsidRDefault="002B40A5" w:rsidP="002B40A5">
      <w:pPr>
        <w:numPr>
          <w:ilvl w:val="0"/>
          <w:numId w:val="1"/>
        </w:numPr>
        <w:spacing w:after="579"/>
        <w:ind w:hanging="420"/>
        <w:jc w:val="left"/>
        <w:rPr>
          <w:b/>
          <w:sz w:val="32"/>
          <w:szCs w:val="32"/>
        </w:rPr>
      </w:pPr>
      <w:r w:rsidRPr="008B03AD">
        <w:rPr>
          <w:rFonts w:ascii="Malgan Gothic" w:eastAsia="Malgan Gothic" w:hAnsi="Malgan Gothic" w:cs="Malgan Gothic"/>
          <w:b/>
          <w:sz w:val="32"/>
          <w:szCs w:val="32"/>
        </w:rPr>
        <w:t>공사금액 및 공사기간 산출서</w:t>
      </w:r>
    </w:p>
    <w:p w:rsidR="002B40A5" w:rsidRPr="008B03AD" w:rsidRDefault="002B40A5" w:rsidP="002B40A5">
      <w:pPr>
        <w:numPr>
          <w:ilvl w:val="0"/>
          <w:numId w:val="1"/>
        </w:numPr>
        <w:spacing w:after="80"/>
        <w:ind w:hanging="420"/>
        <w:jc w:val="left"/>
        <w:rPr>
          <w:b/>
          <w:sz w:val="32"/>
          <w:szCs w:val="32"/>
        </w:rPr>
      </w:pPr>
      <w:r w:rsidRPr="008B03AD">
        <w:rPr>
          <w:rFonts w:ascii="Malgan Gothic" w:eastAsia="Malgan Gothic" w:hAnsi="Malgan Gothic" w:cs="Malgan Gothic"/>
          <w:b/>
          <w:sz w:val="32"/>
          <w:szCs w:val="32"/>
        </w:rPr>
        <w:t>주요 유해·위험요인 및 감소대책</w:t>
      </w:r>
    </w:p>
    <w:p w:rsidR="002B40A5" w:rsidRPr="008B03AD" w:rsidRDefault="002B40A5" w:rsidP="002B40A5">
      <w:pPr>
        <w:spacing w:after="162" w:line="259" w:lineRule="auto"/>
        <w:ind w:left="341" w:firstLine="0"/>
        <w:jc w:val="left"/>
        <w:rPr>
          <w:b/>
          <w:sz w:val="32"/>
          <w:szCs w:val="32"/>
        </w:rPr>
      </w:pPr>
      <w:r w:rsidRPr="008B03AD">
        <w:rPr>
          <w:b/>
          <w:sz w:val="32"/>
          <w:szCs w:val="32"/>
        </w:rPr>
        <w:t xml:space="preserve">  </w:t>
      </w:r>
    </w:p>
    <w:p w:rsidR="002B40A5" w:rsidRPr="008B03AD" w:rsidRDefault="002B40A5" w:rsidP="002B40A5">
      <w:pPr>
        <w:numPr>
          <w:ilvl w:val="0"/>
          <w:numId w:val="1"/>
        </w:numPr>
        <w:spacing w:after="579"/>
        <w:ind w:hanging="420"/>
        <w:jc w:val="left"/>
        <w:rPr>
          <w:b/>
          <w:sz w:val="32"/>
          <w:szCs w:val="32"/>
        </w:rPr>
      </w:pPr>
      <w:r w:rsidRPr="008B03AD">
        <w:rPr>
          <w:rFonts w:ascii="Malgan Gothic" w:eastAsia="Malgan Gothic" w:hAnsi="Malgan Gothic" w:cs="Malgan Gothic"/>
          <w:b/>
          <w:sz w:val="32"/>
          <w:szCs w:val="32"/>
        </w:rPr>
        <w:t>유해·위험방지계획서</w:t>
      </w:r>
    </w:p>
    <w:p w:rsidR="002B40A5" w:rsidRPr="008B03AD" w:rsidRDefault="002B40A5" w:rsidP="002B40A5">
      <w:pPr>
        <w:numPr>
          <w:ilvl w:val="0"/>
          <w:numId w:val="1"/>
        </w:numPr>
        <w:spacing w:after="579"/>
        <w:ind w:hanging="420"/>
        <w:jc w:val="left"/>
        <w:rPr>
          <w:b/>
          <w:sz w:val="32"/>
          <w:szCs w:val="32"/>
        </w:rPr>
      </w:pPr>
      <w:r w:rsidRPr="008B03AD">
        <w:rPr>
          <w:rFonts w:ascii="Malgan Gothic" w:eastAsia="Malgan Gothic" w:hAnsi="Malgan Gothic" w:cs="Malgan Gothic"/>
          <w:b/>
          <w:sz w:val="32"/>
          <w:szCs w:val="32"/>
        </w:rPr>
        <w:t>안전보건조정자</w:t>
      </w:r>
    </w:p>
    <w:p w:rsidR="009034C5" w:rsidRDefault="002B40A5" w:rsidP="009034C5">
      <w:pPr>
        <w:numPr>
          <w:ilvl w:val="0"/>
          <w:numId w:val="1"/>
        </w:numPr>
        <w:spacing w:after="0" w:line="621" w:lineRule="auto"/>
        <w:ind w:hanging="420"/>
        <w:jc w:val="left"/>
        <w:rPr>
          <w:b/>
          <w:sz w:val="32"/>
          <w:szCs w:val="32"/>
        </w:rPr>
      </w:pPr>
      <w:r w:rsidRPr="008B03AD">
        <w:rPr>
          <w:rFonts w:ascii="Malgan Gothic" w:eastAsia="Malgan Gothic" w:hAnsi="Malgan Gothic" w:cs="Malgan Gothic"/>
          <w:b/>
          <w:sz w:val="32"/>
          <w:szCs w:val="32"/>
        </w:rPr>
        <w:t xml:space="preserve">재해예방기술지도 </w:t>
      </w:r>
    </w:p>
    <w:p w:rsidR="009034C5" w:rsidRPr="009034C5" w:rsidRDefault="002B40A5" w:rsidP="009034C5">
      <w:pPr>
        <w:numPr>
          <w:ilvl w:val="0"/>
          <w:numId w:val="1"/>
        </w:numPr>
        <w:spacing w:after="0" w:line="621" w:lineRule="auto"/>
        <w:ind w:hanging="420"/>
        <w:jc w:val="left"/>
        <w:rPr>
          <w:b/>
          <w:sz w:val="32"/>
          <w:szCs w:val="32"/>
        </w:rPr>
      </w:pPr>
      <w:r w:rsidRPr="009034C5">
        <w:rPr>
          <w:rFonts w:hint="eastAsia"/>
          <w:b/>
          <w:sz w:val="32"/>
          <w:szCs w:val="32"/>
        </w:rPr>
        <w:t>산업안전보건관리비</w:t>
      </w:r>
    </w:p>
    <w:p w:rsidR="00B30815" w:rsidRPr="009034C5" w:rsidRDefault="002B40A5" w:rsidP="009034C5">
      <w:pPr>
        <w:spacing w:after="0" w:line="621" w:lineRule="auto"/>
        <w:ind w:left="635" w:firstLine="0"/>
        <w:jc w:val="left"/>
        <w:rPr>
          <w:b/>
          <w:sz w:val="32"/>
          <w:szCs w:val="32"/>
        </w:rPr>
      </w:pPr>
      <w:r w:rsidRPr="009034C5">
        <w:rPr>
          <w:rFonts w:hint="eastAsia"/>
          <w:b/>
          <w:sz w:val="32"/>
          <w:szCs w:val="32"/>
        </w:rPr>
        <w:t>별첨</w:t>
      </w:r>
      <w:r w:rsidRPr="009034C5">
        <w:rPr>
          <w:rFonts w:ascii="Malgan Gothic" w:eastAsia="Malgan Gothic" w:hAnsi="Malgan Gothic" w:cs="Malgan Gothic"/>
          <w:b/>
          <w:sz w:val="32"/>
          <w:szCs w:val="32"/>
        </w:rPr>
        <w:t>#1</w:t>
      </w:r>
      <w:r w:rsidR="00B30815" w:rsidRPr="00B30815">
        <w:rPr>
          <w:rFonts w:hint="eastAsia"/>
        </w:rPr>
        <w:t xml:space="preserve"> </w:t>
      </w:r>
      <w:r w:rsidR="00EF7082">
        <w:rPr>
          <w:rFonts w:hint="eastAsia"/>
          <w:b/>
          <w:sz w:val="32"/>
          <w:szCs w:val="32"/>
        </w:rPr>
        <w:t>시공사 주의사항</w:t>
      </w:r>
    </w:p>
    <w:p w:rsidR="002B40A5" w:rsidRDefault="002B40A5"/>
    <w:p w:rsidR="00E223BC" w:rsidRDefault="00E223BC"/>
    <w:p w:rsidR="00E223BC" w:rsidRDefault="00E223BC"/>
    <w:p w:rsidR="00384646" w:rsidRDefault="00384646"/>
    <w:p w:rsidR="002B40A5" w:rsidRDefault="002B40A5"/>
    <w:p w:rsidR="002B40A5" w:rsidRDefault="002B40A5"/>
    <w:p w:rsidR="002B40A5" w:rsidRDefault="0051591B">
      <w:r w:rsidRPr="0051591B">
        <w:rPr>
          <w:rFonts w:ascii="HY견고딕" w:eastAsia="HY견고딕"/>
          <w:noProof/>
          <w:sz w:val="56"/>
          <w:szCs w:val="56"/>
        </w:rPr>
        <mc:AlternateContent>
          <mc:Choice Requires="wpg">
            <w:drawing>
              <wp:anchor distT="0" distB="0" distL="114300" distR="114300" simplePos="0" relativeHeight="251673600" behindDoc="0" locked="0" layoutInCell="1" allowOverlap="1" wp14:anchorId="01B4FC72" wp14:editId="1745405D">
                <wp:simplePos x="0" y="0"/>
                <wp:positionH relativeFrom="column">
                  <wp:posOffset>2702352</wp:posOffset>
                </wp:positionH>
                <wp:positionV relativeFrom="paragraph">
                  <wp:posOffset>178752</wp:posOffset>
                </wp:positionV>
                <wp:extent cx="381000" cy="5774560"/>
                <wp:effectExtent l="8572" t="0" r="8573" b="8572"/>
                <wp:wrapNone/>
                <wp:docPr id="17" name="Group 797"/>
                <wp:cNvGraphicFramePr/>
                <a:graphic xmlns:a="http://schemas.openxmlformats.org/drawingml/2006/main">
                  <a:graphicData uri="http://schemas.microsoft.com/office/word/2010/wordprocessingGroup">
                    <wpg:wgp>
                      <wpg:cNvGrpSpPr/>
                      <wpg:grpSpPr bwMode="auto">
                        <a:xfrm rot="16200000">
                          <a:off x="0" y="0"/>
                          <a:ext cx="381000" cy="5774560"/>
                          <a:chOff x="0" y="0"/>
                          <a:chExt cx="240" cy="3010"/>
                        </a:xfrm>
                        <a:solidFill>
                          <a:schemeClr val="bg2">
                            <a:lumMod val="60000"/>
                            <a:lumOff val="40000"/>
                          </a:schemeClr>
                        </a:solidFill>
                      </wpg:grpSpPr>
                      <wps:wsp>
                        <wps:cNvPr id="18" name="Rectangle 781"/>
                        <wps:cNvSpPr>
                          <a:spLocks noChangeArrowheads="1"/>
                        </wps:cNvSpPr>
                        <wps:spPr bwMode="auto">
                          <a:xfrm flipH="1">
                            <a:off x="0" y="0"/>
                            <a:ext cx="164" cy="301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wrap="none" anchor="ctr"/>
                      </wps:wsp>
                      <wps:wsp>
                        <wps:cNvPr id="29" name="Rectangle 782"/>
                        <wps:cNvSpPr>
                          <a:spLocks noChangeArrowheads="1"/>
                        </wps:cNvSpPr>
                        <wps:spPr bwMode="auto">
                          <a:xfrm flipH="1">
                            <a:off x="192" y="0"/>
                            <a:ext cx="48" cy="301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wrap="none" anchor="ctr"/>
                      </wps:wsp>
                    </wpg:wgp>
                  </a:graphicData>
                </a:graphic>
              </wp:anchor>
            </w:drawing>
          </mc:Choice>
          <mc:Fallback xmlns:cx1="http://schemas.microsoft.com/office/drawing/2015/9/8/chartex">
            <w:pict>
              <v:group w14:anchorId="411E9C25" id="Group 797" o:spid="_x0000_s1026" style="position:absolute;left:0;text-align:left;margin-left:212.8pt;margin-top:14.05pt;width:30pt;height:454.7pt;rotation:-90;z-index:251673600" coordsize="240,3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">
                <v:rect id="Rectangle 781" o:spid="_x0000_s1027" style="position:absolute;width:164;height:3010;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" fillcolor="#5f5f5f" stroked="f"/>
                <v:rect id="Rectangle 782" o:spid="_x0000_s1028" style="position:absolute;left:192;width:48;height:3010;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" fillcolor="#5f5f5f" stroked="f"/>
              </v:group>
            </w:pict>
          </mc:Fallback>
        </mc:AlternateContent>
      </w:r>
    </w:p>
    <w:p w:rsidR="002B40A5" w:rsidRDefault="002B40A5"/>
    <w:p w:rsidR="002B40A5" w:rsidRDefault="002B40A5"/>
    <w:p w:rsidR="002B40A5" w:rsidRDefault="002B40A5"/>
    <w:p w:rsidR="002B40A5" w:rsidRDefault="002B40A5"/>
    <w:p w:rsidR="002B40A5" w:rsidRDefault="002B40A5"/>
    <w:p w:rsidR="002B40A5" w:rsidRDefault="002B40A5"/>
    <w:p w:rsidR="002B40A5" w:rsidRDefault="002B40A5"/>
    <w:p w:rsidR="002B40A5" w:rsidRDefault="002B40A5"/>
    <w:p w:rsidR="0051591B" w:rsidRDefault="0051591B" w:rsidP="002B40A5">
      <w:pPr>
        <w:spacing w:after="3" w:line="259" w:lineRule="auto"/>
        <w:ind w:left="3253"/>
        <w:rPr>
          <w:rFonts w:ascii="HY견고딕" w:eastAsia="HY견고딕"/>
          <w:noProof/>
          <w:sz w:val="56"/>
          <w:szCs w:val="56"/>
        </w:rPr>
      </w:pPr>
    </w:p>
    <w:p w:rsidR="0051591B" w:rsidRDefault="0051591B" w:rsidP="002B40A5">
      <w:pPr>
        <w:spacing w:after="3" w:line="259" w:lineRule="auto"/>
        <w:ind w:left="3253"/>
        <w:rPr>
          <w:rFonts w:ascii="HY견고딕" w:eastAsia="HY견고딕"/>
          <w:noProof/>
          <w:sz w:val="56"/>
          <w:szCs w:val="56"/>
        </w:rPr>
      </w:pPr>
    </w:p>
    <w:p w:rsidR="003C38CB" w:rsidRDefault="003C38CB" w:rsidP="002B40A5">
      <w:pPr>
        <w:spacing w:after="3" w:line="259" w:lineRule="auto"/>
        <w:ind w:left="3253"/>
        <w:rPr>
          <w:rFonts w:ascii="HY견고딕" w:eastAsia="HY견고딕"/>
          <w:noProof/>
          <w:sz w:val="56"/>
          <w:szCs w:val="56"/>
        </w:rPr>
      </w:pPr>
    </w:p>
    <w:p w:rsidR="002B40A5" w:rsidRDefault="002B40A5" w:rsidP="002B40A5">
      <w:pPr>
        <w:spacing w:after="3" w:line="259" w:lineRule="auto"/>
        <w:ind w:left="3253"/>
      </w:pPr>
      <w:r w:rsidRPr="002B40A5">
        <w:rPr>
          <w:rFonts w:ascii="HY견고딕" w:eastAsia="HY견고딕" w:hint="eastAsia"/>
          <w:noProof/>
          <w:sz w:val="56"/>
          <w:szCs w:val="56"/>
        </w:rPr>
        <w:t>1</w:t>
      </w:r>
      <w:r w:rsidRPr="002B40A5">
        <w:rPr>
          <w:rFonts w:ascii="HY견고딕" w:eastAsia="HY견고딕" w:hAnsi="Malgan Gothic" w:cs="Malgan Gothic" w:hint="eastAsia"/>
          <w:sz w:val="56"/>
          <w:szCs w:val="56"/>
        </w:rPr>
        <w:t>장</w:t>
      </w:r>
      <w:r>
        <w:rPr>
          <w:rFonts w:ascii="Malgan Gothic" w:eastAsia="Malgan Gothic" w:hAnsi="Malgan Gothic" w:cs="Malgan Gothic"/>
          <w:sz w:val="56"/>
        </w:rPr>
        <w:t xml:space="preserve"> </w:t>
      </w:r>
      <w:r>
        <w:rPr>
          <w:rFonts w:ascii="Malgan Gothic" w:eastAsia="Malgan Gothic" w:hAnsi="Malgan Gothic" w:cs="Malgan Gothic"/>
          <w:sz w:val="30"/>
        </w:rPr>
        <w:t>대상사업 개요</w:t>
      </w:r>
    </w:p>
    <w:p w:rsidR="002B40A5" w:rsidRDefault="002B40A5" w:rsidP="002B40A5">
      <w:pPr>
        <w:spacing w:after="0" w:line="259" w:lineRule="auto"/>
        <w:ind w:left="2814" w:right="-546" w:firstLine="0"/>
        <w:jc w:val="left"/>
      </w:pPr>
      <w:r>
        <w:rPr>
          <w:rFonts w:ascii="Calibri" w:eastAsia="Calibri" w:hAnsi="Calibri" w:cs="Calibri"/>
          <w:noProof/>
          <w:sz w:val="22"/>
        </w:rPr>
        <mc:AlternateContent>
          <mc:Choice Requires="wpg">
            <w:drawing>
              <wp:inline distT="0" distB="0" distL="0" distR="0" wp14:anchorId="064E4154" wp14:editId="032CEC64">
                <wp:extent cx="4216172" cy="406464"/>
                <wp:effectExtent l="0" t="0" r="0" b="0"/>
                <wp:docPr id="98021" name="Group 98021"/>
                <wp:cNvGraphicFramePr/>
                <a:graphic xmlns:a="http://schemas.openxmlformats.org/drawingml/2006/main">
                  <a:graphicData uri="http://schemas.microsoft.com/office/word/2010/wordprocessingGroup">
                    <wpg:wgp>
                      <wpg:cNvGrpSpPr/>
                      <wpg:grpSpPr>
                        <a:xfrm>
                          <a:off x="0" y="0"/>
                          <a:ext cx="4216172" cy="406464"/>
                          <a:chOff x="0" y="0"/>
                          <a:chExt cx="4216172" cy="406464"/>
                        </a:xfrm>
                      </wpg:grpSpPr>
                      <wps:wsp>
                        <wps:cNvPr id="121009" name="Shape 121009"/>
                        <wps:cNvSpPr/>
                        <wps:spPr>
                          <a:xfrm>
                            <a:off x="1524" y="0"/>
                            <a:ext cx="737222" cy="12179"/>
                          </a:xfrm>
                          <a:custGeom>
                            <a:avLst/>
                            <a:gdLst/>
                            <a:ahLst/>
                            <a:cxnLst/>
                            <a:rect l="0" t="0" r="0" b="0"/>
                            <a:pathLst>
                              <a:path w="737222" h="12179">
                                <a:moveTo>
                                  <a:pt x="0" y="0"/>
                                </a:moveTo>
                                <a:lnTo>
                                  <a:pt x="737222" y="0"/>
                                </a:lnTo>
                                <a:lnTo>
                                  <a:pt x="737222" y="12179"/>
                                </a:lnTo>
                                <a:lnTo>
                                  <a:pt x="0" y="1217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92" name="Picture 92"/>
                          <pic:cNvPicPr/>
                        </pic:nvPicPr>
                        <pic:blipFill>
                          <a:blip r:embed="rId8"/>
                          <a:stretch>
                            <a:fillRect/>
                          </a:stretch>
                        </pic:blipFill>
                        <pic:spPr>
                          <a:xfrm>
                            <a:off x="743318" y="164414"/>
                            <a:ext cx="418871" cy="242050"/>
                          </a:xfrm>
                          <a:prstGeom prst="rect">
                            <a:avLst/>
                          </a:prstGeom>
                        </pic:spPr>
                      </pic:pic>
                      <wps:wsp>
                        <wps:cNvPr id="93" name="Rectangle 93"/>
                        <wps:cNvSpPr/>
                        <wps:spPr>
                          <a:xfrm>
                            <a:off x="1037274" y="191181"/>
                            <a:ext cx="935930" cy="266929"/>
                          </a:xfrm>
                          <a:prstGeom prst="rect">
                            <a:avLst/>
                          </a:prstGeom>
                          <a:ln>
                            <a:noFill/>
                          </a:ln>
                        </wps:spPr>
                        <wps:txbx>
                          <w:txbxContent>
                            <w:p w:rsidR="00725212" w:rsidRDefault="00725212" w:rsidP="002B40A5">
                              <w:pPr>
                                <w:spacing w:after="160" w:line="259" w:lineRule="auto"/>
                                <w:ind w:left="0" w:firstLine="0"/>
                                <w:jc w:val="left"/>
                              </w:pPr>
                              <w:r>
                                <w:rPr>
                                  <w:rFonts w:ascii="Malgan Gothic" w:eastAsia="Malgan Gothic" w:hAnsi="Malgan Gothic" w:cs="Malgan Gothic"/>
                                  <w:spacing w:val="-31"/>
                                  <w:sz w:val="30"/>
                                </w:rPr>
                                <w:t>사업개요</w:t>
                              </w:r>
                            </w:p>
                          </w:txbxContent>
                        </wps:txbx>
                        <wps:bodyPr horzOverflow="overflow" vert="horz" lIns="0" tIns="0" rIns="0" bIns="0" rtlCol="0">
                          <a:noAutofit/>
                        </wps:bodyPr>
                      </wps:wsp>
                      <wps:wsp>
                        <wps:cNvPr id="94" name="Shape 94"/>
                        <wps:cNvSpPr/>
                        <wps:spPr>
                          <a:xfrm>
                            <a:off x="0" y="12179"/>
                            <a:ext cx="4216172" cy="0"/>
                          </a:xfrm>
                          <a:custGeom>
                            <a:avLst/>
                            <a:gdLst/>
                            <a:ahLst/>
                            <a:cxnLst/>
                            <a:rect l="0" t="0" r="0" b="0"/>
                            <a:pathLst>
                              <a:path w="4216172">
                                <a:moveTo>
                                  <a:pt x="0" y="0"/>
                                </a:moveTo>
                                <a:lnTo>
                                  <a:pt x="4216172"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s:wsp>
                        <wps:cNvPr id="95" name="Shape 95"/>
                        <wps:cNvSpPr/>
                        <wps:spPr>
                          <a:xfrm>
                            <a:off x="0" y="12179"/>
                            <a:ext cx="4216172" cy="0"/>
                          </a:xfrm>
                          <a:custGeom>
                            <a:avLst/>
                            <a:gdLst/>
                            <a:ahLst/>
                            <a:cxnLst/>
                            <a:rect l="0" t="0" r="0" b="0"/>
                            <a:pathLst>
                              <a:path w="4216172">
                                <a:moveTo>
                                  <a:pt x="0" y="0"/>
                                </a:moveTo>
                                <a:lnTo>
                                  <a:pt x="4216172"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w:pict>
              <v:group w14:anchorId="064E4154" id="Group 98021" o:spid="_x0000_s1026" style="width:332pt;height:32pt;mso-position-horizontal-relative:char;mso-position-vertical-relative:line" coordsize="42161,40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">
                <v:shape id="Shape 121009" o:spid="_x0000_s1027" style="position:absolute;left:15;width:7372;height:121;visibility:visible;mso-wrap-style:square;v-text-anchor:top" coordsize="737222,1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" path="m,l737222,r,12179l,12179,,e" fillcolor="black" stroked="f" strokeweight="0">
                  <v:stroke miterlimit="83231f" joinstyle="miter"/>
                  <v:path arrowok="t" textboxrect="0,0,737222,12179"/>
                </v:shape>
                <v:shape id="Picture 92" o:spid="_x0000_s1028" type="#_x0000_t75" style="position:absolute;left:7433;top:1644;width:4188;height:2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">
                  <v:imagedata r:id="rId9" o:title=""/>
                </v:shape>
                <v:rect id="Rectangle 93" o:spid="_x0000_s1029" style="position:absolute;left:10372;top:1911;width:9360;height:2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rsidR="00725212" w:rsidRDefault="00725212" w:rsidP="002B40A5">
                        <w:pPr>
                          <w:spacing w:after="160" w:line="259" w:lineRule="auto"/>
                          <w:ind w:left="0" w:firstLine="0"/>
                          <w:jc w:val="left"/>
                        </w:pPr>
                        <w:r>
                          <w:rPr>
                            <w:rFonts w:ascii="Malgan Gothic" w:eastAsia="Malgan Gothic" w:hAnsi="Malgan Gothic" w:cs="Malgan Gothic"/>
                            <w:spacing w:val="-31"/>
                            <w:sz w:val="30"/>
                          </w:rPr>
                          <w:t>사업개요</w:t>
                        </w:r>
                      </w:p>
                    </w:txbxContent>
                  </v:textbox>
                </v:rect>
                <v:shape id="Shape 94" o:spid="_x0000_s1030" style="position:absolute;top:121;width:42161;height:0;visibility:visible;mso-wrap-style:square;v-text-anchor:top" coordsize="4216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" path="m,l4216172,e" filled="f" strokeweight=".48pt">
                  <v:stroke miterlimit="83231f" joinstyle="miter"/>
                  <v:path arrowok="t" textboxrect="0,0,4216172,0"/>
                </v:shape>
                <v:shape id="Shape 95" o:spid="_x0000_s1031" style="position:absolute;top:121;width:42161;height:0;visibility:visible;mso-wrap-style:square;v-text-anchor:top" coordsize="4216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" path="m,l4216172,e" filled="f" strokeweight=".48pt">
                  <v:stroke miterlimit="83231f" joinstyle="miter"/>
                  <v:path arrowok="t" textboxrect="0,0,4216172,0"/>
                </v:shape>
                <w10:anchorlock/>
              </v:group>
            </w:pict>
          </mc:Fallback>
        </mc:AlternateContent>
      </w:r>
    </w:p>
    <w:p w:rsidR="002B40A5" w:rsidRDefault="002B40A5"/>
    <w:p w:rsidR="002B40A5" w:rsidRDefault="002B40A5"/>
    <w:p w:rsidR="002B40A5" w:rsidRDefault="002B40A5"/>
    <w:p w:rsidR="002B40A5" w:rsidRDefault="002B40A5"/>
    <w:p w:rsidR="002B40A5" w:rsidRDefault="002B40A5"/>
    <w:p w:rsidR="002B40A5" w:rsidRDefault="002B40A5"/>
    <w:p w:rsidR="002B40A5" w:rsidRDefault="002B40A5"/>
    <w:p w:rsidR="00A11BF9" w:rsidRDefault="00A11BF9"/>
    <w:p w:rsidR="00A11BF9" w:rsidRDefault="00A11BF9"/>
    <w:p w:rsidR="00A11BF9" w:rsidRDefault="00A11BF9"/>
    <w:p w:rsidR="00A11BF9" w:rsidRDefault="00A11BF9"/>
    <w:p w:rsidR="00A11BF9" w:rsidRDefault="00A11BF9"/>
    <w:p w:rsidR="003C38CB" w:rsidRDefault="003C38CB"/>
    <w:p w:rsidR="003C38CB" w:rsidRDefault="003C38CB"/>
    <w:p w:rsidR="00384646" w:rsidRDefault="00384646" w:rsidP="002B40A5">
      <w:pPr>
        <w:rPr>
          <w:rFonts w:ascii="맑은 고딕" w:eastAsia="맑은 고딕" w:hAnsi="맑은 고딕" w:cs="맑은 고딕"/>
          <w:b/>
          <w:sz w:val="28"/>
        </w:rPr>
      </w:pPr>
    </w:p>
    <w:p w:rsidR="002B40A5" w:rsidRDefault="002B40A5" w:rsidP="002B40A5">
      <w:pPr>
        <w:rPr>
          <w:rFonts w:ascii="맑은 고딕" w:eastAsia="맑은 고딕" w:hAnsi="맑은 고딕" w:cs="맑은 고딕"/>
          <w:b/>
          <w:sz w:val="28"/>
        </w:rPr>
      </w:pPr>
      <w:r>
        <w:rPr>
          <w:rFonts w:ascii="맑은 고딕" w:eastAsia="맑은 고딕" w:hAnsi="맑은 고딕" w:cs="맑은 고딕" w:hint="eastAsia"/>
          <w:b/>
          <w:sz w:val="28"/>
        </w:rPr>
        <w:t xml:space="preserve">1 </w:t>
      </w:r>
      <w:r w:rsidRPr="002B40A5">
        <w:rPr>
          <w:rFonts w:ascii="맑은 고딕" w:eastAsia="맑은 고딕" w:hAnsi="맑은 고딕" w:cs="맑은 고딕"/>
          <w:b/>
          <w:sz w:val="28"/>
        </w:rPr>
        <w:t>사 업 개 요</w:t>
      </w:r>
    </w:p>
    <w:p w:rsidR="002B40A5" w:rsidRPr="002B40A5" w:rsidRDefault="002B40A5" w:rsidP="009637AA">
      <w:pPr>
        <w:pStyle w:val="a3"/>
        <w:numPr>
          <w:ilvl w:val="1"/>
          <w:numId w:val="2"/>
        </w:numPr>
        <w:ind w:leftChars="0"/>
        <w:rPr>
          <w:rFonts w:ascii="맑은 고딕" w:eastAsia="맑은 고딕" w:hAnsi="맑은 고딕" w:cs="맑은 고딕"/>
          <w:b/>
          <w:sz w:val="28"/>
        </w:rPr>
      </w:pPr>
      <w:r w:rsidRPr="002B40A5">
        <w:rPr>
          <w:rFonts w:ascii="맑은 고딕" w:eastAsia="맑은 고딕" w:hAnsi="맑은 고딕" w:cs="맑은 고딕" w:hint="eastAsia"/>
          <w:b/>
          <w:sz w:val="28"/>
        </w:rPr>
        <w:t>사업개요</w:t>
      </w:r>
    </w:p>
    <w:p w:rsidR="002B40A5" w:rsidRDefault="002B40A5" w:rsidP="002B40A5">
      <w:pPr>
        <w:spacing w:after="0"/>
        <w:ind w:right="59"/>
      </w:pPr>
    </w:p>
    <w:tbl>
      <w:tblPr>
        <w:tblStyle w:val="TableGrid"/>
        <w:tblW w:w="9604" w:type="dxa"/>
        <w:tblInd w:w="-72" w:type="dxa"/>
        <w:tblCellMar>
          <w:left w:w="26" w:type="dxa"/>
          <w:right w:w="91" w:type="dxa"/>
        </w:tblCellMar>
        <w:tblLook w:val="04A0" w:firstRow="1" w:lastRow="0" w:firstColumn="1" w:lastColumn="0" w:noHBand="0" w:noVBand="1"/>
      </w:tblPr>
      <w:tblGrid>
        <w:gridCol w:w="1086"/>
        <w:gridCol w:w="1144"/>
        <w:gridCol w:w="3025"/>
        <w:gridCol w:w="1777"/>
        <w:gridCol w:w="2572"/>
      </w:tblGrid>
      <w:tr w:rsidR="002B40A5" w:rsidTr="002B40A5">
        <w:trPr>
          <w:trHeight w:val="686"/>
        </w:trPr>
        <w:tc>
          <w:tcPr>
            <w:tcW w:w="2230" w:type="dxa"/>
            <w:gridSpan w:val="2"/>
            <w:tcBorders>
              <w:top w:val="single" w:sz="3" w:space="0" w:color="000000"/>
              <w:left w:val="nil"/>
              <w:bottom w:val="single" w:sz="3" w:space="0" w:color="000000"/>
              <w:right w:val="single" w:sz="3" w:space="0" w:color="000000"/>
            </w:tcBorders>
            <w:shd w:val="clear" w:color="auto" w:fill="F2F2F2"/>
            <w:vAlign w:val="center"/>
          </w:tcPr>
          <w:p w:rsidR="002B40A5" w:rsidRDefault="002B40A5" w:rsidP="009D40DF">
            <w:pPr>
              <w:spacing w:after="0" w:line="259" w:lineRule="auto"/>
              <w:ind w:left="62" w:firstLine="0"/>
              <w:jc w:val="center"/>
            </w:pPr>
            <w:r>
              <w:rPr>
                <w:rFonts w:ascii="맑은 고딕" w:eastAsia="맑은 고딕" w:hAnsi="맑은 고딕" w:cs="맑은 고딕"/>
                <w:sz w:val="20"/>
              </w:rPr>
              <w:t>구   분</w:t>
            </w:r>
          </w:p>
        </w:tc>
        <w:tc>
          <w:tcPr>
            <w:tcW w:w="7374" w:type="dxa"/>
            <w:gridSpan w:val="3"/>
            <w:tcBorders>
              <w:top w:val="single" w:sz="3" w:space="0" w:color="000000"/>
              <w:left w:val="single" w:sz="3" w:space="0" w:color="000000"/>
              <w:bottom w:val="single" w:sz="3" w:space="0" w:color="000000"/>
              <w:right w:val="nil"/>
            </w:tcBorders>
            <w:shd w:val="clear" w:color="auto" w:fill="F2F2F2"/>
            <w:vAlign w:val="center"/>
          </w:tcPr>
          <w:p w:rsidR="002B40A5" w:rsidRDefault="002B40A5" w:rsidP="009D40DF">
            <w:pPr>
              <w:spacing w:after="0" w:line="259" w:lineRule="auto"/>
              <w:ind w:left="62" w:firstLine="0"/>
              <w:jc w:val="center"/>
            </w:pPr>
            <w:r>
              <w:rPr>
                <w:rFonts w:ascii="맑은 고딕" w:eastAsia="맑은 고딕" w:hAnsi="맑은 고딕" w:cs="맑은 고딕"/>
                <w:sz w:val="20"/>
              </w:rPr>
              <w:t>내   용</w:t>
            </w:r>
          </w:p>
        </w:tc>
      </w:tr>
      <w:tr w:rsidR="002B40A5" w:rsidTr="002B40A5">
        <w:trPr>
          <w:trHeight w:val="686"/>
        </w:trPr>
        <w:tc>
          <w:tcPr>
            <w:tcW w:w="2230" w:type="dxa"/>
            <w:gridSpan w:val="2"/>
            <w:tcBorders>
              <w:top w:val="single" w:sz="3" w:space="0" w:color="000000"/>
              <w:left w:val="nil"/>
              <w:bottom w:val="single" w:sz="3" w:space="0" w:color="000000"/>
              <w:right w:val="single" w:sz="3" w:space="0" w:color="000000"/>
            </w:tcBorders>
            <w:shd w:val="clear" w:color="auto" w:fill="F2F2F2"/>
            <w:vAlign w:val="center"/>
          </w:tcPr>
          <w:p w:rsidR="002B40A5" w:rsidRDefault="002B40A5" w:rsidP="009D40DF">
            <w:pPr>
              <w:spacing w:after="0" w:line="259" w:lineRule="auto"/>
              <w:ind w:left="62" w:firstLine="0"/>
              <w:jc w:val="center"/>
            </w:pPr>
            <w:r>
              <w:rPr>
                <w:rFonts w:ascii="맑은 고딕" w:eastAsia="맑은 고딕" w:hAnsi="맑은 고딕" w:cs="맑은 고딕"/>
                <w:sz w:val="20"/>
              </w:rPr>
              <w:t>공 사 명</w:t>
            </w:r>
          </w:p>
        </w:tc>
        <w:tc>
          <w:tcPr>
            <w:tcW w:w="7374" w:type="dxa"/>
            <w:gridSpan w:val="3"/>
            <w:tcBorders>
              <w:top w:val="single" w:sz="3" w:space="0" w:color="000000"/>
              <w:left w:val="single" w:sz="3" w:space="0" w:color="000000"/>
              <w:bottom w:val="single" w:sz="3" w:space="0" w:color="000000"/>
              <w:right w:val="nil"/>
            </w:tcBorders>
            <w:vAlign w:val="center"/>
          </w:tcPr>
          <w:p w:rsidR="002B40A5" w:rsidRPr="00AA4466" w:rsidRDefault="00AA4466" w:rsidP="006333A5">
            <w:pPr>
              <w:spacing w:after="0" w:line="259" w:lineRule="auto"/>
              <w:ind w:firstLineChars="100" w:firstLine="200"/>
              <w:jc w:val="left"/>
              <w:rPr>
                <w:rFonts w:asciiTheme="minorEastAsia" w:eastAsiaTheme="minorEastAsia" w:hAnsiTheme="minorEastAsia"/>
                <w:sz w:val="20"/>
                <w:szCs w:val="20"/>
              </w:rPr>
            </w:pPr>
            <w:r w:rsidRPr="00AA4466">
              <w:rPr>
                <w:rFonts w:asciiTheme="minorEastAsia" w:eastAsiaTheme="minorEastAsia" w:hAnsiTheme="minorEastAsia" w:hint="eastAsia"/>
                <w:sz w:val="20"/>
                <w:szCs w:val="20"/>
              </w:rPr>
              <w:t>SEC_천안_</w:t>
            </w:r>
            <w:r w:rsidRPr="00AA4466">
              <w:rPr>
                <w:rFonts w:asciiTheme="minorEastAsia" w:eastAsiaTheme="minorEastAsia" w:hAnsiTheme="minorEastAsia"/>
                <w:sz w:val="20"/>
                <w:szCs w:val="20"/>
              </w:rPr>
              <w:t>C2_</w:t>
            </w:r>
            <w:r w:rsidRPr="00AA4466">
              <w:rPr>
                <w:rFonts w:asciiTheme="minorEastAsia" w:eastAsiaTheme="minorEastAsia" w:hAnsiTheme="minorEastAsia" w:hint="eastAsia"/>
                <w:sz w:val="20"/>
                <w:szCs w:val="20"/>
              </w:rPr>
              <w:t>층간LIFTER_시스템</w:t>
            </w:r>
          </w:p>
        </w:tc>
      </w:tr>
      <w:tr w:rsidR="002B40A5" w:rsidTr="002B40A5">
        <w:trPr>
          <w:trHeight w:val="686"/>
        </w:trPr>
        <w:tc>
          <w:tcPr>
            <w:tcW w:w="2230" w:type="dxa"/>
            <w:gridSpan w:val="2"/>
            <w:tcBorders>
              <w:top w:val="single" w:sz="3" w:space="0" w:color="000000"/>
              <w:left w:val="nil"/>
              <w:bottom w:val="single" w:sz="3" w:space="0" w:color="000000"/>
              <w:right w:val="single" w:sz="3" w:space="0" w:color="000000"/>
            </w:tcBorders>
            <w:shd w:val="clear" w:color="auto" w:fill="F2F2F2"/>
            <w:vAlign w:val="center"/>
          </w:tcPr>
          <w:p w:rsidR="002B40A5" w:rsidRDefault="002B40A5" w:rsidP="009D40DF">
            <w:pPr>
              <w:spacing w:after="0" w:line="259" w:lineRule="auto"/>
              <w:ind w:left="62" w:firstLine="0"/>
              <w:jc w:val="center"/>
            </w:pPr>
            <w:r>
              <w:rPr>
                <w:rFonts w:ascii="맑은 고딕" w:eastAsia="맑은 고딕" w:hAnsi="맑은 고딕" w:cs="맑은 고딕"/>
                <w:sz w:val="20"/>
              </w:rPr>
              <w:t>현장주소</w:t>
            </w:r>
          </w:p>
        </w:tc>
        <w:tc>
          <w:tcPr>
            <w:tcW w:w="7374" w:type="dxa"/>
            <w:gridSpan w:val="3"/>
            <w:tcBorders>
              <w:top w:val="single" w:sz="3" w:space="0" w:color="000000"/>
              <w:left w:val="single" w:sz="3" w:space="0" w:color="000000"/>
              <w:bottom w:val="single" w:sz="3" w:space="0" w:color="000000"/>
              <w:right w:val="nil"/>
            </w:tcBorders>
            <w:vAlign w:val="center"/>
          </w:tcPr>
          <w:p w:rsidR="002B40A5" w:rsidRPr="00AA4466" w:rsidRDefault="00AA4466" w:rsidP="006333A5">
            <w:pPr>
              <w:spacing w:after="0" w:line="259" w:lineRule="auto"/>
              <w:ind w:left="0" w:firstLineChars="100" w:firstLine="200"/>
              <w:jc w:val="left"/>
              <w:rPr>
                <w:rFonts w:asciiTheme="minorHAnsi" w:eastAsiaTheme="minorHAnsi" w:hAnsiTheme="minorHAnsi"/>
                <w:sz w:val="20"/>
                <w:szCs w:val="20"/>
              </w:rPr>
            </w:pPr>
            <w:r w:rsidRPr="00AA4466">
              <w:rPr>
                <w:rFonts w:asciiTheme="minorHAnsi" w:eastAsiaTheme="minorHAnsi" w:hAnsiTheme="minorHAnsi" w:hint="eastAsia"/>
                <w:sz w:val="20"/>
                <w:szCs w:val="20"/>
              </w:rPr>
              <w:t>충청남도</w:t>
            </w:r>
          </w:p>
        </w:tc>
      </w:tr>
      <w:tr w:rsidR="002B40A5" w:rsidTr="002B40A5">
        <w:trPr>
          <w:trHeight w:val="686"/>
        </w:trPr>
        <w:tc>
          <w:tcPr>
            <w:tcW w:w="2230" w:type="dxa"/>
            <w:gridSpan w:val="2"/>
            <w:tcBorders>
              <w:top w:val="single" w:sz="3" w:space="0" w:color="000000"/>
              <w:left w:val="nil"/>
              <w:bottom w:val="single" w:sz="3" w:space="0" w:color="000000"/>
              <w:right w:val="single" w:sz="3" w:space="0" w:color="000000"/>
            </w:tcBorders>
            <w:shd w:val="clear" w:color="auto" w:fill="F2F2F2"/>
            <w:vAlign w:val="center"/>
          </w:tcPr>
          <w:p w:rsidR="002B40A5" w:rsidRDefault="002B40A5" w:rsidP="009D40DF">
            <w:pPr>
              <w:spacing w:after="0" w:line="259" w:lineRule="auto"/>
              <w:ind w:left="62" w:firstLine="0"/>
              <w:jc w:val="center"/>
            </w:pPr>
            <w:r>
              <w:rPr>
                <w:rFonts w:ascii="맑은 고딕" w:eastAsia="맑은 고딕" w:hAnsi="맑은 고딕" w:cs="맑은 고딕"/>
                <w:sz w:val="20"/>
              </w:rPr>
              <w:t>공사기간</w:t>
            </w:r>
          </w:p>
        </w:tc>
        <w:tc>
          <w:tcPr>
            <w:tcW w:w="7374" w:type="dxa"/>
            <w:gridSpan w:val="3"/>
            <w:tcBorders>
              <w:top w:val="single" w:sz="3" w:space="0" w:color="000000"/>
              <w:left w:val="single" w:sz="3" w:space="0" w:color="000000"/>
              <w:bottom w:val="single" w:sz="3" w:space="0" w:color="000000"/>
              <w:right w:val="nil"/>
            </w:tcBorders>
            <w:vAlign w:val="center"/>
          </w:tcPr>
          <w:p w:rsidR="002B40A5" w:rsidRPr="00AA4466" w:rsidRDefault="00AA4466" w:rsidP="006333A5">
            <w:pPr>
              <w:spacing w:after="0" w:line="259" w:lineRule="auto"/>
              <w:ind w:left="0" w:firstLineChars="100" w:firstLine="200"/>
              <w:jc w:val="left"/>
              <w:rPr>
                <w:sz w:val="20"/>
                <w:szCs w:val="20"/>
              </w:rPr>
            </w:pPr>
            <w:r w:rsidRPr="00AA4466">
              <w:rPr>
                <w:rFonts w:ascii="맑은 고딕" w:eastAsia="맑은 고딕" w:hAnsi="맑은 고딕" w:cs="맑은 고딕"/>
                <w:sz w:val="20"/>
                <w:szCs w:val="20"/>
              </w:rPr>
              <w:t>2023.07.26</w:t>
            </w:r>
            <w:r w:rsidR="002B40A5" w:rsidRPr="00AA4466">
              <w:rPr>
                <w:rFonts w:ascii="맑은 고딕" w:eastAsia="맑은 고딕" w:hAnsi="맑은 고딕" w:cs="맑은 고딕"/>
                <w:sz w:val="20"/>
                <w:szCs w:val="20"/>
              </w:rPr>
              <w:t>.</w:t>
            </w:r>
            <w:r w:rsidR="001845E2" w:rsidRPr="00AA4466">
              <w:rPr>
                <w:rFonts w:ascii="맑은 고딕" w:eastAsia="맑은 고딕" w:hAnsi="맑은 고딕" w:cs="맑은 고딕"/>
                <w:sz w:val="20"/>
                <w:szCs w:val="20"/>
              </w:rPr>
              <w:t xml:space="preserve"> </w:t>
            </w:r>
            <w:r w:rsidR="002B40A5" w:rsidRPr="00AA4466">
              <w:rPr>
                <w:rFonts w:ascii="맑은 고딕" w:eastAsia="맑은 고딕" w:hAnsi="맑은 고딕" w:cs="맑은 고딕"/>
                <w:sz w:val="20"/>
                <w:szCs w:val="20"/>
              </w:rPr>
              <w:t>~</w:t>
            </w:r>
            <w:r w:rsidR="001845E2" w:rsidRPr="00AA4466">
              <w:rPr>
                <w:rFonts w:ascii="맑은 고딕" w:eastAsia="맑은 고딕" w:hAnsi="맑은 고딕" w:cs="맑은 고딕"/>
                <w:sz w:val="20"/>
                <w:szCs w:val="20"/>
              </w:rPr>
              <w:t xml:space="preserve"> </w:t>
            </w:r>
            <w:r w:rsidR="002B40A5" w:rsidRPr="00AA4466">
              <w:rPr>
                <w:rFonts w:ascii="맑은 고딕" w:eastAsia="맑은 고딕" w:hAnsi="맑은 고딕" w:cs="맑은 고딕"/>
                <w:sz w:val="20"/>
                <w:szCs w:val="20"/>
              </w:rPr>
              <w:t>202</w:t>
            </w:r>
            <w:r w:rsidRPr="00AA4466">
              <w:rPr>
                <w:rFonts w:ascii="맑은 고딕" w:eastAsia="맑은 고딕" w:hAnsi="맑은 고딕" w:cs="맑은 고딕"/>
                <w:sz w:val="20"/>
                <w:szCs w:val="20"/>
              </w:rPr>
              <w:t>4</w:t>
            </w:r>
            <w:r w:rsidR="002B40A5" w:rsidRPr="00AA4466">
              <w:rPr>
                <w:rFonts w:ascii="맑은 고딕" w:eastAsia="맑은 고딕" w:hAnsi="맑은 고딕" w:cs="맑은 고딕"/>
                <w:sz w:val="20"/>
                <w:szCs w:val="20"/>
              </w:rPr>
              <w:t>.0</w:t>
            </w:r>
            <w:r w:rsidRPr="00AA4466">
              <w:rPr>
                <w:rFonts w:ascii="맑은 고딕" w:eastAsia="맑은 고딕" w:hAnsi="맑은 고딕" w:cs="맑은 고딕"/>
                <w:sz w:val="20"/>
                <w:szCs w:val="20"/>
              </w:rPr>
              <w:t>6.30</w:t>
            </w:r>
            <w:r w:rsidR="002B40A5" w:rsidRPr="00AA4466">
              <w:rPr>
                <w:rFonts w:ascii="맑은 고딕" w:eastAsia="맑은 고딕" w:hAnsi="맑은 고딕" w:cs="맑은 고딕"/>
                <w:sz w:val="20"/>
                <w:szCs w:val="20"/>
              </w:rPr>
              <w:t>.</w:t>
            </w:r>
          </w:p>
        </w:tc>
      </w:tr>
      <w:tr w:rsidR="002B40A5" w:rsidTr="002B40A5">
        <w:trPr>
          <w:trHeight w:val="686"/>
        </w:trPr>
        <w:tc>
          <w:tcPr>
            <w:tcW w:w="2230" w:type="dxa"/>
            <w:gridSpan w:val="2"/>
            <w:tcBorders>
              <w:top w:val="single" w:sz="3" w:space="0" w:color="000000"/>
              <w:left w:val="nil"/>
              <w:bottom w:val="single" w:sz="3" w:space="0" w:color="000000"/>
              <w:right w:val="single" w:sz="3" w:space="0" w:color="000000"/>
            </w:tcBorders>
            <w:shd w:val="clear" w:color="auto" w:fill="F2F2F2"/>
            <w:vAlign w:val="center"/>
          </w:tcPr>
          <w:p w:rsidR="002B40A5" w:rsidRDefault="002B40A5" w:rsidP="009D40DF">
            <w:pPr>
              <w:spacing w:after="0" w:line="259" w:lineRule="auto"/>
              <w:ind w:left="62" w:firstLine="0"/>
              <w:jc w:val="center"/>
            </w:pPr>
            <w:r>
              <w:rPr>
                <w:rFonts w:ascii="맑은 고딕" w:eastAsia="맑은 고딕" w:hAnsi="맑은 고딕" w:cs="맑은 고딕"/>
                <w:sz w:val="20"/>
              </w:rPr>
              <w:t>공사금액</w:t>
            </w:r>
          </w:p>
        </w:tc>
        <w:tc>
          <w:tcPr>
            <w:tcW w:w="7374" w:type="dxa"/>
            <w:gridSpan w:val="3"/>
            <w:tcBorders>
              <w:top w:val="single" w:sz="3" w:space="0" w:color="000000"/>
              <w:left w:val="single" w:sz="3" w:space="0" w:color="000000"/>
              <w:bottom w:val="single" w:sz="3" w:space="0" w:color="000000"/>
              <w:right w:val="nil"/>
            </w:tcBorders>
            <w:vAlign w:val="center"/>
          </w:tcPr>
          <w:p w:rsidR="002B40A5" w:rsidRPr="00AA4466" w:rsidRDefault="00AA4466" w:rsidP="006333A5">
            <w:pPr>
              <w:spacing w:after="0" w:line="259" w:lineRule="auto"/>
              <w:ind w:left="0" w:firstLineChars="100" w:firstLine="200"/>
              <w:jc w:val="left"/>
              <w:rPr>
                <w:sz w:val="20"/>
                <w:szCs w:val="20"/>
              </w:rPr>
            </w:pPr>
            <w:r w:rsidRPr="00AA4466">
              <w:rPr>
                <w:rFonts w:ascii="맑은 고딕" w:eastAsia="맑은 고딕" w:hAnsi="맑은 고딕" w:cs="맑은 고딕"/>
                <w:sz w:val="20"/>
                <w:szCs w:val="20"/>
              </w:rPr>
              <w:t>8,408,400,000</w:t>
            </w:r>
            <w:r w:rsidR="002B40A5" w:rsidRPr="00AA4466">
              <w:rPr>
                <w:rFonts w:ascii="맑은 고딕" w:eastAsia="맑은 고딕" w:hAnsi="맑은 고딕" w:cs="맑은 고딕"/>
                <w:sz w:val="20"/>
                <w:szCs w:val="20"/>
              </w:rPr>
              <w:t>원</w:t>
            </w:r>
            <w:r w:rsidRPr="00AA4466">
              <w:rPr>
                <w:rFonts w:ascii="맑은 고딕" w:eastAsia="맑은 고딕" w:hAnsi="맑은 고딕" w:cs="맑은 고딕" w:hint="eastAsia"/>
                <w:sz w:val="20"/>
                <w:szCs w:val="20"/>
              </w:rPr>
              <w:t>(</w:t>
            </w:r>
            <w:r w:rsidRPr="00AA4466">
              <w:rPr>
                <w:rFonts w:ascii="맑은 고딕" w:eastAsia="맑은 고딕" w:hAnsi="맑은 고딕" w:cs="맑은 고딕"/>
                <w:sz w:val="20"/>
                <w:szCs w:val="20"/>
              </w:rPr>
              <w:t>V.A.T</w:t>
            </w:r>
            <w:r w:rsidRPr="00AA4466">
              <w:rPr>
                <w:rFonts w:ascii="맑은 고딕" w:eastAsia="맑은 고딕" w:hAnsi="맑은 고딕" w:cs="맑은 고딕" w:hint="eastAsia"/>
                <w:sz w:val="20"/>
                <w:szCs w:val="20"/>
              </w:rPr>
              <w:t>포함)</w:t>
            </w:r>
          </w:p>
        </w:tc>
      </w:tr>
      <w:tr w:rsidR="002B40A5" w:rsidTr="00691BA7">
        <w:trPr>
          <w:trHeight w:val="476"/>
        </w:trPr>
        <w:tc>
          <w:tcPr>
            <w:tcW w:w="1086" w:type="dxa"/>
            <w:vMerge w:val="restart"/>
            <w:tcBorders>
              <w:top w:val="single" w:sz="3" w:space="0" w:color="000000"/>
              <w:left w:val="nil"/>
              <w:bottom w:val="single" w:sz="3" w:space="0" w:color="000000"/>
              <w:right w:val="single" w:sz="3" w:space="0" w:color="000000"/>
            </w:tcBorders>
            <w:shd w:val="clear" w:color="auto" w:fill="F2F2F2"/>
            <w:vAlign w:val="center"/>
          </w:tcPr>
          <w:p w:rsidR="002B40A5" w:rsidRDefault="002B40A5" w:rsidP="009D40DF">
            <w:pPr>
              <w:spacing w:after="0" w:line="259" w:lineRule="auto"/>
              <w:ind w:left="216" w:firstLine="0"/>
              <w:jc w:val="left"/>
            </w:pPr>
            <w:r>
              <w:rPr>
                <w:rFonts w:ascii="맑은 고딕" w:eastAsia="맑은 고딕" w:hAnsi="맑은 고딕" w:cs="맑은 고딕"/>
                <w:sz w:val="20"/>
              </w:rPr>
              <w:t>발주자</w:t>
            </w:r>
          </w:p>
        </w:tc>
        <w:tc>
          <w:tcPr>
            <w:tcW w:w="1144" w:type="dxa"/>
            <w:tcBorders>
              <w:top w:val="single" w:sz="3" w:space="0" w:color="000000"/>
              <w:left w:val="single" w:sz="3" w:space="0" w:color="000000"/>
              <w:bottom w:val="single" w:sz="3" w:space="0" w:color="000000"/>
              <w:right w:val="single" w:sz="3" w:space="0" w:color="000000"/>
            </w:tcBorders>
            <w:shd w:val="clear" w:color="auto" w:fill="F2F2F2"/>
            <w:vAlign w:val="center"/>
          </w:tcPr>
          <w:p w:rsidR="002B40A5" w:rsidRDefault="002B40A5" w:rsidP="009D40DF">
            <w:pPr>
              <w:spacing w:after="0" w:line="259" w:lineRule="auto"/>
              <w:ind w:left="245" w:firstLine="0"/>
              <w:jc w:val="left"/>
            </w:pPr>
            <w:r>
              <w:rPr>
                <w:rFonts w:ascii="맑은 고딕" w:eastAsia="맑은 고딕" w:hAnsi="맑은 고딕" w:cs="맑은 고딕"/>
                <w:sz w:val="20"/>
              </w:rPr>
              <w:t>회사명</w:t>
            </w:r>
          </w:p>
        </w:tc>
        <w:tc>
          <w:tcPr>
            <w:tcW w:w="3025" w:type="dxa"/>
            <w:tcBorders>
              <w:top w:val="single" w:sz="3" w:space="0" w:color="000000"/>
              <w:left w:val="single" w:sz="3" w:space="0" w:color="000000"/>
              <w:bottom w:val="single" w:sz="3" w:space="0" w:color="000000"/>
              <w:right w:val="single" w:sz="3" w:space="0" w:color="000000"/>
            </w:tcBorders>
            <w:vAlign w:val="center"/>
          </w:tcPr>
          <w:p w:rsidR="002B40A5" w:rsidRPr="00AA4466" w:rsidRDefault="00AA4466" w:rsidP="009D40DF">
            <w:pPr>
              <w:spacing w:after="0" w:line="259" w:lineRule="auto"/>
              <w:ind w:left="62" w:firstLine="0"/>
              <w:jc w:val="center"/>
              <w:rPr>
                <w:rFonts w:asciiTheme="minorHAnsi" w:eastAsiaTheme="minorHAnsi" w:hAnsiTheme="minorHAnsi"/>
                <w:sz w:val="20"/>
                <w:szCs w:val="20"/>
              </w:rPr>
            </w:pPr>
            <w:r w:rsidRPr="00AA4466">
              <w:rPr>
                <w:rFonts w:asciiTheme="minorHAnsi" w:eastAsiaTheme="minorHAnsi" w:hAnsiTheme="minorHAnsi" w:hint="eastAsia"/>
                <w:sz w:val="20"/>
                <w:szCs w:val="20"/>
              </w:rPr>
              <w:t>삼성전자</w:t>
            </w:r>
          </w:p>
        </w:tc>
        <w:tc>
          <w:tcPr>
            <w:tcW w:w="1777" w:type="dxa"/>
            <w:tcBorders>
              <w:top w:val="single" w:sz="3" w:space="0" w:color="000000"/>
              <w:left w:val="single" w:sz="3" w:space="0" w:color="000000"/>
              <w:bottom w:val="single" w:sz="3" w:space="0" w:color="000000"/>
              <w:right w:val="single" w:sz="3" w:space="0" w:color="000000"/>
            </w:tcBorders>
            <w:shd w:val="clear" w:color="auto" w:fill="F2F2F2"/>
            <w:vAlign w:val="center"/>
          </w:tcPr>
          <w:p w:rsidR="002B40A5" w:rsidRDefault="002B40A5" w:rsidP="009D40DF">
            <w:pPr>
              <w:spacing w:after="0" w:line="259" w:lineRule="auto"/>
              <w:ind w:left="65" w:firstLine="0"/>
              <w:jc w:val="center"/>
            </w:pPr>
            <w:r>
              <w:rPr>
                <w:rFonts w:ascii="맑은 고딕" w:eastAsia="맑은 고딕" w:hAnsi="맑은 고딕" w:cs="맑은 고딕"/>
                <w:sz w:val="20"/>
              </w:rPr>
              <w:t>전화번호</w:t>
            </w:r>
          </w:p>
        </w:tc>
        <w:tc>
          <w:tcPr>
            <w:tcW w:w="2572" w:type="dxa"/>
            <w:tcBorders>
              <w:top w:val="single" w:sz="3" w:space="0" w:color="000000"/>
              <w:left w:val="single" w:sz="3" w:space="0" w:color="000000"/>
              <w:bottom w:val="single" w:sz="3" w:space="0" w:color="000000"/>
              <w:right w:val="nil"/>
            </w:tcBorders>
            <w:shd w:val="clear" w:color="auto" w:fill="auto"/>
            <w:vAlign w:val="center"/>
          </w:tcPr>
          <w:p w:rsidR="002B40A5" w:rsidRDefault="00725212" w:rsidP="00725212">
            <w:pPr>
              <w:spacing w:after="0" w:line="259" w:lineRule="auto"/>
              <w:ind w:left="64" w:firstLine="0"/>
              <w:jc w:val="center"/>
            </w:pPr>
            <w:r w:rsidRPr="00AA4466">
              <w:rPr>
                <w:rFonts w:asciiTheme="minorHAnsi" w:eastAsiaTheme="minorHAnsi" w:hAnsiTheme="minorHAnsi" w:cs="돋움" w:hint="eastAsia"/>
                <w:spacing w:val="-7"/>
                <w:w w:val="97"/>
                <w:sz w:val="20"/>
                <w:szCs w:val="20"/>
              </w:rPr>
              <w:t>031-</w:t>
            </w:r>
            <w:r>
              <w:rPr>
                <w:rFonts w:asciiTheme="minorHAnsi" w:eastAsiaTheme="minorHAnsi" w:hAnsiTheme="minorHAnsi" w:cs="돋움"/>
                <w:spacing w:val="-7"/>
                <w:w w:val="97"/>
                <w:sz w:val="20"/>
                <w:szCs w:val="20"/>
              </w:rPr>
              <w:t>209</w:t>
            </w:r>
            <w:r w:rsidRPr="00AA4466">
              <w:rPr>
                <w:rFonts w:asciiTheme="minorHAnsi" w:eastAsiaTheme="minorHAnsi" w:hAnsiTheme="minorHAnsi" w:cs="돋움" w:hint="eastAsia"/>
                <w:spacing w:val="-7"/>
                <w:w w:val="97"/>
                <w:sz w:val="20"/>
                <w:szCs w:val="20"/>
              </w:rPr>
              <w:t>-</w:t>
            </w:r>
            <w:r>
              <w:rPr>
                <w:rFonts w:asciiTheme="minorHAnsi" w:eastAsiaTheme="minorHAnsi" w:hAnsiTheme="minorHAnsi" w:cs="돋움"/>
                <w:spacing w:val="-7"/>
                <w:w w:val="97"/>
                <w:sz w:val="20"/>
                <w:szCs w:val="20"/>
              </w:rPr>
              <w:t>4031</w:t>
            </w:r>
          </w:p>
        </w:tc>
      </w:tr>
      <w:tr w:rsidR="002B40A5" w:rsidTr="00691BA7">
        <w:trPr>
          <w:trHeight w:val="500"/>
        </w:trPr>
        <w:tc>
          <w:tcPr>
            <w:tcW w:w="0" w:type="auto"/>
            <w:vMerge/>
            <w:tcBorders>
              <w:top w:val="nil"/>
              <w:left w:val="nil"/>
              <w:bottom w:val="nil"/>
              <w:right w:val="single" w:sz="3" w:space="0" w:color="000000"/>
            </w:tcBorders>
          </w:tcPr>
          <w:p w:rsidR="002B40A5" w:rsidRDefault="002B40A5" w:rsidP="009D40DF">
            <w:pPr>
              <w:spacing w:after="160" w:line="259" w:lineRule="auto"/>
              <w:ind w:left="0" w:firstLine="0"/>
              <w:jc w:val="left"/>
            </w:pPr>
          </w:p>
        </w:tc>
        <w:tc>
          <w:tcPr>
            <w:tcW w:w="1144" w:type="dxa"/>
            <w:tcBorders>
              <w:top w:val="single" w:sz="3" w:space="0" w:color="000000"/>
              <w:left w:val="single" w:sz="3" w:space="0" w:color="000000"/>
              <w:bottom w:val="single" w:sz="3" w:space="0" w:color="000000"/>
              <w:right w:val="single" w:sz="3" w:space="0" w:color="000000"/>
            </w:tcBorders>
            <w:shd w:val="clear" w:color="auto" w:fill="F2F2F2"/>
            <w:vAlign w:val="center"/>
          </w:tcPr>
          <w:p w:rsidR="002B40A5" w:rsidRDefault="002B40A5" w:rsidP="009D40DF">
            <w:pPr>
              <w:spacing w:after="0" w:line="259" w:lineRule="auto"/>
              <w:ind w:left="245" w:firstLine="0"/>
              <w:jc w:val="left"/>
            </w:pPr>
            <w:r>
              <w:rPr>
                <w:rFonts w:ascii="맑은 고딕" w:eastAsia="맑은 고딕" w:hAnsi="맑은 고딕" w:cs="맑은 고딕"/>
                <w:sz w:val="20"/>
              </w:rPr>
              <w:t>대표자</w:t>
            </w:r>
          </w:p>
        </w:tc>
        <w:tc>
          <w:tcPr>
            <w:tcW w:w="3025" w:type="dxa"/>
            <w:tcBorders>
              <w:top w:val="single" w:sz="3" w:space="0" w:color="000000"/>
              <w:left w:val="single" w:sz="3" w:space="0" w:color="000000"/>
              <w:bottom w:val="single" w:sz="3" w:space="0" w:color="000000"/>
              <w:right w:val="single" w:sz="3" w:space="0" w:color="000000"/>
            </w:tcBorders>
            <w:shd w:val="clear" w:color="auto" w:fill="auto"/>
            <w:vAlign w:val="center"/>
          </w:tcPr>
          <w:p w:rsidR="002B40A5" w:rsidRDefault="00725212" w:rsidP="009D40DF">
            <w:pPr>
              <w:spacing w:after="0" w:line="259" w:lineRule="auto"/>
              <w:ind w:left="62" w:firstLine="0"/>
              <w:jc w:val="center"/>
            </w:pPr>
            <w:r w:rsidRPr="00725212">
              <w:rPr>
                <w:rFonts w:asciiTheme="minorHAnsi" w:eastAsiaTheme="minorHAnsi" w:hAnsiTheme="minorHAnsi" w:hint="eastAsia"/>
                <w:sz w:val="20"/>
                <w:szCs w:val="20"/>
              </w:rPr>
              <w:t>한종희</w:t>
            </w:r>
          </w:p>
        </w:tc>
        <w:tc>
          <w:tcPr>
            <w:tcW w:w="1777" w:type="dxa"/>
            <w:tcBorders>
              <w:top w:val="single" w:sz="3" w:space="0" w:color="000000"/>
              <w:left w:val="single" w:sz="3" w:space="0" w:color="000000"/>
              <w:bottom w:val="single" w:sz="3" w:space="0" w:color="000000"/>
              <w:right w:val="single" w:sz="3" w:space="0" w:color="000000"/>
            </w:tcBorders>
            <w:shd w:val="clear" w:color="auto" w:fill="F2F2F2"/>
            <w:vAlign w:val="center"/>
          </w:tcPr>
          <w:p w:rsidR="002B40A5" w:rsidRDefault="002B40A5" w:rsidP="009D40DF">
            <w:pPr>
              <w:spacing w:after="0" w:line="259" w:lineRule="auto"/>
              <w:ind w:left="211" w:firstLine="0"/>
              <w:jc w:val="left"/>
            </w:pPr>
            <w:r>
              <w:rPr>
                <w:rFonts w:ascii="맑은 고딕" w:eastAsia="맑은 고딕" w:hAnsi="맑은 고딕" w:cs="맑은 고딕"/>
                <w:sz w:val="20"/>
              </w:rPr>
              <w:t>지정된 담당자</w:t>
            </w:r>
          </w:p>
        </w:tc>
        <w:tc>
          <w:tcPr>
            <w:tcW w:w="2572" w:type="dxa"/>
            <w:tcBorders>
              <w:top w:val="single" w:sz="3" w:space="0" w:color="000000"/>
              <w:left w:val="single" w:sz="3" w:space="0" w:color="000000"/>
              <w:bottom w:val="single" w:sz="3" w:space="0" w:color="000000"/>
              <w:right w:val="nil"/>
            </w:tcBorders>
            <w:shd w:val="clear" w:color="auto" w:fill="auto"/>
            <w:vAlign w:val="center"/>
          </w:tcPr>
          <w:p w:rsidR="002B40A5" w:rsidRPr="00725212" w:rsidRDefault="00725212" w:rsidP="00725212">
            <w:pPr>
              <w:spacing w:after="0" w:line="259" w:lineRule="auto"/>
              <w:ind w:left="62" w:firstLine="0"/>
              <w:jc w:val="center"/>
              <w:rPr>
                <w:rFonts w:asciiTheme="minorHAnsi" w:eastAsiaTheme="minorHAnsi" w:hAnsiTheme="minorHAnsi"/>
                <w:sz w:val="20"/>
                <w:szCs w:val="20"/>
              </w:rPr>
            </w:pPr>
            <w:r w:rsidRPr="00725212">
              <w:rPr>
                <w:rFonts w:asciiTheme="minorHAnsi" w:eastAsiaTheme="minorHAnsi" w:hAnsiTheme="minorHAnsi" w:hint="eastAsia"/>
                <w:sz w:val="20"/>
                <w:szCs w:val="20"/>
              </w:rPr>
              <w:t xml:space="preserve">곽기덕 </w:t>
            </w:r>
          </w:p>
        </w:tc>
      </w:tr>
      <w:tr w:rsidR="002B40A5" w:rsidTr="009D40DF">
        <w:trPr>
          <w:trHeight w:val="686"/>
        </w:trPr>
        <w:tc>
          <w:tcPr>
            <w:tcW w:w="0" w:type="auto"/>
            <w:vMerge/>
            <w:tcBorders>
              <w:top w:val="nil"/>
              <w:left w:val="nil"/>
              <w:bottom w:val="single" w:sz="3" w:space="0" w:color="000000"/>
              <w:right w:val="single" w:sz="3" w:space="0" w:color="000000"/>
            </w:tcBorders>
          </w:tcPr>
          <w:p w:rsidR="002B40A5" w:rsidRDefault="002B40A5" w:rsidP="009D40DF">
            <w:pPr>
              <w:spacing w:after="160" w:line="259" w:lineRule="auto"/>
              <w:ind w:left="0" w:firstLine="0"/>
              <w:jc w:val="left"/>
            </w:pPr>
          </w:p>
        </w:tc>
        <w:tc>
          <w:tcPr>
            <w:tcW w:w="1144" w:type="dxa"/>
            <w:tcBorders>
              <w:top w:val="single" w:sz="3" w:space="0" w:color="000000"/>
              <w:left w:val="single" w:sz="3" w:space="0" w:color="000000"/>
              <w:bottom w:val="single" w:sz="3" w:space="0" w:color="000000"/>
              <w:right w:val="single" w:sz="3" w:space="0" w:color="000000"/>
            </w:tcBorders>
            <w:shd w:val="clear" w:color="auto" w:fill="F2F2F2"/>
            <w:vAlign w:val="center"/>
          </w:tcPr>
          <w:p w:rsidR="002B40A5" w:rsidRDefault="002B40A5" w:rsidP="009D40DF">
            <w:pPr>
              <w:spacing w:after="0" w:line="259" w:lineRule="auto"/>
              <w:ind w:left="62" w:firstLine="0"/>
              <w:jc w:val="center"/>
            </w:pPr>
            <w:proofErr w:type="gramStart"/>
            <w:r>
              <w:rPr>
                <w:rFonts w:ascii="맑은 고딕" w:eastAsia="맑은 고딕" w:hAnsi="맑은 고딕" w:cs="맑은 고딕"/>
                <w:sz w:val="20"/>
              </w:rPr>
              <w:t>주  소</w:t>
            </w:r>
            <w:proofErr w:type="gramEnd"/>
          </w:p>
        </w:tc>
        <w:tc>
          <w:tcPr>
            <w:tcW w:w="7374" w:type="dxa"/>
            <w:gridSpan w:val="3"/>
            <w:tcBorders>
              <w:top w:val="single" w:sz="3" w:space="0" w:color="000000"/>
              <w:left w:val="single" w:sz="3" w:space="0" w:color="000000"/>
              <w:bottom w:val="single" w:sz="3" w:space="0" w:color="000000"/>
              <w:right w:val="nil"/>
            </w:tcBorders>
            <w:vAlign w:val="center"/>
          </w:tcPr>
          <w:p w:rsidR="002B40A5" w:rsidRPr="00AA4466" w:rsidRDefault="00AA4466" w:rsidP="009D40DF">
            <w:pPr>
              <w:spacing w:after="0" w:line="259" w:lineRule="auto"/>
              <w:ind w:left="62" w:firstLine="0"/>
              <w:jc w:val="center"/>
              <w:rPr>
                <w:rFonts w:asciiTheme="minorHAnsi" w:eastAsiaTheme="minorHAnsi" w:hAnsiTheme="minorHAnsi"/>
                <w:sz w:val="20"/>
                <w:szCs w:val="20"/>
              </w:rPr>
            </w:pPr>
            <w:r w:rsidRPr="00AA4466">
              <w:rPr>
                <w:rFonts w:asciiTheme="minorHAnsi" w:eastAsiaTheme="minorHAnsi" w:hAnsiTheme="minorHAnsi" w:hint="eastAsia"/>
                <w:sz w:val="20"/>
                <w:szCs w:val="20"/>
              </w:rPr>
              <w:t>충청남도</w:t>
            </w:r>
            <w:r>
              <w:rPr>
                <w:rFonts w:asciiTheme="minorHAnsi" w:eastAsiaTheme="minorHAnsi" w:hAnsiTheme="minorHAnsi" w:hint="eastAsia"/>
                <w:sz w:val="20"/>
                <w:szCs w:val="20"/>
              </w:rPr>
              <w:t xml:space="preserve"> 천안시 서북구 번영로4</w:t>
            </w:r>
            <w:r>
              <w:rPr>
                <w:rFonts w:asciiTheme="minorHAnsi" w:eastAsiaTheme="minorHAnsi" w:hAnsiTheme="minorHAnsi"/>
                <w:sz w:val="20"/>
                <w:szCs w:val="20"/>
              </w:rPr>
              <w:t>67</w:t>
            </w:r>
          </w:p>
        </w:tc>
      </w:tr>
      <w:tr w:rsidR="002B40A5" w:rsidTr="002B40A5">
        <w:trPr>
          <w:trHeight w:val="686"/>
        </w:trPr>
        <w:tc>
          <w:tcPr>
            <w:tcW w:w="1086" w:type="dxa"/>
            <w:vMerge w:val="restart"/>
            <w:tcBorders>
              <w:top w:val="single" w:sz="3" w:space="0" w:color="000000"/>
              <w:left w:val="nil"/>
              <w:bottom w:val="single" w:sz="3" w:space="0" w:color="000000"/>
              <w:right w:val="single" w:sz="3" w:space="0" w:color="000000"/>
            </w:tcBorders>
            <w:shd w:val="clear" w:color="auto" w:fill="F2F2F2"/>
            <w:vAlign w:val="center"/>
          </w:tcPr>
          <w:p w:rsidR="002B40A5" w:rsidRDefault="002B40A5" w:rsidP="009D40DF">
            <w:pPr>
              <w:spacing w:after="0" w:line="259" w:lineRule="auto"/>
              <w:ind w:left="216" w:firstLine="0"/>
              <w:jc w:val="left"/>
            </w:pPr>
            <w:r>
              <w:rPr>
                <w:rFonts w:ascii="맑은 고딕" w:eastAsia="맑은 고딕" w:hAnsi="맑은 고딕" w:cs="맑은 고딕"/>
                <w:sz w:val="20"/>
              </w:rPr>
              <w:t>설계자</w:t>
            </w:r>
          </w:p>
        </w:tc>
        <w:tc>
          <w:tcPr>
            <w:tcW w:w="1144" w:type="dxa"/>
            <w:tcBorders>
              <w:top w:val="single" w:sz="3" w:space="0" w:color="000000"/>
              <w:left w:val="single" w:sz="3" w:space="0" w:color="000000"/>
              <w:bottom w:val="single" w:sz="3" w:space="0" w:color="000000"/>
              <w:right w:val="single" w:sz="3" w:space="0" w:color="000000"/>
            </w:tcBorders>
            <w:shd w:val="clear" w:color="auto" w:fill="F2F2F2"/>
            <w:vAlign w:val="center"/>
          </w:tcPr>
          <w:p w:rsidR="002B40A5" w:rsidRDefault="002B40A5" w:rsidP="009D40DF">
            <w:pPr>
              <w:spacing w:after="0" w:line="259" w:lineRule="auto"/>
              <w:ind w:left="245" w:firstLine="0"/>
              <w:jc w:val="left"/>
            </w:pPr>
            <w:r>
              <w:rPr>
                <w:rFonts w:ascii="맑은 고딕" w:eastAsia="맑은 고딕" w:hAnsi="맑은 고딕" w:cs="맑은 고딕"/>
                <w:sz w:val="20"/>
              </w:rPr>
              <w:t>회사명</w:t>
            </w:r>
          </w:p>
        </w:tc>
        <w:tc>
          <w:tcPr>
            <w:tcW w:w="3025" w:type="dxa"/>
            <w:tcBorders>
              <w:top w:val="single" w:sz="3" w:space="0" w:color="000000"/>
              <w:left w:val="single" w:sz="3" w:space="0" w:color="000000"/>
              <w:bottom w:val="single" w:sz="3" w:space="0" w:color="000000"/>
              <w:right w:val="single" w:sz="3" w:space="0" w:color="000000"/>
            </w:tcBorders>
            <w:vAlign w:val="center"/>
          </w:tcPr>
          <w:p w:rsidR="002B40A5" w:rsidRPr="00AA4466" w:rsidRDefault="00E02D43" w:rsidP="009D40DF">
            <w:pPr>
              <w:spacing w:after="0" w:line="259" w:lineRule="auto"/>
              <w:ind w:left="62" w:firstLine="0"/>
              <w:jc w:val="center"/>
              <w:rPr>
                <w:rFonts w:asciiTheme="minorHAnsi" w:eastAsiaTheme="minorHAnsi" w:hAnsiTheme="minorHAnsi"/>
                <w:sz w:val="20"/>
                <w:szCs w:val="20"/>
              </w:rPr>
            </w:pPr>
            <w:r w:rsidRPr="00AA4466">
              <w:rPr>
                <w:rFonts w:asciiTheme="minorHAnsi" w:eastAsiaTheme="minorHAnsi" w:hAnsiTheme="minorHAnsi" w:hint="eastAsia"/>
                <w:sz w:val="20"/>
                <w:szCs w:val="20"/>
              </w:rPr>
              <w:t>SFA</w:t>
            </w:r>
          </w:p>
        </w:tc>
        <w:tc>
          <w:tcPr>
            <w:tcW w:w="1777" w:type="dxa"/>
            <w:tcBorders>
              <w:top w:val="single" w:sz="3" w:space="0" w:color="000000"/>
              <w:left w:val="single" w:sz="3" w:space="0" w:color="000000"/>
              <w:bottom w:val="single" w:sz="3" w:space="0" w:color="000000"/>
              <w:right w:val="single" w:sz="3" w:space="0" w:color="000000"/>
            </w:tcBorders>
            <w:shd w:val="clear" w:color="auto" w:fill="F2F2F2"/>
            <w:vAlign w:val="center"/>
          </w:tcPr>
          <w:p w:rsidR="002B40A5" w:rsidRDefault="002B40A5" w:rsidP="009D40DF">
            <w:pPr>
              <w:spacing w:after="0" w:line="259" w:lineRule="auto"/>
              <w:ind w:left="65" w:firstLine="0"/>
              <w:jc w:val="center"/>
            </w:pPr>
            <w:r>
              <w:rPr>
                <w:rFonts w:ascii="맑은 고딕" w:eastAsia="맑은 고딕" w:hAnsi="맑은 고딕" w:cs="맑은 고딕"/>
                <w:sz w:val="20"/>
              </w:rPr>
              <w:t>전화번호</w:t>
            </w:r>
          </w:p>
        </w:tc>
        <w:tc>
          <w:tcPr>
            <w:tcW w:w="2572" w:type="dxa"/>
            <w:tcBorders>
              <w:top w:val="single" w:sz="3" w:space="0" w:color="000000"/>
              <w:left w:val="single" w:sz="3" w:space="0" w:color="000000"/>
              <w:bottom w:val="single" w:sz="3" w:space="0" w:color="000000"/>
              <w:right w:val="nil"/>
            </w:tcBorders>
            <w:vAlign w:val="center"/>
          </w:tcPr>
          <w:p w:rsidR="002B40A5" w:rsidRPr="00AA4466" w:rsidRDefault="00E02D43" w:rsidP="009D40DF">
            <w:pPr>
              <w:spacing w:after="0" w:line="259" w:lineRule="auto"/>
              <w:ind w:left="64" w:firstLine="0"/>
              <w:jc w:val="center"/>
              <w:rPr>
                <w:rFonts w:asciiTheme="minorHAnsi" w:eastAsiaTheme="minorHAnsi" w:hAnsiTheme="minorHAnsi"/>
                <w:sz w:val="20"/>
                <w:szCs w:val="20"/>
              </w:rPr>
            </w:pPr>
            <w:r w:rsidRPr="00AA4466">
              <w:rPr>
                <w:rFonts w:asciiTheme="minorHAnsi" w:eastAsiaTheme="minorHAnsi" w:hAnsiTheme="minorHAnsi" w:cs="돋움" w:hint="eastAsia"/>
                <w:spacing w:val="-7"/>
                <w:w w:val="97"/>
                <w:sz w:val="20"/>
                <w:szCs w:val="20"/>
              </w:rPr>
              <w:t>031-379-7512</w:t>
            </w:r>
          </w:p>
        </w:tc>
      </w:tr>
      <w:tr w:rsidR="002B40A5" w:rsidTr="002B40A5">
        <w:trPr>
          <w:trHeight w:val="652"/>
        </w:trPr>
        <w:tc>
          <w:tcPr>
            <w:tcW w:w="0" w:type="auto"/>
            <w:vMerge/>
            <w:tcBorders>
              <w:top w:val="nil"/>
              <w:left w:val="nil"/>
              <w:bottom w:val="nil"/>
              <w:right w:val="single" w:sz="3" w:space="0" w:color="000000"/>
            </w:tcBorders>
          </w:tcPr>
          <w:p w:rsidR="002B40A5" w:rsidRDefault="002B40A5" w:rsidP="009D40DF">
            <w:pPr>
              <w:spacing w:after="160" w:line="259" w:lineRule="auto"/>
              <w:ind w:left="0" w:firstLine="0"/>
              <w:jc w:val="left"/>
            </w:pPr>
          </w:p>
        </w:tc>
        <w:tc>
          <w:tcPr>
            <w:tcW w:w="1144" w:type="dxa"/>
            <w:tcBorders>
              <w:top w:val="single" w:sz="3" w:space="0" w:color="000000"/>
              <w:left w:val="single" w:sz="3" w:space="0" w:color="000000"/>
              <w:bottom w:val="single" w:sz="3" w:space="0" w:color="000000"/>
              <w:right w:val="single" w:sz="3" w:space="0" w:color="000000"/>
            </w:tcBorders>
            <w:shd w:val="clear" w:color="auto" w:fill="F2F2F2"/>
            <w:vAlign w:val="center"/>
          </w:tcPr>
          <w:p w:rsidR="002B40A5" w:rsidRDefault="002B40A5" w:rsidP="009D40DF">
            <w:pPr>
              <w:spacing w:after="0" w:line="259" w:lineRule="auto"/>
              <w:ind w:left="245" w:firstLine="0"/>
              <w:jc w:val="left"/>
            </w:pPr>
            <w:r>
              <w:rPr>
                <w:rFonts w:ascii="맑은 고딕" w:eastAsia="맑은 고딕" w:hAnsi="맑은 고딕" w:cs="맑은 고딕"/>
                <w:sz w:val="20"/>
              </w:rPr>
              <w:t>대표자</w:t>
            </w:r>
          </w:p>
        </w:tc>
        <w:tc>
          <w:tcPr>
            <w:tcW w:w="3025" w:type="dxa"/>
            <w:tcBorders>
              <w:top w:val="single" w:sz="3" w:space="0" w:color="000000"/>
              <w:left w:val="single" w:sz="3" w:space="0" w:color="000000"/>
              <w:bottom w:val="single" w:sz="3" w:space="0" w:color="000000"/>
              <w:right w:val="single" w:sz="3" w:space="0" w:color="000000"/>
            </w:tcBorders>
            <w:vAlign w:val="center"/>
          </w:tcPr>
          <w:p w:rsidR="002B40A5" w:rsidRPr="00AA4466" w:rsidRDefault="00FA0FDB" w:rsidP="009D40DF">
            <w:pPr>
              <w:spacing w:after="0" w:line="259" w:lineRule="auto"/>
              <w:ind w:left="62" w:firstLine="0"/>
              <w:jc w:val="center"/>
              <w:rPr>
                <w:rFonts w:asciiTheme="minorHAnsi" w:eastAsiaTheme="minorHAnsi" w:hAnsiTheme="minorHAnsi"/>
                <w:sz w:val="20"/>
                <w:szCs w:val="20"/>
              </w:rPr>
            </w:pPr>
            <w:r w:rsidRPr="00AA4466">
              <w:rPr>
                <w:rFonts w:asciiTheme="minorHAnsi" w:eastAsiaTheme="minorHAnsi" w:hAnsiTheme="minorHAnsi" w:hint="eastAsia"/>
                <w:sz w:val="20"/>
                <w:szCs w:val="20"/>
              </w:rPr>
              <w:t>김영민</w:t>
            </w:r>
          </w:p>
        </w:tc>
        <w:tc>
          <w:tcPr>
            <w:tcW w:w="1777" w:type="dxa"/>
            <w:tcBorders>
              <w:top w:val="single" w:sz="3" w:space="0" w:color="000000"/>
              <w:left w:val="single" w:sz="3" w:space="0" w:color="000000"/>
              <w:bottom w:val="single" w:sz="3" w:space="0" w:color="000000"/>
              <w:right w:val="single" w:sz="3" w:space="0" w:color="000000"/>
            </w:tcBorders>
            <w:shd w:val="clear" w:color="auto" w:fill="F2F2F2"/>
            <w:vAlign w:val="center"/>
          </w:tcPr>
          <w:p w:rsidR="002B40A5" w:rsidRDefault="002B40A5" w:rsidP="009D40DF">
            <w:pPr>
              <w:spacing w:after="0" w:line="259" w:lineRule="auto"/>
              <w:ind w:left="0" w:firstLine="0"/>
              <w:jc w:val="center"/>
            </w:pPr>
            <w:r>
              <w:rPr>
                <w:rFonts w:ascii="맑은 고딕" w:eastAsia="맑은 고딕" w:hAnsi="맑은 고딕" w:cs="맑은 고딕"/>
                <w:sz w:val="20"/>
              </w:rPr>
              <w:t>설계안전보건대장 담당자</w:t>
            </w:r>
          </w:p>
        </w:tc>
        <w:tc>
          <w:tcPr>
            <w:tcW w:w="2572" w:type="dxa"/>
            <w:tcBorders>
              <w:top w:val="single" w:sz="3" w:space="0" w:color="000000"/>
              <w:left w:val="single" w:sz="3" w:space="0" w:color="000000"/>
              <w:bottom w:val="single" w:sz="3" w:space="0" w:color="000000"/>
              <w:right w:val="nil"/>
            </w:tcBorders>
            <w:vAlign w:val="center"/>
          </w:tcPr>
          <w:p w:rsidR="002B40A5" w:rsidRPr="00AA4466" w:rsidRDefault="00AA4466" w:rsidP="00645357">
            <w:pPr>
              <w:spacing w:after="0" w:line="259" w:lineRule="auto"/>
              <w:ind w:left="62" w:firstLine="0"/>
              <w:jc w:val="center"/>
              <w:rPr>
                <w:rFonts w:asciiTheme="minorHAnsi" w:eastAsiaTheme="minorHAnsi" w:hAnsiTheme="minorHAnsi"/>
                <w:sz w:val="20"/>
                <w:szCs w:val="20"/>
              </w:rPr>
            </w:pPr>
            <w:r w:rsidRPr="00AA4466">
              <w:rPr>
                <w:rFonts w:asciiTheme="minorHAnsi" w:eastAsiaTheme="minorHAnsi" w:hAnsiTheme="minorHAnsi" w:hint="eastAsia"/>
                <w:sz w:val="20"/>
                <w:szCs w:val="20"/>
              </w:rPr>
              <w:t>이재혁</w:t>
            </w:r>
          </w:p>
        </w:tc>
      </w:tr>
      <w:tr w:rsidR="002B40A5" w:rsidTr="009D40DF">
        <w:trPr>
          <w:trHeight w:val="686"/>
        </w:trPr>
        <w:tc>
          <w:tcPr>
            <w:tcW w:w="0" w:type="auto"/>
            <w:vMerge/>
            <w:tcBorders>
              <w:top w:val="nil"/>
              <w:left w:val="nil"/>
              <w:bottom w:val="single" w:sz="3" w:space="0" w:color="000000"/>
              <w:right w:val="single" w:sz="3" w:space="0" w:color="000000"/>
            </w:tcBorders>
          </w:tcPr>
          <w:p w:rsidR="002B40A5" w:rsidRDefault="002B40A5" w:rsidP="009D40DF">
            <w:pPr>
              <w:spacing w:after="160" w:line="259" w:lineRule="auto"/>
              <w:ind w:left="0" w:firstLine="0"/>
              <w:jc w:val="left"/>
            </w:pPr>
          </w:p>
        </w:tc>
        <w:tc>
          <w:tcPr>
            <w:tcW w:w="1144" w:type="dxa"/>
            <w:tcBorders>
              <w:top w:val="single" w:sz="3" w:space="0" w:color="000000"/>
              <w:left w:val="single" w:sz="3" w:space="0" w:color="000000"/>
              <w:bottom w:val="single" w:sz="3" w:space="0" w:color="000000"/>
              <w:right w:val="single" w:sz="3" w:space="0" w:color="000000"/>
            </w:tcBorders>
            <w:shd w:val="clear" w:color="auto" w:fill="F2F2F2"/>
            <w:vAlign w:val="center"/>
          </w:tcPr>
          <w:p w:rsidR="002B40A5" w:rsidRDefault="002B40A5" w:rsidP="009D40DF">
            <w:pPr>
              <w:spacing w:after="0" w:line="259" w:lineRule="auto"/>
              <w:ind w:left="62" w:firstLine="0"/>
              <w:jc w:val="center"/>
            </w:pPr>
            <w:proofErr w:type="gramStart"/>
            <w:r>
              <w:rPr>
                <w:rFonts w:ascii="맑은 고딕" w:eastAsia="맑은 고딕" w:hAnsi="맑은 고딕" w:cs="맑은 고딕"/>
                <w:sz w:val="20"/>
              </w:rPr>
              <w:t>주  소</w:t>
            </w:r>
            <w:proofErr w:type="gramEnd"/>
          </w:p>
        </w:tc>
        <w:tc>
          <w:tcPr>
            <w:tcW w:w="7374" w:type="dxa"/>
            <w:gridSpan w:val="3"/>
            <w:tcBorders>
              <w:top w:val="single" w:sz="3" w:space="0" w:color="000000"/>
              <w:left w:val="single" w:sz="3" w:space="0" w:color="000000"/>
              <w:bottom w:val="single" w:sz="3" w:space="0" w:color="000000"/>
              <w:right w:val="nil"/>
            </w:tcBorders>
            <w:vAlign w:val="center"/>
          </w:tcPr>
          <w:p w:rsidR="002B40A5" w:rsidRDefault="005F0C2F" w:rsidP="009D40DF">
            <w:pPr>
              <w:spacing w:after="0" w:line="259" w:lineRule="auto"/>
              <w:ind w:left="62" w:firstLine="0"/>
              <w:jc w:val="center"/>
            </w:pPr>
            <w:r>
              <w:rPr>
                <w:rFonts w:ascii="돋움" w:eastAsia="돋움" w:hAnsi="돋움" w:cs="돋움" w:hint="eastAsia"/>
                <w:spacing w:val="-7"/>
                <w:w w:val="97"/>
              </w:rPr>
              <w:t>경기도 화성시 동탄순환대로29길 25</w:t>
            </w:r>
          </w:p>
        </w:tc>
      </w:tr>
      <w:tr w:rsidR="002B40A5" w:rsidTr="002B40A5">
        <w:trPr>
          <w:trHeight w:val="3395"/>
        </w:trPr>
        <w:tc>
          <w:tcPr>
            <w:tcW w:w="2230" w:type="dxa"/>
            <w:gridSpan w:val="2"/>
            <w:tcBorders>
              <w:top w:val="single" w:sz="3" w:space="0" w:color="000000"/>
              <w:left w:val="nil"/>
              <w:bottom w:val="single" w:sz="3" w:space="0" w:color="000000"/>
              <w:right w:val="single" w:sz="3" w:space="0" w:color="000000"/>
            </w:tcBorders>
            <w:shd w:val="clear" w:color="auto" w:fill="F2F2F2"/>
            <w:vAlign w:val="center"/>
          </w:tcPr>
          <w:p w:rsidR="002B40A5" w:rsidRDefault="002B40A5" w:rsidP="009D40DF">
            <w:pPr>
              <w:spacing w:after="0" w:line="259" w:lineRule="auto"/>
              <w:ind w:left="62" w:firstLine="0"/>
              <w:jc w:val="center"/>
            </w:pPr>
            <w:r>
              <w:rPr>
                <w:rFonts w:ascii="맑은 고딕" w:eastAsia="맑은 고딕" w:hAnsi="맑은 고딕" w:cs="맑은 고딕"/>
                <w:sz w:val="20"/>
              </w:rPr>
              <w:t>공사 개요</w:t>
            </w:r>
          </w:p>
        </w:tc>
        <w:tc>
          <w:tcPr>
            <w:tcW w:w="7374" w:type="dxa"/>
            <w:gridSpan w:val="3"/>
            <w:tcBorders>
              <w:top w:val="single" w:sz="3" w:space="0" w:color="000000"/>
              <w:left w:val="single" w:sz="3" w:space="0" w:color="000000"/>
              <w:bottom w:val="single" w:sz="3" w:space="0" w:color="000000"/>
              <w:right w:val="nil"/>
            </w:tcBorders>
            <w:vAlign w:val="center"/>
          </w:tcPr>
          <w:p w:rsidR="002B40A5" w:rsidRPr="00AA4466" w:rsidRDefault="00AA4466" w:rsidP="00AA4466">
            <w:pPr>
              <w:pStyle w:val="a3"/>
              <w:numPr>
                <w:ilvl w:val="0"/>
                <w:numId w:val="118"/>
              </w:numPr>
              <w:spacing w:after="0" w:line="259" w:lineRule="auto"/>
              <w:ind w:leftChars="0"/>
              <w:jc w:val="left"/>
              <w:rPr>
                <w:rFonts w:ascii="맑은 고딕" w:eastAsia="맑은 고딕" w:hAnsi="맑은 고딕" w:cs="맑은 고딕"/>
                <w:sz w:val="20"/>
              </w:rPr>
            </w:pPr>
            <w:r w:rsidRPr="00AA4466">
              <w:rPr>
                <w:rFonts w:ascii="맑은 고딕" w:eastAsia="맑은 고딕" w:hAnsi="맑은 고딕" w:cs="맑은 고딕" w:hint="eastAsia"/>
                <w:sz w:val="20"/>
              </w:rPr>
              <w:t>Tray Lifter 1~4호기 설치</w:t>
            </w:r>
          </w:p>
          <w:p w:rsidR="00AA4466" w:rsidRDefault="00AA4466" w:rsidP="00AA4466">
            <w:pPr>
              <w:pStyle w:val="a3"/>
              <w:numPr>
                <w:ilvl w:val="0"/>
                <w:numId w:val="118"/>
              </w:numPr>
              <w:spacing w:after="0" w:line="259" w:lineRule="auto"/>
              <w:ind w:leftChars="0"/>
              <w:jc w:val="left"/>
              <w:rPr>
                <w:rFonts w:asciiTheme="minorHAnsi" w:eastAsiaTheme="minorHAnsi" w:hAnsiTheme="minorHAnsi"/>
                <w:sz w:val="20"/>
                <w:szCs w:val="20"/>
              </w:rPr>
            </w:pPr>
            <w:r>
              <w:rPr>
                <w:rFonts w:asciiTheme="minorHAnsi" w:eastAsiaTheme="minorHAnsi" w:hAnsiTheme="minorHAnsi" w:hint="eastAsia"/>
                <w:sz w:val="20"/>
                <w:szCs w:val="20"/>
              </w:rPr>
              <w:t>Magazine Lifter 1호기 설치</w:t>
            </w:r>
          </w:p>
          <w:p w:rsidR="00AA4466" w:rsidRDefault="00AA4466" w:rsidP="00AA4466">
            <w:pPr>
              <w:pStyle w:val="a3"/>
              <w:numPr>
                <w:ilvl w:val="0"/>
                <w:numId w:val="118"/>
              </w:numPr>
              <w:spacing w:after="0" w:line="259" w:lineRule="auto"/>
              <w:ind w:leftChars="0"/>
              <w:jc w:val="left"/>
              <w:rPr>
                <w:rFonts w:asciiTheme="minorHAnsi" w:eastAsiaTheme="minorHAnsi" w:hAnsiTheme="minorHAnsi"/>
                <w:sz w:val="20"/>
                <w:szCs w:val="20"/>
              </w:rPr>
            </w:pPr>
            <w:r>
              <w:rPr>
                <w:rFonts w:asciiTheme="minorHAnsi" w:eastAsiaTheme="minorHAnsi" w:hAnsiTheme="minorHAnsi" w:hint="eastAsia"/>
                <w:sz w:val="20"/>
                <w:szCs w:val="20"/>
              </w:rPr>
              <w:t>Cassette Lifter</w:t>
            </w:r>
            <w:r w:rsidR="00273D47">
              <w:rPr>
                <w:rFonts w:asciiTheme="minorHAnsi" w:eastAsiaTheme="minorHAnsi" w:hAnsiTheme="minorHAnsi"/>
                <w:sz w:val="20"/>
                <w:szCs w:val="20"/>
              </w:rPr>
              <w:t xml:space="preserve"> 1</w:t>
            </w:r>
            <w:r w:rsidR="00273D47">
              <w:rPr>
                <w:rFonts w:asciiTheme="minorHAnsi" w:eastAsiaTheme="minorHAnsi" w:hAnsiTheme="minorHAnsi" w:hint="eastAsia"/>
                <w:sz w:val="20"/>
                <w:szCs w:val="20"/>
              </w:rPr>
              <w:t>호기 설치</w:t>
            </w:r>
          </w:p>
          <w:p w:rsidR="00273D47" w:rsidRPr="00AA4466" w:rsidRDefault="00273D47" w:rsidP="00AA4466">
            <w:pPr>
              <w:pStyle w:val="a3"/>
              <w:numPr>
                <w:ilvl w:val="0"/>
                <w:numId w:val="118"/>
              </w:numPr>
              <w:spacing w:after="0" w:line="259" w:lineRule="auto"/>
              <w:ind w:leftChars="0"/>
              <w:jc w:val="left"/>
              <w:rPr>
                <w:rFonts w:asciiTheme="minorHAnsi" w:eastAsiaTheme="minorHAnsi" w:hAnsiTheme="minorHAnsi"/>
                <w:sz w:val="20"/>
                <w:szCs w:val="20"/>
              </w:rPr>
            </w:pPr>
            <w:r>
              <w:rPr>
                <w:rFonts w:asciiTheme="minorHAnsi" w:eastAsiaTheme="minorHAnsi" w:hAnsiTheme="minorHAnsi" w:hint="eastAsia"/>
                <w:sz w:val="20"/>
                <w:szCs w:val="20"/>
              </w:rPr>
              <w:t>Pallet Lifter 1호기 설치</w:t>
            </w:r>
          </w:p>
        </w:tc>
      </w:tr>
      <w:tr w:rsidR="002B40A5" w:rsidTr="002B40A5">
        <w:trPr>
          <w:trHeight w:val="683"/>
        </w:trPr>
        <w:tc>
          <w:tcPr>
            <w:tcW w:w="2230" w:type="dxa"/>
            <w:gridSpan w:val="2"/>
            <w:tcBorders>
              <w:top w:val="single" w:sz="3" w:space="0" w:color="000000"/>
              <w:left w:val="nil"/>
              <w:bottom w:val="single" w:sz="3" w:space="0" w:color="000000"/>
              <w:right w:val="single" w:sz="3" w:space="0" w:color="000000"/>
            </w:tcBorders>
            <w:shd w:val="clear" w:color="auto" w:fill="F2F2F2"/>
            <w:vAlign w:val="center"/>
          </w:tcPr>
          <w:p w:rsidR="002B40A5" w:rsidRDefault="002B40A5" w:rsidP="009D40DF">
            <w:pPr>
              <w:spacing w:after="0" w:line="259" w:lineRule="auto"/>
              <w:ind w:left="288" w:firstLine="0"/>
              <w:jc w:val="left"/>
            </w:pPr>
            <w:r>
              <w:rPr>
                <w:rFonts w:ascii="맑은 고딕" w:eastAsia="맑은 고딕" w:hAnsi="맑은 고딕" w:cs="맑은 고딕"/>
                <w:sz w:val="20"/>
              </w:rPr>
              <w:t>특수 구조물 개요</w:t>
            </w:r>
          </w:p>
        </w:tc>
        <w:tc>
          <w:tcPr>
            <w:tcW w:w="7374" w:type="dxa"/>
            <w:gridSpan w:val="3"/>
            <w:tcBorders>
              <w:top w:val="single" w:sz="3" w:space="0" w:color="000000"/>
              <w:left w:val="single" w:sz="3" w:space="0" w:color="000000"/>
              <w:bottom w:val="single" w:sz="3" w:space="0" w:color="000000"/>
              <w:right w:val="nil"/>
            </w:tcBorders>
            <w:vAlign w:val="center"/>
          </w:tcPr>
          <w:p w:rsidR="002B40A5" w:rsidRDefault="002B40A5" w:rsidP="009D40DF">
            <w:pPr>
              <w:spacing w:after="0" w:line="259" w:lineRule="auto"/>
              <w:ind w:left="65" w:firstLine="0"/>
              <w:jc w:val="center"/>
            </w:pPr>
            <w:r>
              <w:rPr>
                <w:rFonts w:ascii="맑은 고딕" w:eastAsia="맑은 고딕" w:hAnsi="맑은 고딕" w:cs="맑은 고딕"/>
                <w:sz w:val="20"/>
              </w:rPr>
              <w:t>-</w:t>
            </w:r>
          </w:p>
        </w:tc>
      </w:tr>
    </w:tbl>
    <w:p w:rsidR="002B40A5" w:rsidRDefault="002B40A5" w:rsidP="002B40A5">
      <w:pPr>
        <w:spacing w:after="3" w:line="259" w:lineRule="auto"/>
        <w:ind w:left="3253"/>
        <w:rPr>
          <w:rFonts w:ascii="Malgan Gothic" w:eastAsiaTheme="minorEastAsia" w:hAnsi="Malgan Gothic" w:cs="Malgan Gothic" w:hint="eastAsia"/>
          <w:sz w:val="56"/>
        </w:rPr>
      </w:pPr>
    </w:p>
    <w:p w:rsidR="00384646" w:rsidRDefault="00384646" w:rsidP="002B40A5">
      <w:pPr>
        <w:spacing w:after="3" w:line="259" w:lineRule="auto"/>
        <w:ind w:left="3253"/>
        <w:rPr>
          <w:rFonts w:ascii="Malgan Gothic" w:eastAsiaTheme="minorEastAsia" w:hAnsi="Malgan Gothic" w:cs="Malgan Gothic" w:hint="eastAsia"/>
          <w:sz w:val="56"/>
        </w:rPr>
      </w:pPr>
    </w:p>
    <w:p w:rsidR="002B40A5" w:rsidRDefault="00CD2D0C" w:rsidP="002B40A5">
      <w:pPr>
        <w:spacing w:after="3" w:line="259" w:lineRule="auto"/>
        <w:ind w:left="3253"/>
        <w:rPr>
          <w:rFonts w:ascii="Malgan Gothic" w:eastAsiaTheme="minorEastAsia" w:hAnsi="Malgan Gothic" w:cs="Malgan Gothic" w:hint="eastAsia"/>
          <w:sz w:val="56"/>
        </w:rPr>
      </w:pPr>
      <w:r w:rsidRPr="00CD2D0C">
        <w:rPr>
          <w:rFonts w:ascii="Malgan Gothic" w:eastAsiaTheme="minorEastAsia" w:hAnsi="Malgan Gothic" w:cs="Malgan Gothic"/>
          <w:noProof/>
          <w:sz w:val="56"/>
        </w:rPr>
        <w:lastRenderedPageBreak/>
        <mc:AlternateContent>
          <mc:Choice Requires="wpg">
            <w:drawing>
              <wp:anchor distT="0" distB="0" distL="114300" distR="114300" simplePos="0" relativeHeight="251676672" behindDoc="0" locked="0" layoutInCell="1" allowOverlap="1" wp14:anchorId="60D519DB" wp14:editId="6A4DCABC">
                <wp:simplePos x="0" y="0"/>
                <wp:positionH relativeFrom="column">
                  <wp:posOffset>2701608</wp:posOffset>
                </wp:positionH>
                <wp:positionV relativeFrom="paragraph">
                  <wp:posOffset>738187</wp:posOffset>
                </wp:positionV>
                <wp:extent cx="381000" cy="5774560"/>
                <wp:effectExtent l="8572" t="0" r="8573" b="8572"/>
                <wp:wrapNone/>
                <wp:docPr id="30" name="Group 797"/>
                <wp:cNvGraphicFramePr/>
                <a:graphic xmlns:a="http://schemas.openxmlformats.org/drawingml/2006/main">
                  <a:graphicData uri="http://schemas.microsoft.com/office/word/2010/wordprocessingGroup">
                    <wpg:wgp>
                      <wpg:cNvGrpSpPr/>
                      <wpg:grpSpPr bwMode="auto">
                        <a:xfrm rot="16200000">
                          <a:off x="0" y="0"/>
                          <a:ext cx="381000" cy="5774560"/>
                          <a:chOff x="0" y="0"/>
                          <a:chExt cx="240" cy="3010"/>
                        </a:xfrm>
                        <a:solidFill>
                          <a:schemeClr val="bg2">
                            <a:lumMod val="60000"/>
                            <a:lumOff val="40000"/>
                          </a:schemeClr>
                        </a:solidFill>
                      </wpg:grpSpPr>
                      <wps:wsp>
                        <wps:cNvPr id="31" name="Rectangle 781"/>
                        <wps:cNvSpPr>
                          <a:spLocks noChangeArrowheads="1"/>
                        </wps:cNvSpPr>
                        <wps:spPr bwMode="auto">
                          <a:xfrm flipH="1">
                            <a:off x="0" y="0"/>
                            <a:ext cx="164" cy="301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wrap="none" anchor="ctr"/>
                      </wps:wsp>
                      <wps:wsp>
                        <wps:cNvPr id="111177" name="Rectangle 782"/>
                        <wps:cNvSpPr>
                          <a:spLocks noChangeArrowheads="1"/>
                        </wps:cNvSpPr>
                        <wps:spPr bwMode="auto">
                          <a:xfrm flipH="1">
                            <a:off x="192" y="0"/>
                            <a:ext cx="48" cy="301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wrap="none" anchor="ctr"/>
                      </wps:wsp>
                    </wpg:wgp>
                  </a:graphicData>
                </a:graphic>
              </wp:anchor>
            </w:drawing>
          </mc:Choice>
          <mc:Fallback xmlns:cx1="http://schemas.microsoft.com/office/drawing/2015/9/8/chartex">
            <w:pict>
              <v:group w14:anchorId="74CEA53F" id="Group 797" o:spid="_x0000_s1026" style="position:absolute;left:0;text-align:left;margin-left:212.75pt;margin-top:58.1pt;width:30pt;height:454.7pt;rotation:-90;z-index:251676672" coordsize="240,3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">
                <v:rect id="Rectangle 781" o:spid="_x0000_s1027" style="position:absolute;width:164;height:3010;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" fillcolor="#5f5f5f" stroked="f"/>
                <v:rect id="Rectangle 782" o:spid="_x0000_s1028" style="position:absolute;left:192;width:48;height:3010;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" fillcolor="#5f5f5f" stroked="f"/>
              </v:group>
            </w:pict>
          </mc:Fallback>
        </mc:AlternateContent>
      </w:r>
    </w:p>
    <w:p w:rsidR="002B40A5" w:rsidRDefault="002B40A5" w:rsidP="002B40A5">
      <w:pPr>
        <w:spacing w:after="3" w:line="259" w:lineRule="auto"/>
        <w:ind w:left="3253"/>
        <w:rPr>
          <w:rFonts w:ascii="Malgan Gothic" w:eastAsiaTheme="minorEastAsia" w:hAnsi="Malgan Gothic" w:cs="Malgan Gothic" w:hint="eastAsia"/>
          <w:sz w:val="56"/>
        </w:rPr>
      </w:pPr>
    </w:p>
    <w:p w:rsidR="002B40A5" w:rsidRDefault="002B40A5" w:rsidP="002B40A5">
      <w:pPr>
        <w:spacing w:after="3" w:line="259" w:lineRule="auto"/>
        <w:ind w:left="3253"/>
        <w:rPr>
          <w:rFonts w:ascii="Malgan Gothic" w:eastAsiaTheme="minorEastAsia" w:hAnsi="Malgan Gothic" w:cs="Malgan Gothic" w:hint="eastAsia"/>
          <w:sz w:val="56"/>
        </w:rPr>
      </w:pPr>
    </w:p>
    <w:p w:rsidR="002B40A5" w:rsidRDefault="002B40A5" w:rsidP="002B40A5">
      <w:pPr>
        <w:spacing w:after="3" w:line="259" w:lineRule="auto"/>
        <w:ind w:left="3253"/>
        <w:rPr>
          <w:rFonts w:ascii="Malgan Gothic" w:eastAsiaTheme="minorEastAsia" w:hAnsi="Malgan Gothic" w:cs="Malgan Gothic" w:hint="eastAsia"/>
          <w:sz w:val="56"/>
        </w:rPr>
      </w:pPr>
    </w:p>
    <w:p w:rsidR="002B40A5" w:rsidRDefault="002B40A5" w:rsidP="002B40A5">
      <w:pPr>
        <w:spacing w:after="3" w:line="259" w:lineRule="auto"/>
        <w:ind w:left="3253"/>
        <w:rPr>
          <w:rFonts w:ascii="Malgan Gothic" w:eastAsiaTheme="minorEastAsia" w:hAnsi="Malgan Gothic" w:cs="Malgan Gothic" w:hint="eastAsia"/>
          <w:sz w:val="56"/>
        </w:rPr>
      </w:pPr>
    </w:p>
    <w:p w:rsidR="002B40A5" w:rsidRDefault="002B40A5" w:rsidP="002B40A5">
      <w:pPr>
        <w:spacing w:after="3" w:line="259" w:lineRule="auto"/>
        <w:ind w:left="3253"/>
        <w:rPr>
          <w:rFonts w:ascii="Malgan Gothic" w:eastAsiaTheme="minorEastAsia" w:hAnsi="Malgan Gothic" w:cs="Malgan Gothic" w:hint="eastAsia"/>
          <w:sz w:val="56"/>
        </w:rPr>
      </w:pPr>
    </w:p>
    <w:p w:rsidR="002B40A5" w:rsidRDefault="002B40A5" w:rsidP="002B40A5">
      <w:pPr>
        <w:spacing w:after="3" w:line="259" w:lineRule="auto"/>
        <w:ind w:left="3253"/>
        <w:rPr>
          <w:rFonts w:ascii="Malgan Gothic" w:eastAsiaTheme="minorEastAsia" w:hAnsi="Malgan Gothic" w:cs="Malgan Gothic" w:hint="eastAsia"/>
          <w:sz w:val="56"/>
        </w:rPr>
      </w:pPr>
    </w:p>
    <w:p w:rsidR="002B40A5" w:rsidRDefault="002B40A5" w:rsidP="002B40A5">
      <w:pPr>
        <w:spacing w:after="3" w:line="259" w:lineRule="auto"/>
        <w:ind w:left="3253"/>
        <w:rPr>
          <w:rFonts w:ascii="Malgan Gothic" w:eastAsiaTheme="minorEastAsia" w:hAnsi="Malgan Gothic" w:cs="Malgan Gothic" w:hint="eastAsia"/>
          <w:sz w:val="56"/>
        </w:rPr>
      </w:pPr>
    </w:p>
    <w:p w:rsidR="002B40A5" w:rsidRDefault="002B40A5" w:rsidP="002B40A5">
      <w:pPr>
        <w:spacing w:after="3" w:line="259" w:lineRule="auto"/>
        <w:ind w:left="3253"/>
        <w:rPr>
          <w:rFonts w:ascii="Malgan Gothic" w:eastAsiaTheme="minorEastAsia" w:hAnsi="Malgan Gothic" w:cs="Malgan Gothic" w:hint="eastAsia"/>
          <w:sz w:val="56"/>
        </w:rPr>
      </w:pPr>
    </w:p>
    <w:p w:rsidR="002B40A5" w:rsidRDefault="002B40A5" w:rsidP="002B40A5">
      <w:pPr>
        <w:spacing w:after="3" w:line="259" w:lineRule="auto"/>
        <w:ind w:left="0" w:firstLine="0"/>
        <w:rPr>
          <w:rFonts w:ascii="Malgan Gothic" w:eastAsiaTheme="minorEastAsia" w:hAnsi="Malgan Gothic" w:cs="Malgan Gothic" w:hint="eastAsia"/>
          <w:sz w:val="56"/>
        </w:rPr>
      </w:pPr>
    </w:p>
    <w:p w:rsidR="002B40A5" w:rsidRDefault="002B40A5" w:rsidP="002B40A5">
      <w:pPr>
        <w:spacing w:after="3" w:line="259" w:lineRule="auto"/>
        <w:ind w:left="3253"/>
      </w:pPr>
      <w:r w:rsidRPr="002B40A5">
        <w:rPr>
          <w:rFonts w:ascii="HY견고딕" w:eastAsia="HY견고딕" w:hint="eastAsia"/>
          <w:noProof/>
          <w:sz w:val="60"/>
          <w:szCs w:val="60"/>
        </w:rPr>
        <w:t>2</w:t>
      </w:r>
      <w:r w:rsidRPr="002B40A5">
        <w:rPr>
          <w:rFonts w:ascii="HY견고딕" w:eastAsia="HY견고딕" w:hAnsi="Malgan Gothic" w:cs="Malgan Gothic" w:hint="eastAsia"/>
          <w:sz w:val="60"/>
          <w:szCs w:val="60"/>
        </w:rPr>
        <w:t>장</w:t>
      </w:r>
      <w:r>
        <w:rPr>
          <w:rFonts w:ascii="Malgan Gothic" w:eastAsia="Malgan Gothic" w:hAnsi="Malgan Gothic" w:cs="Malgan Gothic"/>
          <w:sz w:val="56"/>
        </w:rPr>
        <w:t xml:space="preserve"> </w:t>
      </w:r>
      <w:r>
        <w:rPr>
          <w:rFonts w:ascii="Malgan Gothic" w:eastAsia="Malgan Gothic" w:hAnsi="Malgan Gothic" w:cs="Malgan Gothic"/>
          <w:sz w:val="30"/>
        </w:rPr>
        <w:t>공사금액 및 공사기간 산출서</w:t>
      </w:r>
    </w:p>
    <w:p w:rsidR="002B40A5" w:rsidRDefault="002B40A5" w:rsidP="002B40A5">
      <w:pPr>
        <w:spacing w:after="0" w:line="259" w:lineRule="auto"/>
        <w:ind w:left="2814" w:right="-546" w:firstLine="0"/>
        <w:jc w:val="left"/>
      </w:pPr>
      <w:r>
        <w:rPr>
          <w:rFonts w:ascii="Calibri" w:eastAsia="Calibri" w:hAnsi="Calibri" w:cs="Calibri"/>
          <w:noProof/>
          <w:sz w:val="22"/>
        </w:rPr>
        <mc:AlternateContent>
          <mc:Choice Requires="wpg">
            <w:drawing>
              <wp:inline distT="0" distB="0" distL="0" distR="0" wp14:anchorId="131B02AF" wp14:editId="0E42A45B">
                <wp:extent cx="4216172" cy="710933"/>
                <wp:effectExtent l="0" t="0" r="0" b="0"/>
                <wp:docPr id="98137" name="Group 98137"/>
                <wp:cNvGraphicFramePr/>
                <a:graphic xmlns:a="http://schemas.openxmlformats.org/drawingml/2006/main">
                  <a:graphicData uri="http://schemas.microsoft.com/office/word/2010/wordprocessingGroup">
                    <wpg:wgp>
                      <wpg:cNvGrpSpPr/>
                      <wpg:grpSpPr>
                        <a:xfrm>
                          <a:off x="0" y="0"/>
                          <a:ext cx="4216172" cy="710933"/>
                          <a:chOff x="0" y="0"/>
                          <a:chExt cx="4216172" cy="710933"/>
                        </a:xfrm>
                      </wpg:grpSpPr>
                      <wps:wsp>
                        <wps:cNvPr id="121017" name="Shape 121017"/>
                        <wps:cNvSpPr/>
                        <wps:spPr>
                          <a:xfrm>
                            <a:off x="1524" y="0"/>
                            <a:ext cx="737222" cy="12179"/>
                          </a:xfrm>
                          <a:custGeom>
                            <a:avLst/>
                            <a:gdLst/>
                            <a:ahLst/>
                            <a:cxnLst/>
                            <a:rect l="0" t="0" r="0" b="0"/>
                            <a:pathLst>
                              <a:path w="737222" h="12179">
                                <a:moveTo>
                                  <a:pt x="0" y="0"/>
                                </a:moveTo>
                                <a:lnTo>
                                  <a:pt x="737222" y="0"/>
                                </a:lnTo>
                                <a:lnTo>
                                  <a:pt x="737222" y="12179"/>
                                </a:lnTo>
                                <a:lnTo>
                                  <a:pt x="0" y="1217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95" name="Picture 295"/>
                          <pic:cNvPicPr/>
                        </pic:nvPicPr>
                        <pic:blipFill>
                          <a:blip r:embed="rId10"/>
                          <a:stretch>
                            <a:fillRect/>
                          </a:stretch>
                        </pic:blipFill>
                        <pic:spPr>
                          <a:xfrm>
                            <a:off x="740270" y="164414"/>
                            <a:ext cx="418871" cy="242050"/>
                          </a:xfrm>
                          <a:prstGeom prst="rect">
                            <a:avLst/>
                          </a:prstGeom>
                        </pic:spPr>
                      </pic:pic>
                      <wps:wsp>
                        <wps:cNvPr id="296" name="Rectangle 296"/>
                        <wps:cNvSpPr/>
                        <wps:spPr>
                          <a:xfrm>
                            <a:off x="1037274" y="191181"/>
                            <a:ext cx="1036208" cy="266929"/>
                          </a:xfrm>
                          <a:prstGeom prst="rect">
                            <a:avLst/>
                          </a:prstGeom>
                          <a:ln>
                            <a:noFill/>
                          </a:ln>
                        </wps:spPr>
                        <wps:txbx>
                          <w:txbxContent>
                            <w:p w:rsidR="00725212" w:rsidRDefault="00725212" w:rsidP="002B40A5">
                              <w:pPr>
                                <w:spacing w:after="160" w:line="259" w:lineRule="auto"/>
                                <w:ind w:left="0" w:firstLine="0"/>
                                <w:jc w:val="left"/>
                              </w:pPr>
                              <w:r>
                                <w:rPr>
                                  <w:rFonts w:ascii="Malgan Gothic" w:eastAsia="Malgan Gothic" w:hAnsi="Malgan Gothic" w:cs="Malgan Gothic"/>
                                  <w:spacing w:val="-31"/>
                                  <w:w w:val="90"/>
                                  <w:sz w:val="30"/>
                                </w:rPr>
                                <w:t xml:space="preserve">공사금액 </w:t>
                              </w:r>
                            </w:p>
                          </w:txbxContent>
                        </wps:txbx>
                        <wps:bodyPr horzOverflow="overflow" vert="horz" lIns="0" tIns="0" rIns="0" bIns="0" rtlCol="0">
                          <a:noAutofit/>
                        </wps:bodyPr>
                      </wps:wsp>
                      <wps:wsp>
                        <wps:cNvPr id="297" name="Rectangle 297"/>
                        <wps:cNvSpPr/>
                        <wps:spPr>
                          <a:xfrm>
                            <a:off x="1806477" y="191181"/>
                            <a:ext cx="709038" cy="266929"/>
                          </a:xfrm>
                          <a:prstGeom prst="rect">
                            <a:avLst/>
                          </a:prstGeom>
                          <a:ln>
                            <a:noFill/>
                          </a:ln>
                        </wps:spPr>
                        <wps:txbx>
                          <w:txbxContent>
                            <w:p w:rsidR="00725212" w:rsidRDefault="00725212" w:rsidP="002B40A5">
                              <w:pPr>
                                <w:spacing w:after="160" w:line="259" w:lineRule="auto"/>
                                <w:ind w:left="0" w:firstLine="0"/>
                                <w:jc w:val="left"/>
                              </w:pPr>
                              <w:r>
                                <w:rPr>
                                  <w:rFonts w:ascii="Malgan Gothic" w:eastAsia="Malgan Gothic" w:hAnsi="Malgan Gothic" w:cs="Malgan Gothic"/>
                                  <w:sz w:val="30"/>
                                </w:rPr>
                                <w:t>산출서</w:t>
                              </w:r>
                            </w:p>
                          </w:txbxContent>
                        </wps:txbx>
                        <wps:bodyPr horzOverflow="overflow" vert="horz" lIns="0" tIns="0" rIns="0" bIns="0" rtlCol="0">
                          <a:noAutofit/>
                        </wps:bodyPr>
                      </wps:wsp>
                      <pic:pic xmlns:pic="http://schemas.openxmlformats.org/drawingml/2006/picture">
                        <pic:nvPicPr>
                          <pic:cNvPr id="299" name="Picture 299"/>
                          <pic:cNvPicPr/>
                        </pic:nvPicPr>
                        <pic:blipFill>
                          <a:blip r:embed="rId11"/>
                          <a:stretch>
                            <a:fillRect/>
                          </a:stretch>
                        </pic:blipFill>
                        <pic:spPr>
                          <a:xfrm>
                            <a:off x="740270" y="468884"/>
                            <a:ext cx="418871" cy="242050"/>
                          </a:xfrm>
                          <a:prstGeom prst="rect">
                            <a:avLst/>
                          </a:prstGeom>
                        </pic:spPr>
                      </pic:pic>
                      <wps:wsp>
                        <wps:cNvPr id="300" name="Rectangle 300"/>
                        <wps:cNvSpPr/>
                        <wps:spPr>
                          <a:xfrm>
                            <a:off x="1037274" y="495647"/>
                            <a:ext cx="1036208" cy="266929"/>
                          </a:xfrm>
                          <a:prstGeom prst="rect">
                            <a:avLst/>
                          </a:prstGeom>
                          <a:ln>
                            <a:noFill/>
                          </a:ln>
                        </wps:spPr>
                        <wps:txbx>
                          <w:txbxContent>
                            <w:p w:rsidR="00725212" w:rsidRDefault="00725212" w:rsidP="002B40A5">
                              <w:pPr>
                                <w:spacing w:after="160" w:line="259" w:lineRule="auto"/>
                                <w:ind w:left="0" w:firstLine="0"/>
                                <w:jc w:val="left"/>
                              </w:pPr>
                              <w:r>
                                <w:rPr>
                                  <w:rFonts w:ascii="Malgan Gothic" w:eastAsia="Malgan Gothic" w:hAnsi="Malgan Gothic" w:cs="Malgan Gothic"/>
                                  <w:spacing w:val="-31"/>
                                  <w:w w:val="90"/>
                                  <w:sz w:val="30"/>
                                </w:rPr>
                                <w:t xml:space="preserve">공사기간 </w:t>
                              </w:r>
                            </w:p>
                          </w:txbxContent>
                        </wps:txbx>
                        <wps:bodyPr horzOverflow="overflow" vert="horz" lIns="0" tIns="0" rIns="0" bIns="0" rtlCol="0">
                          <a:noAutofit/>
                        </wps:bodyPr>
                      </wps:wsp>
                      <wps:wsp>
                        <wps:cNvPr id="301" name="Rectangle 301"/>
                        <wps:cNvSpPr/>
                        <wps:spPr>
                          <a:xfrm>
                            <a:off x="1806477" y="495647"/>
                            <a:ext cx="709038" cy="266929"/>
                          </a:xfrm>
                          <a:prstGeom prst="rect">
                            <a:avLst/>
                          </a:prstGeom>
                          <a:ln>
                            <a:noFill/>
                          </a:ln>
                        </wps:spPr>
                        <wps:txbx>
                          <w:txbxContent>
                            <w:p w:rsidR="00725212" w:rsidRDefault="00725212" w:rsidP="002B40A5">
                              <w:pPr>
                                <w:spacing w:after="160" w:line="259" w:lineRule="auto"/>
                                <w:ind w:left="0" w:firstLine="0"/>
                                <w:jc w:val="left"/>
                              </w:pPr>
                              <w:r>
                                <w:rPr>
                                  <w:rFonts w:ascii="Malgan Gothic" w:eastAsia="Malgan Gothic" w:hAnsi="Malgan Gothic" w:cs="Malgan Gothic"/>
                                  <w:sz w:val="30"/>
                                </w:rPr>
                                <w:t>산출서</w:t>
                              </w:r>
                            </w:p>
                          </w:txbxContent>
                        </wps:txbx>
                        <wps:bodyPr horzOverflow="overflow" vert="horz" lIns="0" tIns="0" rIns="0" bIns="0" rtlCol="0">
                          <a:noAutofit/>
                        </wps:bodyPr>
                      </wps:wsp>
                      <wps:wsp>
                        <wps:cNvPr id="302" name="Shape 302"/>
                        <wps:cNvSpPr/>
                        <wps:spPr>
                          <a:xfrm>
                            <a:off x="0" y="12179"/>
                            <a:ext cx="4216172" cy="0"/>
                          </a:xfrm>
                          <a:custGeom>
                            <a:avLst/>
                            <a:gdLst/>
                            <a:ahLst/>
                            <a:cxnLst/>
                            <a:rect l="0" t="0" r="0" b="0"/>
                            <a:pathLst>
                              <a:path w="4216172">
                                <a:moveTo>
                                  <a:pt x="0" y="0"/>
                                </a:moveTo>
                                <a:lnTo>
                                  <a:pt x="4216172"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s:wsp>
                        <wps:cNvPr id="303" name="Shape 303"/>
                        <wps:cNvSpPr/>
                        <wps:spPr>
                          <a:xfrm>
                            <a:off x="0" y="12179"/>
                            <a:ext cx="4216172" cy="0"/>
                          </a:xfrm>
                          <a:custGeom>
                            <a:avLst/>
                            <a:gdLst/>
                            <a:ahLst/>
                            <a:cxnLst/>
                            <a:rect l="0" t="0" r="0" b="0"/>
                            <a:pathLst>
                              <a:path w="4216172">
                                <a:moveTo>
                                  <a:pt x="0" y="0"/>
                                </a:moveTo>
                                <a:lnTo>
                                  <a:pt x="4216172"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w:pict>
              <v:group w14:anchorId="131B02AF" id="Group 98137" o:spid="_x0000_s1032" style="width:332pt;height:56pt;mso-position-horizontal-relative:char;mso-position-vertical-relative:line" coordsize="42161,710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">
                <v:shape id="Shape 121017" o:spid="_x0000_s1033" style="position:absolute;left:15;width:7372;height:121;visibility:visible;mso-wrap-style:square;v-text-anchor:top" coordsize="737222,1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" path="m,l737222,r,12179l,12179,,e" fillcolor="black" stroked="f" strokeweight="0">
                  <v:stroke miterlimit="83231f" joinstyle="miter"/>
                  <v:path arrowok="t" textboxrect="0,0,737222,12179"/>
                </v:shape>
                <v:shape id="Picture 295" o:spid="_x0000_s1034" type="#_x0000_t75" style="position:absolute;left:7402;top:1644;width:4189;height:2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">
                  <v:imagedata r:id="rId12" o:title=""/>
                </v:shape>
                <v:rect id="Rectangle 296" o:spid="_x0000_s1035" style="position:absolute;left:10372;top:1911;width:10362;height:2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" filled="f" stroked="f">
                  <v:textbox inset="0,0,0,0">
                    <w:txbxContent>
                      <w:p w:rsidR="00725212" w:rsidRDefault="00725212" w:rsidP="002B40A5">
                        <w:pPr>
                          <w:spacing w:after="160" w:line="259" w:lineRule="auto"/>
                          <w:ind w:left="0" w:firstLine="0"/>
                          <w:jc w:val="left"/>
                        </w:pPr>
                        <w:r>
                          <w:rPr>
                            <w:rFonts w:ascii="Malgan Gothic" w:eastAsia="Malgan Gothic" w:hAnsi="Malgan Gothic" w:cs="Malgan Gothic"/>
                            <w:spacing w:val="-31"/>
                            <w:w w:val="90"/>
                            <w:sz w:val="30"/>
                          </w:rPr>
                          <w:t xml:space="preserve">공사금액 </w:t>
                        </w:r>
                      </w:p>
                    </w:txbxContent>
                  </v:textbox>
                </v:rect>
                <v:rect id="Rectangle 297" o:spid="_x0000_s1036" style="position:absolute;left:18064;top:1911;width:7091;height:2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" filled="f" stroked="f">
                  <v:textbox inset="0,0,0,0">
                    <w:txbxContent>
                      <w:p w:rsidR="00725212" w:rsidRDefault="00725212" w:rsidP="002B40A5">
                        <w:pPr>
                          <w:spacing w:after="160" w:line="259" w:lineRule="auto"/>
                          <w:ind w:left="0" w:firstLine="0"/>
                          <w:jc w:val="left"/>
                        </w:pPr>
                        <w:r>
                          <w:rPr>
                            <w:rFonts w:ascii="Malgan Gothic" w:eastAsia="Malgan Gothic" w:hAnsi="Malgan Gothic" w:cs="Malgan Gothic"/>
                            <w:sz w:val="30"/>
                          </w:rPr>
                          <w:t>산출서</w:t>
                        </w:r>
                      </w:p>
                    </w:txbxContent>
                  </v:textbox>
                </v:rect>
                <v:shape id="Picture 299" o:spid="_x0000_s1037" type="#_x0000_t75" style="position:absolute;left:7402;top:4688;width:4189;height:2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">
                  <v:imagedata r:id="rId13" o:title=""/>
                </v:shape>
                <v:rect id="Rectangle 300" o:spid="_x0000_s1038" style="position:absolute;left:10372;top:4956;width:10362;height:2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KrwwAAANwAAAAPAAAAZHJzL2Rvd25yZXYueG1sRE9Na8JA&#10;EL0X/A/LCL3VjRaK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Yv+Cq8MAAADcAAAADwAA&#10;AAAAAAAAAAAAAAAHAgAAZHJzL2Rvd25yZXYueG1sUEsFBgAAAAADAAMAtwAAAPcCAAAAAA==&#10;" filled="f" stroked="f">
                  <v:textbox inset="0,0,0,0">
                    <w:txbxContent>
                      <w:p w:rsidR="00725212" w:rsidRDefault="00725212" w:rsidP="002B40A5">
                        <w:pPr>
                          <w:spacing w:after="160" w:line="259" w:lineRule="auto"/>
                          <w:ind w:left="0" w:firstLine="0"/>
                          <w:jc w:val="left"/>
                        </w:pPr>
                        <w:r>
                          <w:rPr>
                            <w:rFonts w:ascii="Malgan Gothic" w:eastAsia="Malgan Gothic" w:hAnsi="Malgan Gothic" w:cs="Malgan Gothic"/>
                            <w:spacing w:val="-31"/>
                            <w:w w:val="90"/>
                            <w:sz w:val="30"/>
                          </w:rPr>
                          <w:t xml:space="preserve">공사기간 </w:t>
                        </w:r>
                      </w:p>
                    </w:txbxContent>
                  </v:textbox>
                </v:rect>
                <v:rect id="Rectangle 301" o:spid="_x0000_s1039" style="position:absolute;left:18064;top:4956;width:7091;height:2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ycwxQAAANwAAAAPAAAAZHJzL2Rvd25yZXYueG1sRI9Ba8JA&#10;FITvgv9heUJvZpMK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ANsycwxQAAANwAAAAP&#10;AAAAAAAAAAAAAAAAAAcCAABkcnMvZG93bnJldi54bWxQSwUGAAAAAAMAAwC3AAAA+QIAAAAA&#10;" filled="f" stroked="f">
                  <v:textbox inset="0,0,0,0">
                    <w:txbxContent>
                      <w:p w:rsidR="00725212" w:rsidRDefault="00725212" w:rsidP="002B40A5">
                        <w:pPr>
                          <w:spacing w:after="160" w:line="259" w:lineRule="auto"/>
                          <w:ind w:left="0" w:firstLine="0"/>
                          <w:jc w:val="left"/>
                        </w:pPr>
                        <w:r>
                          <w:rPr>
                            <w:rFonts w:ascii="Malgan Gothic" w:eastAsia="Malgan Gothic" w:hAnsi="Malgan Gothic" w:cs="Malgan Gothic"/>
                            <w:sz w:val="30"/>
                          </w:rPr>
                          <w:t>산출서</w:t>
                        </w:r>
                      </w:p>
                    </w:txbxContent>
                  </v:textbox>
                </v:rect>
                <v:shape id="Shape 302" o:spid="_x0000_s1040" style="position:absolute;top:121;width:42161;height:0;visibility:visible;mso-wrap-style:square;v-text-anchor:top" coordsize="4216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" path="m,l4216172,e" filled="f" strokeweight=".48pt">
                  <v:stroke miterlimit="83231f" joinstyle="miter"/>
                  <v:path arrowok="t" textboxrect="0,0,4216172,0"/>
                </v:shape>
                <v:shape id="Shape 303" o:spid="_x0000_s1041" style="position:absolute;top:121;width:42161;height:0;visibility:visible;mso-wrap-style:square;v-text-anchor:top" coordsize="4216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" path="m,l4216172,e" filled="f" strokeweight=".48pt">
                  <v:stroke miterlimit="83231f" joinstyle="miter"/>
                  <v:path arrowok="t" textboxrect="0,0,4216172,0"/>
                </v:shape>
                <w10:anchorlock/>
              </v:group>
            </w:pict>
          </mc:Fallback>
        </mc:AlternateContent>
      </w:r>
    </w:p>
    <w:p w:rsidR="002B40A5" w:rsidRDefault="002B40A5" w:rsidP="002B40A5">
      <w:pPr>
        <w:pStyle w:val="a3"/>
        <w:ind w:leftChars="0" w:left="720" w:firstLine="0"/>
      </w:pPr>
    </w:p>
    <w:p w:rsidR="002B40A5" w:rsidRDefault="002B40A5" w:rsidP="002B40A5">
      <w:pPr>
        <w:pStyle w:val="a3"/>
        <w:ind w:leftChars="0" w:left="720" w:firstLine="0"/>
      </w:pPr>
    </w:p>
    <w:p w:rsidR="002B40A5" w:rsidRDefault="002B40A5" w:rsidP="002B40A5">
      <w:pPr>
        <w:pStyle w:val="a3"/>
        <w:ind w:leftChars="0" w:left="720" w:firstLine="0"/>
      </w:pPr>
    </w:p>
    <w:p w:rsidR="002B40A5" w:rsidRDefault="002B40A5" w:rsidP="002B40A5">
      <w:pPr>
        <w:pStyle w:val="a3"/>
        <w:ind w:leftChars="0" w:left="720" w:firstLine="0"/>
      </w:pPr>
    </w:p>
    <w:p w:rsidR="002B40A5" w:rsidRDefault="002B40A5" w:rsidP="002B40A5">
      <w:pPr>
        <w:pStyle w:val="a3"/>
        <w:ind w:leftChars="0" w:left="720" w:firstLine="0"/>
      </w:pPr>
    </w:p>
    <w:p w:rsidR="002B40A5" w:rsidRDefault="002B40A5" w:rsidP="002B40A5">
      <w:pPr>
        <w:pStyle w:val="a3"/>
        <w:ind w:leftChars="0" w:left="720" w:firstLine="0"/>
      </w:pPr>
    </w:p>
    <w:p w:rsidR="002B40A5" w:rsidRDefault="002B40A5" w:rsidP="002B40A5">
      <w:pPr>
        <w:pStyle w:val="a3"/>
        <w:ind w:leftChars="0" w:left="720" w:firstLine="0"/>
      </w:pPr>
    </w:p>
    <w:p w:rsidR="002B40A5" w:rsidRDefault="002B40A5" w:rsidP="002B40A5">
      <w:pPr>
        <w:pStyle w:val="a3"/>
        <w:ind w:leftChars="0" w:left="720" w:firstLine="0"/>
      </w:pPr>
    </w:p>
    <w:p w:rsidR="004A2074" w:rsidRDefault="004A2074" w:rsidP="002B40A5">
      <w:pPr>
        <w:pStyle w:val="a3"/>
        <w:ind w:leftChars="0" w:left="720" w:firstLine="0"/>
      </w:pPr>
    </w:p>
    <w:p w:rsidR="004A2074" w:rsidRDefault="004A2074" w:rsidP="002B40A5">
      <w:pPr>
        <w:pStyle w:val="a3"/>
        <w:ind w:leftChars="0" w:left="720" w:firstLine="0"/>
      </w:pPr>
    </w:p>
    <w:p w:rsidR="004A2074" w:rsidRDefault="004A2074" w:rsidP="002B40A5">
      <w:pPr>
        <w:pStyle w:val="a3"/>
        <w:ind w:leftChars="0" w:left="720" w:firstLine="0"/>
      </w:pPr>
    </w:p>
    <w:p w:rsidR="00A11BF9" w:rsidRDefault="00A11BF9" w:rsidP="002B40A5">
      <w:pPr>
        <w:pStyle w:val="a3"/>
        <w:ind w:leftChars="0" w:left="720" w:firstLine="0"/>
      </w:pPr>
    </w:p>
    <w:p w:rsidR="00E223BC" w:rsidRDefault="00E223BC" w:rsidP="002B40A5">
      <w:pPr>
        <w:spacing w:after="0" w:line="259" w:lineRule="auto"/>
        <w:ind w:right="-15"/>
        <w:jc w:val="right"/>
        <w:rPr>
          <w:rFonts w:ascii="돋움" w:eastAsia="돋움" w:hAnsi="돋움" w:cs="돋움"/>
          <w:b/>
          <w:sz w:val="20"/>
        </w:rPr>
      </w:pPr>
    </w:p>
    <w:p w:rsidR="002B40A5" w:rsidRDefault="002B40A5" w:rsidP="00F02C63">
      <w:pPr>
        <w:spacing w:after="117" w:line="259" w:lineRule="auto"/>
        <w:ind w:left="6692" w:right="-601" w:firstLine="0"/>
        <w:jc w:val="left"/>
      </w:pPr>
    </w:p>
    <w:p w:rsidR="002B40A5" w:rsidRPr="002B40A5" w:rsidRDefault="002B40A5" w:rsidP="009637AA">
      <w:pPr>
        <w:pStyle w:val="a3"/>
        <w:numPr>
          <w:ilvl w:val="0"/>
          <w:numId w:val="2"/>
        </w:numPr>
        <w:ind w:leftChars="0"/>
        <w:rPr>
          <w:rFonts w:ascii="맑은 고딕" w:eastAsia="맑은 고딕" w:hAnsi="맑은 고딕" w:cs="맑은 고딕"/>
          <w:b/>
          <w:sz w:val="28"/>
        </w:rPr>
      </w:pPr>
      <w:r w:rsidRPr="002B40A5">
        <w:rPr>
          <w:rFonts w:ascii="맑은 고딕" w:eastAsia="맑은 고딕" w:hAnsi="맑은 고딕" w:cs="맑은 고딕" w:hint="eastAsia"/>
          <w:b/>
          <w:sz w:val="28"/>
        </w:rPr>
        <w:lastRenderedPageBreak/>
        <w:t>공사기간 및 공사기간산출서</w:t>
      </w:r>
    </w:p>
    <w:p w:rsidR="002B40A5" w:rsidRPr="00081867" w:rsidRDefault="00081867" w:rsidP="00081867">
      <w:pPr>
        <w:ind w:left="0" w:firstLineChars="100" w:firstLine="280"/>
        <w:rPr>
          <w:rFonts w:ascii="맑은 고딕" w:eastAsia="맑은 고딕" w:hAnsi="맑은 고딕" w:cs="맑은 고딕"/>
          <w:b/>
          <w:sz w:val="28"/>
        </w:rPr>
      </w:pPr>
      <w:r>
        <w:rPr>
          <w:rFonts w:ascii="맑은 고딕" w:eastAsia="맑은 고딕" w:hAnsi="맑은 고딕" w:cs="맑은 고딕" w:hint="eastAsia"/>
          <w:b/>
          <w:sz w:val="28"/>
        </w:rPr>
        <w:t>2.1</w:t>
      </w:r>
      <w:r w:rsidR="00835F78" w:rsidRPr="00081867">
        <w:rPr>
          <w:rFonts w:ascii="맑은 고딕" w:eastAsia="맑은 고딕" w:hAnsi="맑은 고딕" w:cs="맑은 고딕" w:hint="eastAsia"/>
          <w:b/>
          <w:sz w:val="28"/>
        </w:rPr>
        <w:t>공사금액</w:t>
      </w:r>
      <w:r w:rsidR="002B40A5" w:rsidRPr="00081867">
        <w:rPr>
          <w:rFonts w:ascii="맑은 고딕" w:eastAsia="맑은 고딕" w:hAnsi="맑은 고딕" w:cs="맑은 고딕" w:hint="eastAsia"/>
          <w:b/>
          <w:sz w:val="28"/>
        </w:rPr>
        <w:t xml:space="preserve"> 산출서</w:t>
      </w:r>
    </w:p>
    <w:tbl>
      <w:tblPr>
        <w:tblW w:w="9756" w:type="dxa"/>
        <w:tblCellMar>
          <w:left w:w="99" w:type="dxa"/>
          <w:right w:w="99" w:type="dxa"/>
        </w:tblCellMar>
        <w:tblLook w:val="04A0" w:firstRow="1" w:lastRow="0" w:firstColumn="1" w:lastColumn="0" w:noHBand="0" w:noVBand="1"/>
      </w:tblPr>
      <w:tblGrid>
        <w:gridCol w:w="2432"/>
        <w:gridCol w:w="1614"/>
        <w:gridCol w:w="2690"/>
        <w:gridCol w:w="3020"/>
      </w:tblGrid>
      <w:tr w:rsidR="00D372D6" w:rsidRPr="00D372D6" w:rsidTr="009769FD">
        <w:trPr>
          <w:trHeight w:val="508"/>
        </w:trPr>
        <w:tc>
          <w:tcPr>
            <w:tcW w:w="243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D372D6" w:rsidRPr="009769FD" w:rsidRDefault="00D372D6" w:rsidP="00D372D6">
            <w:pPr>
              <w:spacing w:after="0" w:line="240" w:lineRule="auto"/>
              <w:ind w:left="0" w:firstLine="0"/>
              <w:jc w:val="center"/>
              <w:rPr>
                <w:rFonts w:ascii="Arial" w:eastAsia="맑은 고딕" w:hAnsi="Arial" w:cs="Arial"/>
                <w:b/>
                <w:bCs/>
                <w:color w:val="333333"/>
                <w:kern w:val="0"/>
                <w:sz w:val="20"/>
                <w:szCs w:val="20"/>
              </w:rPr>
            </w:pPr>
            <w:r w:rsidRPr="009769FD">
              <w:rPr>
                <w:rFonts w:ascii="Arial" w:eastAsia="맑은 고딕" w:hAnsi="Arial" w:cs="Arial"/>
                <w:b/>
                <w:bCs/>
                <w:color w:val="333333"/>
                <w:kern w:val="0"/>
                <w:sz w:val="20"/>
                <w:szCs w:val="20"/>
              </w:rPr>
              <w:t>대분류</w:t>
            </w:r>
          </w:p>
        </w:tc>
        <w:tc>
          <w:tcPr>
            <w:tcW w:w="161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D372D6" w:rsidRPr="009769FD" w:rsidRDefault="00D372D6" w:rsidP="00D372D6">
            <w:pPr>
              <w:spacing w:after="0" w:line="240" w:lineRule="auto"/>
              <w:ind w:left="0" w:firstLine="0"/>
              <w:jc w:val="center"/>
              <w:rPr>
                <w:rFonts w:ascii="Arial" w:eastAsia="맑은 고딕" w:hAnsi="Arial" w:cs="Arial"/>
                <w:b/>
                <w:bCs/>
                <w:color w:val="333333"/>
                <w:kern w:val="0"/>
                <w:sz w:val="20"/>
                <w:szCs w:val="20"/>
              </w:rPr>
            </w:pPr>
            <w:r w:rsidRPr="009769FD">
              <w:rPr>
                <w:rFonts w:ascii="Arial" w:eastAsia="맑은 고딕" w:hAnsi="Arial" w:cs="Arial"/>
                <w:b/>
                <w:bCs/>
                <w:color w:val="333333"/>
                <w:kern w:val="0"/>
                <w:sz w:val="20"/>
                <w:szCs w:val="20"/>
              </w:rPr>
              <w:t>코드</w:t>
            </w:r>
          </w:p>
        </w:tc>
        <w:tc>
          <w:tcPr>
            <w:tcW w:w="269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D372D6" w:rsidRPr="009769FD" w:rsidRDefault="00D372D6" w:rsidP="00D372D6">
            <w:pPr>
              <w:spacing w:after="0" w:line="240" w:lineRule="auto"/>
              <w:ind w:left="0" w:firstLine="0"/>
              <w:jc w:val="center"/>
              <w:rPr>
                <w:rFonts w:ascii="돋움" w:eastAsia="돋움" w:hAnsi="돋움" w:cs="굴림"/>
                <w:b/>
                <w:bCs/>
                <w:color w:val="333333"/>
                <w:kern w:val="0"/>
                <w:sz w:val="20"/>
                <w:szCs w:val="20"/>
              </w:rPr>
            </w:pPr>
            <w:r w:rsidRPr="009769FD">
              <w:rPr>
                <w:rFonts w:ascii="돋움" w:eastAsia="돋움" w:hAnsi="돋움" w:cs="굴림" w:hint="eastAsia"/>
                <w:b/>
                <w:bCs/>
                <w:color w:val="333333"/>
                <w:kern w:val="0"/>
                <w:sz w:val="20"/>
                <w:szCs w:val="20"/>
              </w:rPr>
              <w:t>수주품의</w:t>
            </w:r>
          </w:p>
        </w:tc>
        <w:tc>
          <w:tcPr>
            <w:tcW w:w="302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D372D6" w:rsidRPr="009769FD" w:rsidRDefault="00D372D6" w:rsidP="00D372D6">
            <w:pPr>
              <w:spacing w:after="0" w:line="240" w:lineRule="auto"/>
              <w:ind w:left="0" w:firstLine="0"/>
              <w:jc w:val="center"/>
              <w:rPr>
                <w:rFonts w:ascii="돋움" w:eastAsia="돋움" w:hAnsi="돋움" w:cs="굴림"/>
                <w:b/>
                <w:bCs/>
                <w:color w:val="333333"/>
                <w:kern w:val="0"/>
                <w:sz w:val="20"/>
                <w:szCs w:val="20"/>
              </w:rPr>
            </w:pPr>
            <w:r w:rsidRPr="009769FD">
              <w:rPr>
                <w:rFonts w:ascii="돋움" w:eastAsia="돋움" w:hAnsi="돋움" w:cs="굴림" w:hint="eastAsia"/>
                <w:b/>
                <w:bCs/>
                <w:color w:val="333333"/>
                <w:kern w:val="0"/>
                <w:sz w:val="20"/>
                <w:szCs w:val="20"/>
              </w:rPr>
              <w:t>비고</w:t>
            </w:r>
          </w:p>
        </w:tc>
      </w:tr>
      <w:tr w:rsidR="00D372D6" w:rsidRPr="00D372D6" w:rsidTr="00691BA7">
        <w:trPr>
          <w:trHeight w:val="414"/>
        </w:trPr>
        <w:tc>
          <w:tcPr>
            <w:tcW w:w="2432" w:type="dxa"/>
            <w:tcBorders>
              <w:top w:val="nil"/>
              <w:left w:val="single" w:sz="4" w:space="0" w:color="auto"/>
              <w:bottom w:val="single" w:sz="4" w:space="0" w:color="auto"/>
              <w:right w:val="single" w:sz="4" w:space="0" w:color="auto"/>
            </w:tcBorders>
            <w:shd w:val="clear" w:color="000000" w:fill="FFFFFF"/>
            <w:noWrap/>
            <w:vAlign w:val="center"/>
            <w:hideMark/>
          </w:tcPr>
          <w:p w:rsidR="00D372D6" w:rsidRPr="00D372D6" w:rsidRDefault="00D372D6" w:rsidP="00D372D6">
            <w:pPr>
              <w:spacing w:after="0" w:line="240" w:lineRule="auto"/>
              <w:ind w:left="0" w:firstLine="0"/>
              <w:jc w:val="left"/>
              <w:rPr>
                <w:rFonts w:ascii="Arial" w:eastAsia="맑은 고딕" w:hAnsi="Arial" w:cs="Arial"/>
                <w:color w:val="3E3E3E"/>
                <w:kern w:val="0"/>
                <w:sz w:val="16"/>
                <w:szCs w:val="16"/>
              </w:rPr>
            </w:pPr>
            <w:r w:rsidRPr="00D372D6">
              <w:rPr>
                <w:rFonts w:ascii="Arial" w:eastAsia="맑은 고딕" w:hAnsi="Arial" w:cs="Arial"/>
                <w:color w:val="3E3E3E"/>
                <w:kern w:val="0"/>
                <w:sz w:val="16"/>
                <w:szCs w:val="16"/>
              </w:rPr>
              <w:t>계약가</w:t>
            </w:r>
            <w:r w:rsidRPr="00D372D6">
              <w:rPr>
                <w:rFonts w:ascii="Arial" w:eastAsia="맑은 고딕" w:hAnsi="Arial" w:cs="Arial"/>
                <w:color w:val="3E3E3E"/>
                <w:kern w:val="0"/>
                <w:sz w:val="16"/>
                <w:szCs w:val="16"/>
              </w:rPr>
              <w:t>(</w:t>
            </w:r>
            <w:r w:rsidRPr="00D372D6">
              <w:rPr>
                <w:rFonts w:ascii="Arial" w:eastAsia="맑은 고딕" w:hAnsi="Arial" w:cs="Arial"/>
                <w:color w:val="3E3E3E"/>
                <w:kern w:val="0"/>
                <w:sz w:val="16"/>
                <w:szCs w:val="16"/>
              </w:rPr>
              <w:t>자국금액</w:t>
            </w:r>
            <w:r w:rsidRPr="00D372D6">
              <w:rPr>
                <w:rFonts w:ascii="Arial" w:eastAsia="맑은 고딕" w:hAnsi="Arial" w:cs="Arial"/>
                <w:color w:val="3E3E3E"/>
                <w:kern w:val="0"/>
                <w:sz w:val="16"/>
                <w:szCs w:val="16"/>
              </w:rPr>
              <w:t>)</w:t>
            </w:r>
          </w:p>
        </w:tc>
        <w:tc>
          <w:tcPr>
            <w:tcW w:w="1614" w:type="dxa"/>
            <w:tcBorders>
              <w:top w:val="nil"/>
              <w:left w:val="nil"/>
              <w:bottom w:val="single" w:sz="4" w:space="0" w:color="auto"/>
              <w:right w:val="single" w:sz="4" w:space="0" w:color="auto"/>
            </w:tcBorders>
            <w:shd w:val="clear" w:color="auto" w:fill="auto"/>
            <w:noWrap/>
            <w:vAlign w:val="center"/>
            <w:hideMark/>
          </w:tcPr>
          <w:p w:rsidR="00D372D6" w:rsidRPr="00D372D6" w:rsidRDefault="00D372D6" w:rsidP="00D372D6">
            <w:pPr>
              <w:spacing w:after="0" w:line="240" w:lineRule="auto"/>
              <w:ind w:left="0" w:firstLine="0"/>
              <w:jc w:val="left"/>
              <w:rPr>
                <w:rFonts w:ascii="Arial" w:eastAsia="맑은 고딕" w:hAnsi="Arial" w:cs="Arial"/>
                <w:color w:val="3E3E3E"/>
                <w:kern w:val="0"/>
                <w:sz w:val="16"/>
                <w:szCs w:val="16"/>
              </w:rPr>
            </w:pPr>
          </w:p>
        </w:tc>
        <w:tc>
          <w:tcPr>
            <w:tcW w:w="2690" w:type="dxa"/>
            <w:tcBorders>
              <w:top w:val="nil"/>
              <w:left w:val="nil"/>
              <w:bottom w:val="single" w:sz="4" w:space="0" w:color="auto"/>
              <w:right w:val="single" w:sz="4" w:space="0" w:color="auto"/>
            </w:tcBorders>
            <w:shd w:val="clear" w:color="auto" w:fill="auto"/>
            <w:noWrap/>
            <w:vAlign w:val="center"/>
            <w:hideMark/>
          </w:tcPr>
          <w:p w:rsidR="00D372D6" w:rsidRPr="00D372D6" w:rsidRDefault="00293E26" w:rsidP="00293E26">
            <w:pPr>
              <w:spacing w:after="0" w:line="240" w:lineRule="auto"/>
              <w:ind w:left="0" w:right="480" w:firstLine="0"/>
              <w:jc w:val="right"/>
              <w:rPr>
                <w:rFonts w:ascii="Arial" w:eastAsia="맑은 고딕" w:hAnsi="Arial" w:cs="Arial"/>
                <w:color w:val="3E3E3E"/>
                <w:kern w:val="0"/>
                <w:sz w:val="16"/>
                <w:szCs w:val="16"/>
              </w:rPr>
            </w:pPr>
            <w:r w:rsidRPr="00293E26">
              <w:rPr>
                <w:rFonts w:ascii="Arial" w:eastAsia="맑은 고딕" w:hAnsi="Arial" w:cs="Arial"/>
                <w:color w:val="3E3E3E"/>
                <w:kern w:val="0"/>
                <w:sz w:val="16"/>
                <w:szCs w:val="16"/>
              </w:rPr>
              <w:t>7</w:t>
            </w:r>
            <w:r>
              <w:rPr>
                <w:rFonts w:ascii="Arial" w:eastAsia="맑은 고딕" w:hAnsi="Arial" w:cs="Arial"/>
                <w:color w:val="3E3E3E"/>
                <w:kern w:val="0"/>
                <w:sz w:val="16"/>
                <w:szCs w:val="16"/>
              </w:rPr>
              <w:t>,</w:t>
            </w:r>
            <w:r w:rsidRPr="00293E26">
              <w:rPr>
                <w:rFonts w:ascii="Arial" w:eastAsia="맑은 고딕" w:hAnsi="Arial" w:cs="Arial"/>
                <w:color w:val="3E3E3E"/>
                <w:kern w:val="0"/>
                <w:sz w:val="16"/>
                <w:szCs w:val="16"/>
              </w:rPr>
              <w:t>644</w:t>
            </w:r>
            <w:r>
              <w:rPr>
                <w:rFonts w:ascii="Arial" w:eastAsia="맑은 고딕" w:hAnsi="Arial" w:cs="Arial"/>
                <w:color w:val="3E3E3E"/>
                <w:kern w:val="0"/>
                <w:sz w:val="16"/>
                <w:szCs w:val="16"/>
              </w:rPr>
              <w:t>,</w:t>
            </w:r>
            <w:r w:rsidRPr="00293E26">
              <w:rPr>
                <w:rFonts w:ascii="Arial" w:eastAsia="맑은 고딕" w:hAnsi="Arial" w:cs="Arial"/>
                <w:color w:val="3E3E3E"/>
                <w:kern w:val="0"/>
                <w:sz w:val="16"/>
                <w:szCs w:val="16"/>
              </w:rPr>
              <w:t>000</w:t>
            </w:r>
            <w:r>
              <w:rPr>
                <w:rFonts w:ascii="Arial" w:eastAsia="맑은 고딕" w:hAnsi="Arial" w:cs="Arial"/>
                <w:color w:val="3E3E3E"/>
                <w:kern w:val="0"/>
                <w:sz w:val="16"/>
                <w:szCs w:val="16"/>
              </w:rPr>
              <w:t>,000</w:t>
            </w:r>
          </w:p>
        </w:tc>
        <w:tc>
          <w:tcPr>
            <w:tcW w:w="3020" w:type="dxa"/>
            <w:tcBorders>
              <w:top w:val="nil"/>
              <w:left w:val="nil"/>
              <w:bottom w:val="single" w:sz="4" w:space="0" w:color="auto"/>
              <w:right w:val="single" w:sz="4" w:space="0" w:color="auto"/>
            </w:tcBorders>
            <w:shd w:val="clear" w:color="auto" w:fill="auto"/>
            <w:noWrap/>
            <w:vAlign w:val="center"/>
            <w:hideMark/>
          </w:tcPr>
          <w:p w:rsidR="00D372D6" w:rsidRPr="00D372D6" w:rsidRDefault="00D372D6" w:rsidP="00D372D6">
            <w:pPr>
              <w:spacing w:after="0" w:line="240" w:lineRule="auto"/>
              <w:ind w:left="0" w:firstLine="0"/>
              <w:jc w:val="right"/>
              <w:rPr>
                <w:rFonts w:ascii="Arial" w:eastAsia="맑은 고딕" w:hAnsi="Arial" w:cs="Arial"/>
                <w:color w:val="3E3E3E"/>
                <w:kern w:val="0"/>
                <w:sz w:val="16"/>
                <w:szCs w:val="16"/>
              </w:rPr>
            </w:pPr>
            <w:r w:rsidRPr="00D372D6">
              <w:rPr>
                <w:rFonts w:ascii="Arial" w:eastAsia="맑은 고딕" w:hAnsi="Arial" w:cs="Arial"/>
                <w:color w:val="3E3E3E"/>
                <w:kern w:val="0"/>
                <w:sz w:val="16"/>
                <w:szCs w:val="16"/>
              </w:rPr>
              <w:t xml:space="preserve">　</w:t>
            </w:r>
          </w:p>
        </w:tc>
      </w:tr>
      <w:tr w:rsidR="00D372D6" w:rsidRPr="00D372D6" w:rsidTr="00691BA7">
        <w:trPr>
          <w:trHeight w:val="414"/>
        </w:trPr>
        <w:tc>
          <w:tcPr>
            <w:tcW w:w="2432" w:type="dxa"/>
            <w:tcBorders>
              <w:top w:val="nil"/>
              <w:left w:val="single" w:sz="4" w:space="0" w:color="auto"/>
              <w:bottom w:val="single" w:sz="4" w:space="0" w:color="auto"/>
              <w:right w:val="single" w:sz="4" w:space="0" w:color="auto"/>
            </w:tcBorders>
            <w:shd w:val="clear" w:color="000000" w:fill="FFFFFF"/>
            <w:noWrap/>
            <w:vAlign w:val="center"/>
            <w:hideMark/>
          </w:tcPr>
          <w:p w:rsidR="00D372D6" w:rsidRPr="00D372D6" w:rsidRDefault="00D372D6" w:rsidP="00D372D6">
            <w:pPr>
              <w:spacing w:after="0" w:line="240" w:lineRule="auto"/>
              <w:ind w:left="0" w:firstLine="0"/>
              <w:jc w:val="left"/>
              <w:rPr>
                <w:rFonts w:ascii="Arial" w:eastAsia="맑은 고딕" w:hAnsi="Arial" w:cs="Arial"/>
                <w:color w:val="3E3E3E"/>
                <w:kern w:val="0"/>
                <w:sz w:val="16"/>
                <w:szCs w:val="16"/>
              </w:rPr>
            </w:pPr>
            <w:r w:rsidRPr="00D372D6">
              <w:rPr>
                <w:rFonts w:ascii="Arial" w:eastAsia="맑은 고딕" w:hAnsi="Arial" w:cs="Arial"/>
                <w:color w:val="3E3E3E"/>
                <w:kern w:val="0"/>
                <w:sz w:val="16"/>
                <w:szCs w:val="16"/>
              </w:rPr>
              <w:t>재료비</w:t>
            </w:r>
          </w:p>
        </w:tc>
        <w:tc>
          <w:tcPr>
            <w:tcW w:w="1614" w:type="dxa"/>
            <w:tcBorders>
              <w:top w:val="nil"/>
              <w:left w:val="nil"/>
              <w:bottom w:val="single" w:sz="4" w:space="0" w:color="auto"/>
              <w:right w:val="single" w:sz="4" w:space="0" w:color="auto"/>
            </w:tcBorders>
            <w:shd w:val="clear" w:color="auto" w:fill="auto"/>
            <w:noWrap/>
            <w:vAlign w:val="center"/>
            <w:hideMark/>
          </w:tcPr>
          <w:p w:rsidR="00D372D6" w:rsidRPr="00D372D6" w:rsidRDefault="00D372D6" w:rsidP="00D372D6">
            <w:pPr>
              <w:spacing w:after="0" w:line="240" w:lineRule="auto"/>
              <w:ind w:left="0" w:firstLine="0"/>
              <w:jc w:val="left"/>
              <w:rPr>
                <w:rFonts w:ascii="Arial" w:eastAsia="맑은 고딕" w:hAnsi="Arial" w:cs="Arial"/>
                <w:color w:val="3E3E3E"/>
                <w:kern w:val="0"/>
                <w:sz w:val="16"/>
                <w:szCs w:val="16"/>
              </w:rPr>
            </w:pPr>
          </w:p>
        </w:tc>
        <w:tc>
          <w:tcPr>
            <w:tcW w:w="2690" w:type="dxa"/>
            <w:tcBorders>
              <w:top w:val="nil"/>
              <w:left w:val="nil"/>
              <w:bottom w:val="single" w:sz="4" w:space="0" w:color="auto"/>
              <w:right w:val="single" w:sz="4" w:space="0" w:color="auto"/>
            </w:tcBorders>
            <w:shd w:val="clear" w:color="auto" w:fill="auto"/>
            <w:noWrap/>
            <w:vAlign w:val="center"/>
            <w:hideMark/>
          </w:tcPr>
          <w:p w:rsidR="00D372D6" w:rsidRPr="00D372D6" w:rsidRDefault="00293E26" w:rsidP="00293E26">
            <w:pPr>
              <w:spacing w:after="0" w:line="240" w:lineRule="auto"/>
              <w:ind w:left="0" w:right="480" w:firstLine="0"/>
              <w:jc w:val="right"/>
              <w:rPr>
                <w:rFonts w:ascii="Arial" w:eastAsia="맑은 고딕" w:hAnsi="Arial" w:cs="Arial"/>
                <w:color w:val="3E3E3E"/>
                <w:kern w:val="0"/>
                <w:sz w:val="16"/>
                <w:szCs w:val="16"/>
              </w:rPr>
            </w:pPr>
            <w:r w:rsidRPr="00293E26">
              <w:rPr>
                <w:rFonts w:ascii="Arial" w:eastAsia="맑은 고딕" w:hAnsi="Arial" w:cs="Arial"/>
                <w:color w:val="3E3E3E"/>
                <w:kern w:val="0"/>
                <w:sz w:val="16"/>
                <w:szCs w:val="16"/>
              </w:rPr>
              <w:t>5</w:t>
            </w:r>
            <w:r>
              <w:rPr>
                <w:rFonts w:ascii="Arial" w:eastAsia="맑은 고딕" w:hAnsi="Arial" w:cs="Arial"/>
                <w:color w:val="3E3E3E"/>
                <w:kern w:val="0"/>
                <w:sz w:val="16"/>
                <w:szCs w:val="16"/>
              </w:rPr>
              <w:t>,</w:t>
            </w:r>
            <w:r w:rsidRPr="00293E26">
              <w:rPr>
                <w:rFonts w:ascii="Arial" w:eastAsia="맑은 고딕" w:hAnsi="Arial" w:cs="Arial"/>
                <w:color w:val="3E3E3E"/>
                <w:kern w:val="0"/>
                <w:sz w:val="16"/>
                <w:szCs w:val="16"/>
              </w:rPr>
              <w:t>708</w:t>
            </w:r>
            <w:r>
              <w:rPr>
                <w:rFonts w:ascii="Arial" w:eastAsia="맑은 고딕" w:hAnsi="Arial" w:cs="Arial"/>
                <w:color w:val="3E3E3E"/>
                <w:kern w:val="0"/>
                <w:sz w:val="16"/>
                <w:szCs w:val="16"/>
              </w:rPr>
              <w:t>,</w:t>
            </w:r>
            <w:r w:rsidRPr="00293E26">
              <w:rPr>
                <w:rFonts w:ascii="Arial" w:eastAsia="맑은 고딕" w:hAnsi="Arial" w:cs="Arial"/>
                <w:color w:val="3E3E3E"/>
                <w:kern w:val="0"/>
                <w:sz w:val="16"/>
                <w:szCs w:val="16"/>
              </w:rPr>
              <w:t>722</w:t>
            </w:r>
            <w:r>
              <w:rPr>
                <w:rFonts w:ascii="Arial" w:eastAsia="맑은 고딕" w:hAnsi="Arial" w:cs="Arial"/>
                <w:color w:val="3E3E3E"/>
                <w:kern w:val="0"/>
                <w:sz w:val="16"/>
                <w:szCs w:val="16"/>
              </w:rPr>
              <w:t>,000</w:t>
            </w:r>
          </w:p>
        </w:tc>
        <w:tc>
          <w:tcPr>
            <w:tcW w:w="3020" w:type="dxa"/>
            <w:tcBorders>
              <w:top w:val="nil"/>
              <w:left w:val="nil"/>
              <w:bottom w:val="single" w:sz="4" w:space="0" w:color="auto"/>
              <w:right w:val="single" w:sz="4" w:space="0" w:color="auto"/>
            </w:tcBorders>
            <w:shd w:val="clear" w:color="auto" w:fill="auto"/>
            <w:noWrap/>
            <w:vAlign w:val="center"/>
            <w:hideMark/>
          </w:tcPr>
          <w:p w:rsidR="00D372D6" w:rsidRPr="00D372D6" w:rsidRDefault="00D372D6" w:rsidP="00D372D6">
            <w:pPr>
              <w:spacing w:after="0" w:line="240" w:lineRule="auto"/>
              <w:ind w:left="0" w:firstLine="0"/>
              <w:jc w:val="right"/>
              <w:rPr>
                <w:rFonts w:ascii="Arial" w:eastAsia="맑은 고딕" w:hAnsi="Arial" w:cs="Arial"/>
                <w:color w:val="3E3E3E"/>
                <w:kern w:val="0"/>
                <w:sz w:val="16"/>
                <w:szCs w:val="16"/>
              </w:rPr>
            </w:pPr>
            <w:r w:rsidRPr="00D372D6">
              <w:rPr>
                <w:rFonts w:ascii="Arial" w:eastAsia="맑은 고딕" w:hAnsi="Arial" w:cs="Arial"/>
                <w:color w:val="3E3E3E"/>
                <w:kern w:val="0"/>
                <w:sz w:val="16"/>
                <w:szCs w:val="16"/>
              </w:rPr>
              <w:t xml:space="preserve">　</w:t>
            </w:r>
          </w:p>
        </w:tc>
      </w:tr>
      <w:tr w:rsidR="00D372D6" w:rsidRPr="00D372D6" w:rsidTr="00691BA7">
        <w:trPr>
          <w:trHeight w:val="414"/>
        </w:trPr>
        <w:tc>
          <w:tcPr>
            <w:tcW w:w="2432" w:type="dxa"/>
            <w:tcBorders>
              <w:top w:val="nil"/>
              <w:left w:val="single" w:sz="4" w:space="0" w:color="auto"/>
              <w:bottom w:val="single" w:sz="4" w:space="0" w:color="auto"/>
              <w:right w:val="single" w:sz="4" w:space="0" w:color="auto"/>
            </w:tcBorders>
            <w:shd w:val="clear" w:color="000000" w:fill="FFFFFF"/>
            <w:noWrap/>
            <w:vAlign w:val="center"/>
            <w:hideMark/>
          </w:tcPr>
          <w:p w:rsidR="00D372D6" w:rsidRPr="00D372D6" w:rsidRDefault="00D372D6" w:rsidP="00D372D6">
            <w:pPr>
              <w:spacing w:after="0" w:line="240" w:lineRule="auto"/>
              <w:ind w:left="0" w:firstLine="0"/>
              <w:jc w:val="left"/>
              <w:rPr>
                <w:rFonts w:ascii="Arial" w:eastAsia="맑은 고딕" w:hAnsi="Arial" w:cs="Arial"/>
                <w:color w:val="3E3E3E"/>
                <w:kern w:val="0"/>
                <w:sz w:val="16"/>
                <w:szCs w:val="16"/>
              </w:rPr>
            </w:pPr>
            <w:r w:rsidRPr="00D372D6">
              <w:rPr>
                <w:rFonts w:ascii="Arial" w:eastAsia="맑은 고딕" w:hAnsi="Arial" w:cs="Arial"/>
                <w:color w:val="3E3E3E"/>
                <w:kern w:val="0"/>
                <w:sz w:val="16"/>
                <w:szCs w:val="16"/>
              </w:rPr>
              <w:t>직접경비</w:t>
            </w:r>
          </w:p>
        </w:tc>
        <w:tc>
          <w:tcPr>
            <w:tcW w:w="1614" w:type="dxa"/>
            <w:tcBorders>
              <w:top w:val="nil"/>
              <w:left w:val="nil"/>
              <w:bottom w:val="single" w:sz="4" w:space="0" w:color="auto"/>
              <w:right w:val="single" w:sz="4" w:space="0" w:color="auto"/>
            </w:tcBorders>
            <w:shd w:val="clear" w:color="auto" w:fill="auto"/>
            <w:noWrap/>
            <w:vAlign w:val="center"/>
            <w:hideMark/>
          </w:tcPr>
          <w:p w:rsidR="00D372D6" w:rsidRPr="00D372D6" w:rsidRDefault="00D372D6" w:rsidP="00D372D6">
            <w:pPr>
              <w:spacing w:after="0" w:line="240" w:lineRule="auto"/>
              <w:ind w:left="0" w:firstLine="0"/>
              <w:jc w:val="left"/>
              <w:rPr>
                <w:rFonts w:ascii="Arial" w:eastAsia="맑은 고딕" w:hAnsi="Arial" w:cs="Arial"/>
                <w:color w:val="3E3E3E"/>
                <w:kern w:val="0"/>
                <w:sz w:val="16"/>
                <w:szCs w:val="16"/>
              </w:rPr>
            </w:pPr>
          </w:p>
        </w:tc>
        <w:tc>
          <w:tcPr>
            <w:tcW w:w="2690" w:type="dxa"/>
            <w:tcBorders>
              <w:top w:val="nil"/>
              <w:left w:val="nil"/>
              <w:bottom w:val="single" w:sz="4" w:space="0" w:color="auto"/>
              <w:right w:val="single" w:sz="4" w:space="0" w:color="auto"/>
            </w:tcBorders>
            <w:shd w:val="clear" w:color="auto" w:fill="auto"/>
            <w:noWrap/>
            <w:vAlign w:val="center"/>
            <w:hideMark/>
          </w:tcPr>
          <w:p w:rsidR="00D372D6" w:rsidRPr="00D372D6" w:rsidRDefault="00293E26" w:rsidP="00293E26">
            <w:pPr>
              <w:spacing w:after="0" w:line="240" w:lineRule="auto"/>
              <w:ind w:left="0" w:right="480" w:firstLine="0"/>
              <w:jc w:val="right"/>
              <w:rPr>
                <w:rFonts w:ascii="Arial" w:eastAsia="맑은 고딕" w:hAnsi="Arial" w:cs="Arial"/>
                <w:color w:val="3E3E3E"/>
                <w:kern w:val="0"/>
                <w:sz w:val="16"/>
                <w:szCs w:val="16"/>
              </w:rPr>
            </w:pPr>
            <w:r w:rsidRPr="00293E26">
              <w:rPr>
                <w:rFonts w:ascii="Arial" w:eastAsia="맑은 고딕" w:hAnsi="Arial" w:cs="Arial"/>
                <w:color w:val="3E3E3E"/>
                <w:kern w:val="0"/>
                <w:sz w:val="16"/>
                <w:szCs w:val="16"/>
              </w:rPr>
              <w:t>174</w:t>
            </w:r>
            <w:r>
              <w:rPr>
                <w:rFonts w:ascii="Arial" w:eastAsia="맑은 고딕" w:hAnsi="Arial" w:cs="Arial"/>
                <w:color w:val="3E3E3E"/>
                <w:kern w:val="0"/>
                <w:sz w:val="16"/>
                <w:szCs w:val="16"/>
              </w:rPr>
              <w:t>,</w:t>
            </w:r>
            <w:r w:rsidRPr="00293E26">
              <w:rPr>
                <w:rFonts w:ascii="Arial" w:eastAsia="맑은 고딕" w:hAnsi="Arial" w:cs="Arial"/>
                <w:color w:val="3E3E3E"/>
                <w:kern w:val="0"/>
                <w:sz w:val="16"/>
                <w:szCs w:val="16"/>
              </w:rPr>
              <w:t>001</w:t>
            </w:r>
            <w:r>
              <w:rPr>
                <w:rFonts w:ascii="Arial" w:eastAsia="맑은 고딕" w:hAnsi="Arial" w:cs="Arial"/>
                <w:color w:val="3E3E3E"/>
                <w:kern w:val="0"/>
                <w:sz w:val="16"/>
                <w:szCs w:val="16"/>
              </w:rPr>
              <w:t>,</w:t>
            </w:r>
            <w:r w:rsidRPr="00293E26">
              <w:rPr>
                <w:rFonts w:ascii="Arial" w:eastAsia="맑은 고딕" w:hAnsi="Arial" w:cs="Arial"/>
                <w:color w:val="3E3E3E"/>
                <w:kern w:val="0"/>
                <w:sz w:val="16"/>
                <w:szCs w:val="16"/>
              </w:rPr>
              <w:t>000</w:t>
            </w:r>
          </w:p>
        </w:tc>
        <w:tc>
          <w:tcPr>
            <w:tcW w:w="3020" w:type="dxa"/>
            <w:tcBorders>
              <w:top w:val="nil"/>
              <w:left w:val="nil"/>
              <w:bottom w:val="single" w:sz="4" w:space="0" w:color="auto"/>
              <w:right w:val="single" w:sz="4" w:space="0" w:color="auto"/>
            </w:tcBorders>
            <w:shd w:val="clear" w:color="auto" w:fill="auto"/>
            <w:noWrap/>
            <w:vAlign w:val="center"/>
            <w:hideMark/>
          </w:tcPr>
          <w:p w:rsidR="00D372D6" w:rsidRPr="00D372D6" w:rsidRDefault="00D372D6" w:rsidP="00D372D6">
            <w:pPr>
              <w:spacing w:after="0" w:line="240" w:lineRule="auto"/>
              <w:ind w:left="0" w:firstLine="0"/>
              <w:jc w:val="right"/>
              <w:rPr>
                <w:rFonts w:ascii="Arial" w:eastAsia="맑은 고딕" w:hAnsi="Arial" w:cs="Arial"/>
                <w:color w:val="3E3E3E"/>
                <w:kern w:val="0"/>
                <w:sz w:val="16"/>
                <w:szCs w:val="16"/>
              </w:rPr>
            </w:pPr>
            <w:r w:rsidRPr="00D372D6">
              <w:rPr>
                <w:rFonts w:ascii="Arial" w:eastAsia="맑은 고딕" w:hAnsi="Arial" w:cs="Arial"/>
                <w:color w:val="3E3E3E"/>
                <w:kern w:val="0"/>
                <w:sz w:val="16"/>
                <w:szCs w:val="16"/>
              </w:rPr>
              <w:t xml:space="preserve">　</w:t>
            </w:r>
          </w:p>
        </w:tc>
      </w:tr>
      <w:tr w:rsidR="00D372D6" w:rsidRPr="00D372D6" w:rsidTr="00691BA7">
        <w:trPr>
          <w:trHeight w:val="414"/>
        </w:trPr>
        <w:tc>
          <w:tcPr>
            <w:tcW w:w="2432" w:type="dxa"/>
            <w:tcBorders>
              <w:top w:val="nil"/>
              <w:left w:val="single" w:sz="4" w:space="0" w:color="auto"/>
              <w:bottom w:val="single" w:sz="4" w:space="0" w:color="auto"/>
              <w:right w:val="single" w:sz="4" w:space="0" w:color="auto"/>
            </w:tcBorders>
            <w:shd w:val="clear" w:color="000000" w:fill="FFFFFF"/>
            <w:noWrap/>
            <w:vAlign w:val="center"/>
            <w:hideMark/>
          </w:tcPr>
          <w:p w:rsidR="00D372D6" w:rsidRPr="00D372D6" w:rsidRDefault="00D372D6" w:rsidP="00D372D6">
            <w:pPr>
              <w:spacing w:after="0" w:line="240" w:lineRule="auto"/>
              <w:ind w:left="0" w:firstLine="0"/>
              <w:jc w:val="left"/>
              <w:rPr>
                <w:rFonts w:ascii="Arial" w:eastAsia="맑은 고딕" w:hAnsi="Arial" w:cs="Arial"/>
                <w:color w:val="3E3E3E"/>
                <w:kern w:val="0"/>
                <w:sz w:val="16"/>
                <w:szCs w:val="16"/>
              </w:rPr>
            </w:pPr>
            <w:r w:rsidRPr="00D372D6">
              <w:rPr>
                <w:rFonts w:ascii="Arial" w:eastAsia="맑은 고딕" w:hAnsi="Arial" w:cs="Arial"/>
                <w:color w:val="3E3E3E"/>
                <w:kern w:val="0"/>
                <w:sz w:val="16"/>
                <w:szCs w:val="16"/>
              </w:rPr>
              <w:t>가공비</w:t>
            </w:r>
          </w:p>
        </w:tc>
        <w:tc>
          <w:tcPr>
            <w:tcW w:w="1614" w:type="dxa"/>
            <w:tcBorders>
              <w:top w:val="nil"/>
              <w:left w:val="nil"/>
              <w:bottom w:val="single" w:sz="4" w:space="0" w:color="auto"/>
              <w:right w:val="single" w:sz="4" w:space="0" w:color="auto"/>
            </w:tcBorders>
            <w:shd w:val="clear" w:color="auto" w:fill="auto"/>
            <w:noWrap/>
            <w:vAlign w:val="center"/>
            <w:hideMark/>
          </w:tcPr>
          <w:p w:rsidR="00D372D6" w:rsidRPr="00D372D6" w:rsidRDefault="00D372D6" w:rsidP="00D372D6">
            <w:pPr>
              <w:spacing w:after="0" w:line="240" w:lineRule="auto"/>
              <w:ind w:left="0" w:firstLine="0"/>
              <w:jc w:val="left"/>
              <w:rPr>
                <w:rFonts w:ascii="Arial" w:eastAsia="맑은 고딕" w:hAnsi="Arial" w:cs="Arial"/>
                <w:color w:val="3E3E3E"/>
                <w:kern w:val="0"/>
                <w:sz w:val="16"/>
                <w:szCs w:val="16"/>
              </w:rPr>
            </w:pPr>
          </w:p>
        </w:tc>
        <w:tc>
          <w:tcPr>
            <w:tcW w:w="2690" w:type="dxa"/>
            <w:tcBorders>
              <w:top w:val="nil"/>
              <w:left w:val="nil"/>
              <w:bottom w:val="single" w:sz="4" w:space="0" w:color="auto"/>
              <w:right w:val="single" w:sz="4" w:space="0" w:color="auto"/>
            </w:tcBorders>
            <w:shd w:val="clear" w:color="auto" w:fill="auto"/>
            <w:noWrap/>
            <w:vAlign w:val="center"/>
            <w:hideMark/>
          </w:tcPr>
          <w:p w:rsidR="00D372D6" w:rsidRPr="00D372D6" w:rsidRDefault="00293E26" w:rsidP="00293E26">
            <w:pPr>
              <w:spacing w:after="0" w:line="240" w:lineRule="auto"/>
              <w:ind w:left="0" w:right="480" w:firstLine="0"/>
              <w:jc w:val="right"/>
              <w:rPr>
                <w:rFonts w:ascii="Arial" w:eastAsia="맑은 고딕" w:hAnsi="Arial" w:cs="Arial"/>
                <w:color w:val="3E3E3E"/>
                <w:kern w:val="0"/>
                <w:sz w:val="16"/>
                <w:szCs w:val="16"/>
              </w:rPr>
            </w:pPr>
            <w:r w:rsidRPr="00293E26">
              <w:rPr>
                <w:rFonts w:ascii="Arial" w:eastAsia="맑은 고딕" w:hAnsi="Arial" w:cs="Arial"/>
                <w:color w:val="3E3E3E"/>
                <w:kern w:val="0"/>
                <w:sz w:val="16"/>
                <w:szCs w:val="16"/>
              </w:rPr>
              <w:t>232</w:t>
            </w:r>
            <w:r>
              <w:rPr>
                <w:rFonts w:ascii="Arial" w:eastAsia="맑은 고딕" w:hAnsi="Arial" w:cs="Arial"/>
                <w:color w:val="3E3E3E"/>
                <w:kern w:val="0"/>
                <w:sz w:val="16"/>
                <w:szCs w:val="16"/>
              </w:rPr>
              <w:t>,</w:t>
            </w:r>
            <w:r w:rsidRPr="00293E26">
              <w:rPr>
                <w:rFonts w:ascii="Arial" w:eastAsia="맑은 고딕" w:hAnsi="Arial" w:cs="Arial"/>
                <w:color w:val="3E3E3E"/>
                <w:kern w:val="0"/>
                <w:sz w:val="16"/>
                <w:szCs w:val="16"/>
              </w:rPr>
              <w:t>820</w:t>
            </w:r>
            <w:r>
              <w:rPr>
                <w:rFonts w:ascii="Arial" w:eastAsia="맑은 고딕" w:hAnsi="Arial" w:cs="Arial"/>
                <w:color w:val="3E3E3E"/>
                <w:kern w:val="0"/>
                <w:sz w:val="16"/>
                <w:szCs w:val="16"/>
              </w:rPr>
              <w:t>,</w:t>
            </w:r>
            <w:r w:rsidRPr="00293E26">
              <w:rPr>
                <w:rFonts w:ascii="Arial" w:eastAsia="맑은 고딕" w:hAnsi="Arial" w:cs="Arial"/>
                <w:color w:val="3E3E3E"/>
                <w:kern w:val="0"/>
                <w:sz w:val="16"/>
                <w:szCs w:val="16"/>
              </w:rPr>
              <w:t>000</w:t>
            </w:r>
          </w:p>
        </w:tc>
        <w:tc>
          <w:tcPr>
            <w:tcW w:w="3020" w:type="dxa"/>
            <w:tcBorders>
              <w:top w:val="nil"/>
              <w:left w:val="nil"/>
              <w:bottom w:val="single" w:sz="4" w:space="0" w:color="auto"/>
              <w:right w:val="single" w:sz="4" w:space="0" w:color="auto"/>
            </w:tcBorders>
            <w:shd w:val="clear" w:color="auto" w:fill="auto"/>
            <w:noWrap/>
            <w:vAlign w:val="center"/>
            <w:hideMark/>
          </w:tcPr>
          <w:p w:rsidR="00D372D6" w:rsidRPr="00D372D6" w:rsidRDefault="00D372D6" w:rsidP="00D372D6">
            <w:pPr>
              <w:spacing w:after="0" w:line="240" w:lineRule="auto"/>
              <w:ind w:left="0" w:firstLine="0"/>
              <w:jc w:val="right"/>
              <w:rPr>
                <w:rFonts w:ascii="Arial" w:eastAsia="맑은 고딕" w:hAnsi="Arial" w:cs="Arial"/>
                <w:color w:val="3E3E3E"/>
                <w:kern w:val="0"/>
                <w:sz w:val="16"/>
                <w:szCs w:val="16"/>
              </w:rPr>
            </w:pPr>
            <w:r w:rsidRPr="00D372D6">
              <w:rPr>
                <w:rFonts w:ascii="Arial" w:eastAsia="맑은 고딕" w:hAnsi="Arial" w:cs="Arial"/>
                <w:color w:val="3E3E3E"/>
                <w:kern w:val="0"/>
                <w:sz w:val="16"/>
                <w:szCs w:val="16"/>
              </w:rPr>
              <w:t xml:space="preserve">　</w:t>
            </w:r>
          </w:p>
        </w:tc>
      </w:tr>
    </w:tbl>
    <w:p w:rsidR="00A459B5" w:rsidRDefault="00A459B5" w:rsidP="002B40A5">
      <w:pPr>
        <w:pStyle w:val="a3"/>
        <w:ind w:leftChars="0" w:left="720" w:firstLine="0"/>
        <w:rPr>
          <w:noProof/>
        </w:rPr>
      </w:pPr>
    </w:p>
    <w:p w:rsidR="008B379F" w:rsidRDefault="008B379F" w:rsidP="002B40A5">
      <w:pPr>
        <w:pStyle w:val="a3"/>
        <w:ind w:leftChars="0" w:left="720" w:firstLine="0"/>
        <w:rPr>
          <w:noProof/>
        </w:rPr>
      </w:pPr>
    </w:p>
    <w:p w:rsidR="008B379F" w:rsidRDefault="008B379F" w:rsidP="002B40A5">
      <w:pPr>
        <w:pStyle w:val="a3"/>
        <w:ind w:leftChars="0" w:left="720" w:firstLine="0"/>
        <w:rPr>
          <w:noProof/>
        </w:rPr>
      </w:pPr>
    </w:p>
    <w:p w:rsidR="008B379F" w:rsidRDefault="008B379F" w:rsidP="002B40A5">
      <w:pPr>
        <w:pStyle w:val="a3"/>
        <w:ind w:leftChars="0" w:left="720" w:firstLine="0"/>
        <w:rPr>
          <w:noProof/>
        </w:rPr>
      </w:pPr>
    </w:p>
    <w:p w:rsidR="008B379F" w:rsidRDefault="008B379F" w:rsidP="002B40A5">
      <w:pPr>
        <w:pStyle w:val="a3"/>
        <w:ind w:leftChars="0" w:left="720" w:firstLine="0"/>
        <w:rPr>
          <w:noProof/>
        </w:rPr>
      </w:pPr>
    </w:p>
    <w:p w:rsidR="008B379F" w:rsidRDefault="008B379F" w:rsidP="002B40A5">
      <w:pPr>
        <w:pStyle w:val="a3"/>
        <w:ind w:leftChars="0" w:left="720" w:firstLine="0"/>
        <w:rPr>
          <w:noProof/>
        </w:rPr>
      </w:pPr>
    </w:p>
    <w:p w:rsidR="008B379F" w:rsidRDefault="008B379F" w:rsidP="002B40A5">
      <w:pPr>
        <w:pStyle w:val="a3"/>
        <w:ind w:leftChars="0" w:left="720" w:firstLine="0"/>
        <w:rPr>
          <w:noProof/>
        </w:rPr>
      </w:pPr>
    </w:p>
    <w:p w:rsidR="008B379F" w:rsidRDefault="008B379F" w:rsidP="002B40A5">
      <w:pPr>
        <w:pStyle w:val="a3"/>
        <w:ind w:leftChars="0" w:left="720" w:firstLine="0"/>
        <w:rPr>
          <w:noProof/>
        </w:rPr>
      </w:pPr>
    </w:p>
    <w:p w:rsidR="008B379F" w:rsidRDefault="008B379F" w:rsidP="002B40A5">
      <w:pPr>
        <w:pStyle w:val="a3"/>
        <w:ind w:leftChars="0" w:left="720" w:firstLine="0"/>
        <w:rPr>
          <w:noProof/>
        </w:rPr>
      </w:pPr>
    </w:p>
    <w:p w:rsidR="008B379F" w:rsidRDefault="008B379F" w:rsidP="002B40A5">
      <w:pPr>
        <w:pStyle w:val="a3"/>
        <w:ind w:leftChars="0" w:left="720" w:firstLine="0"/>
        <w:rPr>
          <w:noProof/>
        </w:rPr>
      </w:pPr>
    </w:p>
    <w:p w:rsidR="008B379F" w:rsidRDefault="008B379F" w:rsidP="002B40A5">
      <w:pPr>
        <w:pStyle w:val="a3"/>
        <w:ind w:leftChars="0" w:left="720" w:firstLine="0"/>
        <w:rPr>
          <w:noProof/>
        </w:rPr>
      </w:pPr>
    </w:p>
    <w:p w:rsidR="008B379F" w:rsidRDefault="008B379F" w:rsidP="002B40A5">
      <w:pPr>
        <w:pStyle w:val="a3"/>
        <w:ind w:leftChars="0" w:left="720" w:firstLine="0"/>
        <w:rPr>
          <w:noProof/>
        </w:rPr>
      </w:pPr>
    </w:p>
    <w:p w:rsidR="008B379F" w:rsidRDefault="008B379F" w:rsidP="002B40A5">
      <w:pPr>
        <w:pStyle w:val="a3"/>
        <w:ind w:leftChars="0" w:left="720" w:firstLine="0"/>
        <w:rPr>
          <w:noProof/>
        </w:rPr>
      </w:pPr>
    </w:p>
    <w:p w:rsidR="008B379F" w:rsidRDefault="008B379F" w:rsidP="002B40A5">
      <w:pPr>
        <w:pStyle w:val="a3"/>
        <w:ind w:leftChars="0" w:left="720" w:firstLine="0"/>
        <w:rPr>
          <w:noProof/>
        </w:rPr>
      </w:pPr>
    </w:p>
    <w:p w:rsidR="008B379F" w:rsidRDefault="008B379F" w:rsidP="002B40A5">
      <w:pPr>
        <w:pStyle w:val="a3"/>
        <w:ind w:leftChars="0" w:left="720" w:firstLine="0"/>
        <w:rPr>
          <w:noProof/>
        </w:rPr>
      </w:pPr>
    </w:p>
    <w:p w:rsidR="008B379F" w:rsidRDefault="008B379F" w:rsidP="002B40A5">
      <w:pPr>
        <w:pStyle w:val="a3"/>
        <w:ind w:leftChars="0" w:left="720" w:firstLine="0"/>
        <w:rPr>
          <w:noProof/>
        </w:rPr>
      </w:pPr>
    </w:p>
    <w:p w:rsidR="008B379F" w:rsidRDefault="008B379F" w:rsidP="002B40A5">
      <w:pPr>
        <w:pStyle w:val="a3"/>
        <w:ind w:leftChars="0" w:left="720" w:firstLine="0"/>
        <w:rPr>
          <w:noProof/>
        </w:rPr>
      </w:pPr>
    </w:p>
    <w:p w:rsidR="008B379F" w:rsidRDefault="008B379F" w:rsidP="002B40A5">
      <w:pPr>
        <w:pStyle w:val="a3"/>
        <w:ind w:leftChars="0" w:left="720" w:firstLine="0"/>
        <w:rPr>
          <w:noProof/>
        </w:rPr>
      </w:pPr>
    </w:p>
    <w:p w:rsidR="008B379F" w:rsidRDefault="008B379F" w:rsidP="002B40A5">
      <w:pPr>
        <w:pStyle w:val="a3"/>
        <w:ind w:leftChars="0" w:left="720" w:firstLine="0"/>
        <w:rPr>
          <w:noProof/>
        </w:rPr>
      </w:pPr>
    </w:p>
    <w:p w:rsidR="008B379F" w:rsidRDefault="008B379F" w:rsidP="002B40A5">
      <w:pPr>
        <w:pStyle w:val="a3"/>
        <w:ind w:leftChars="0" w:left="720" w:firstLine="0"/>
        <w:rPr>
          <w:noProof/>
        </w:rPr>
      </w:pPr>
    </w:p>
    <w:p w:rsidR="008B379F" w:rsidRDefault="008B379F" w:rsidP="002B40A5">
      <w:pPr>
        <w:pStyle w:val="a3"/>
        <w:ind w:leftChars="0" w:left="720" w:firstLine="0"/>
        <w:rPr>
          <w:noProof/>
        </w:rPr>
      </w:pPr>
    </w:p>
    <w:p w:rsidR="008B379F" w:rsidRDefault="008B379F" w:rsidP="002B40A5">
      <w:pPr>
        <w:pStyle w:val="a3"/>
        <w:ind w:leftChars="0" w:left="720" w:firstLine="0"/>
        <w:rPr>
          <w:noProof/>
        </w:rPr>
      </w:pPr>
    </w:p>
    <w:p w:rsidR="008B379F" w:rsidRDefault="008B379F" w:rsidP="002B40A5">
      <w:pPr>
        <w:pStyle w:val="a3"/>
        <w:ind w:leftChars="0" w:left="720" w:firstLine="0"/>
        <w:rPr>
          <w:noProof/>
        </w:rPr>
      </w:pPr>
    </w:p>
    <w:p w:rsidR="008B379F" w:rsidRDefault="008B379F" w:rsidP="002B40A5">
      <w:pPr>
        <w:pStyle w:val="a3"/>
        <w:ind w:leftChars="0" w:left="720" w:firstLine="0"/>
        <w:rPr>
          <w:noProof/>
        </w:rPr>
      </w:pPr>
    </w:p>
    <w:p w:rsidR="00A459B5" w:rsidRDefault="00A459B5" w:rsidP="00A459B5">
      <w:pPr>
        <w:spacing w:after="117" w:line="259" w:lineRule="auto"/>
        <w:ind w:left="6692" w:right="-601" w:firstLine="0"/>
        <w:jc w:val="left"/>
        <w:rPr>
          <w:rFonts w:ascii="맑은 고딕" w:eastAsia="맑은 고딕" w:hAnsi="맑은 고딕" w:cs="맑은 고딕"/>
          <w:b/>
          <w:sz w:val="28"/>
        </w:rPr>
      </w:pPr>
    </w:p>
    <w:p w:rsidR="00136759" w:rsidRDefault="00136759" w:rsidP="008B379F">
      <w:pPr>
        <w:spacing w:after="117" w:line="259" w:lineRule="auto"/>
        <w:ind w:left="8" w:right="-601" w:firstLineChars="100" w:firstLine="280"/>
        <w:jc w:val="left"/>
        <w:rPr>
          <w:rFonts w:ascii="맑은 고딕" w:eastAsia="맑은 고딕" w:hAnsi="맑은 고딕" w:cs="맑은 고딕"/>
          <w:b/>
          <w:sz w:val="28"/>
        </w:rPr>
      </w:pPr>
    </w:p>
    <w:p w:rsidR="002B40A5" w:rsidRPr="00A459B5" w:rsidRDefault="00A459B5" w:rsidP="008B379F">
      <w:pPr>
        <w:spacing w:after="117" w:line="259" w:lineRule="auto"/>
        <w:ind w:left="8" w:right="-601" w:firstLineChars="100" w:firstLine="280"/>
        <w:jc w:val="left"/>
      </w:pPr>
      <w:r>
        <w:rPr>
          <w:rFonts w:ascii="맑은 고딕" w:eastAsia="맑은 고딕" w:hAnsi="맑은 고딕" w:cs="맑은 고딕" w:hint="eastAsia"/>
          <w:b/>
          <w:sz w:val="28"/>
        </w:rPr>
        <w:lastRenderedPageBreak/>
        <w:t xml:space="preserve">2.2 </w:t>
      </w:r>
      <w:r w:rsidR="002B40A5" w:rsidRPr="00A459B5">
        <w:rPr>
          <w:rFonts w:ascii="맑은 고딕" w:eastAsia="맑은 고딕" w:hAnsi="맑은 고딕" w:cs="맑은 고딕" w:hint="eastAsia"/>
          <w:b/>
          <w:sz w:val="28"/>
        </w:rPr>
        <w:t>공사기간 산출서</w:t>
      </w:r>
    </w:p>
    <w:p w:rsidR="002B40A5" w:rsidRDefault="002B40A5" w:rsidP="002B40A5">
      <w:pPr>
        <w:ind w:left="0" w:firstLine="0"/>
        <w:rPr>
          <w:rFonts w:ascii="맑은 고딕" w:eastAsia="맑은 고딕" w:hAnsi="맑은 고딕" w:cs="맑은 고딕"/>
          <w:b/>
          <w:sz w:val="28"/>
        </w:rPr>
      </w:pPr>
    </w:p>
    <w:p w:rsidR="00ED441B" w:rsidRPr="000D4C38" w:rsidRDefault="000D4C38" w:rsidP="000D4C38">
      <w:pPr>
        <w:ind w:left="0" w:firstLine="0"/>
        <w:rPr>
          <w:rFonts w:ascii="맑은 고딕" w:eastAsia="맑은 고딕" w:hAnsi="맑은 고딕" w:cs="맑은 고딕"/>
          <w:b/>
          <w:sz w:val="28"/>
        </w:rPr>
      </w:pPr>
      <w:bookmarkStart w:id="0" w:name="_GoBack"/>
      <w:r w:rsidRPr="000D4C38">
        <w:rPr>
          <w:noProof/>
        </w:rPr>
        <w:drawing>
          <wp:inline distT="0" distB="0" distL="0" distR="0">
            <wp:extent cx="8515311" cy="5593637"/>
            <wp:effectExtent l="0" t="6032" r="0" b="0"/>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6200000">
                      <a:off x="0" y="0"/>
                      <a:ext cx="8522078" cy="5598082"/>
                    </a:xfrm>
                    <a:prstGeom prst="rect">
                      <a:avLst/>
                    </a:prstGeom>
                    <a:noFill/>
                    <a:ln>
                      <a:noFill/>
                    </a:ln>
                  </pic:spPr>
                </pic:pic>
              </a:graphicData>
            </a:graphic>
          </wp:inline>
        </w:drawing>
      </w:r>
      <w:bookmarkEnd w:id="0"/>
    </w:p>
    <w:p w:rsidR="00A83FC6" w:rsidRDefault="000D4C38" w:rsidP="000D4C38">
      <w:pPr>
        <w:spacing w:after="3" w:line="259" w:lineRule="auto"/>
        <w:ind w:left="3253"/>
        <w:rPr>
          <w:rFonts w:asciiTheme="majorHAnsi" w:eastAsiaTheme="majorHAnsi" w:hAnsiTheme="majorHAnsi"/>
          <w:noProof/>
          <w:sz w:val="52"/>
          <w:szCs w:val="52"/>
        </w:rPr>
      </w:pPr>
      <w:r w:rsidRPr="00CD2D0C">
        <w:rPr>
          <w:rFonts w:asciiTheme="majorHAnsi" w:eastAsiaTheme="majorHAnsi" w:hAnsiTheme="majorHAnsi"/>
          <w:noProof/>
          <w:sz w:val="52"/>
          <w:szCs w:val="52"/>
        </w:rPr>
        <w:lastRenderedPageBreak/>
        <mc:AlternateContent>
          <mc:Choice Requires="wpg">
            <w:drawing>
              <wp:anchor distT="0" distB="0" distL="114300" distR="114300" simplePos="0" relativeHeight="251679744" behindDoc="0" locked="0" layoutInCell="1" allowOverlap="1" wp14:anchorId="28F0BB07" wp14:editId="3643C19A">
                <wp:simplePos x="0" y="0"/>
                <wp:positionH relativeFrom="column">
                  <wp:posOffset>2739073</wp:posOffset>
                </wp:positionH>
                <wp:positionV relativeFrom="paragraph">
                  <wp:posOffset>-2361883</wp:posOffset>
                </wp:positionV>
                <wp:extent cx="381000" cy="5774560"/>
                <wp:effectExtent l="8572" t="0" r="8573" b="8572"/>
                <wp:wrapNone/>
                <wp:docPr id="111179" name="Group 797"/>
                <wp:cNvGraphicFramePr/>
                <a:graphic xmlns:a="http://schemas.openxmlformats.org/drawingml/2006/main">
                  <a:graphicData uri="http://schemas.microsoft.com/office/word/2010/wordprocessingGroup">
                    <wpg:wgp>
                      <wpg:cNvGrpSpPr/>
                      <wpg:grpSpPr bwMode="auto">
                        <a:xfrm rot="16200000">
                          <a:off x="0" y="0"/>
                          <a:ext cx="381000" cy="5774560"/>
                          <a:chOff x="0" y="0"/>
                          <a:chExt cx="240" cy="3010"/>
                        </a:xfrm>
                        <a:solidFill>
                          <a:schemeClr val="bg2">
                            <a:lumMod val="60000"/>
                            <a:lumOff val="40000"/>
                          </a:schemeClr>
                        </a:solidFill>
                      </wpg:grpSpPr>
                      <wps:wsp>
                        <wps:cNvPr id="111180" name="Rectangle 781"/>
                        <wps:cNvSpPr>
                          <a:spLocks noChangeArrowheads="1"/>
                        </wps:cNvSpPr>
                        <wps:spPr bwMode="auto">
                          <a:xfrm flipH="1">
                            <a:off x="0" y="0"/>
                            <a:ext cx="164" cy="301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wrap="none" anchor="ctr"/>
                      </wps:wsp>
                      <wps:wsp>
                        <wps:cNvPr id="111181" name="Rectangle 782"/>
                        <wps:cNvSpPr>
                          <a:spLocks noChangeArrowheads="1"/>
                        </wps:cNvSpPr>
                        <wps:spPr bwMode="auto">
                          <a:xfrm flipH="1">
                            <a:off x="192" y="0"/>
                            <a:ext cx="48" cy="301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wrap="none" anchor="ctr"/>
                      </wps:wsp>
                    </wpg:wgp>
                  </a:graphicData>
                </a:graphic>
              </wp:anchor>
            </w:drawing>
          </mc:Choice>
          <mc:Fallback xmlns:cx1="http://schemas.microsoft.com/office/drawing/2015/9/8/chartex">
            <w:pict>
              <v:group w14:anchorId="1725319A" id="Group 797" o:spid="_x0000_s1026" style="position:absolute;left:0;text-align:left;margin-left:215.7pt;margin-top:-186pt;width:30pt;height:454.7pt;rotation:-90;z-index:251679744" coordsize="240,3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">
                <v:rect id="Rectangle 781" o:spid="_x0000_s1027" style="position:absolute;width:164;height:3010;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" fillcolor="#5f5f5f" stroked="f"/>
                <v:rect id="Rectangle 782" o:spid="_x0000_s1028" style="position:absolute;left:192;width:48;height:3010;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" fillcolor="#5f5f5f" stroked="f"/>
              </v:group>
            </w:pict>
          </mc:Fallback>
        </mc:AlternateContent>
      </w:r>
    </w:p>
    <w:p w:rsidR="000D4C38" w:rsidRDefault="000D4C38" w:rsidP="000D4C38">
      <w:pPr>
        <w:spacing w:after="3" w:line="259" w:lineRule="auto"/>
        <w:ind w:left="3253"/>
        <w:rPr>
          <w:rFonts w:asciiTheme="majorHAnsi" w:eastAsiaTheme="majorHAnsi" w:hAnsiTheme="majorHAnsi"/>
          <w:noProof/>
          <w:sz w:val="52"/>
          <w:szCs w:val="52"/>
        </w:rPr>
      </w:pPr>
    </w:p>
    <w:p w:rsidR="00EF767E" w:rsidRPr="00EF767E" w:rsidRDefault="00EF767E" w:rsidP="00EF767E">
      <w:pPr>
        <w:spacing w:after="3" w:line="259" w:lineRule="auto"/>
        <w:ind w:left="3253"/>
        <w:rPr>
          <w:rFonts w:asciiTheme="majorHAnsi" w:eastAsiaTheme="majorHAnsi" w:hAnsiTheme="majorHAnsi"/>
        </w:rPr>
      </w:pPr>
      <w:r w:rsidRPr="00EF767E">
        <w:rPr>
          <w:rFonts w:asciiTheme="majorHAnsi" w:eastAsiaTheme="majorHAnsi" w:hAnsiTheme="majorHAnsi"/>
          <w:noProof/>
          <w:sz w:val="52"/>
          <w:szCs w:val="52"/>
        </w:rPr>
        <w:t>3</w:t>
      </w:r>
      <w:r w:rsidRPr="00EF767E">
        <w:rPr>
          <w:rFonts w:asciiTheme="majorHAnsi" w:eastAsiaTheme="majorHAnsi" w:hAnsiTheme="majorHAnsi" w:cs="Malgan Gothic"/>
          <w:sz w:val="52"/>
          <w:szCs w:val="52"/>
        </w:rPr>
        <w:t>장</w:t>
      </w:r>
      <w:r w:rsidRPr="00EF767E">
        <w:rPr>
          <w:rFonts w:asciiTheme="majorHAnsi" w:eastAsiaTheme="majorHAnsi" w:hAnsiTheme="majorHAnsi" w:cs="Malgan Gothic"/>
          <w:sz w:val="56"/>
        </w:rPr>
        <w:t xml:space="preserve"> </w:t>
      </w:r>
      <w:r w:rsidRPr="00EF767E">
        <w:rPr>
          <w:rFonts w:asciiTheme="majorHAnsi" w:eastAsiaTheme="majorHAnsi" w:hAnsiTheme="majorHAnsi"/>
        </w:rPr>
        <w:t>주요 유해위험요인 및 감소대책</w:t>
      </w:r>
    </w:p>
    <w:p w:rsidR="00EF767E" w:rsidRPr="00EF767E" w:rsidRDefault="00EF767E" w:rsidP="00EF767E">
      <w:pPr>
        <w:spacing w:after="0" w:line="259" w:lineRule="auto"/>
        <w:ind w:left="2814" w:right="-546" w:firstLine="0"/>
        <w:jc w:val="left"/>
        <w:rPr>
          <w:rFonts w:asciiTheme="majorHAnsi" w:eastAsiaTheme="majorHAnsi" w:hAnsiTheme="majorHAnsi"/>
        </w:rPr>
      </w:pPr>
      <w:r w:rsidRPr="00EF767E">
        <w:rPr>
          <w:rFonts w:asciiTheme="majorHAnsi" w:eastAsiaTheme="majorHAnsi" w:hAnsiTheme="majorHAnsi" w:cs="Calibri"/>
          <w:noProof/>
          <w:sz w:val="22"/>
        </w:rPr>
        <mc:AlternateContent>
          <mc:Choice Requires="wpg">
            <w:drawing>
              <wp:inline distT="0" distB="0" distL="0" distR="0" wp14:anchorId="5A1958AC" wp14:editId="196BA267">
                <wp:extent cx="4216172" cy="12179"/>
                <wp:effectExtent l="0" t="0" r="13335" b="26035"/>
                <wp:docPr id="6" name="Group 98137"/>
                <wp:cNvGraphicFramePr/>
                <a:graphic xmlns:a="http://schemas.openxmlformats.org/drawingml/2006/main">
                  <a:graphicData uri="http://schemas.microsoft.com/office/word/2010/wordprocessingGroup">
                    <wpg:wgp>
                      <wpg:cNvGrpSpPr/>
                      <wpg:grpSpPr>
                        <a:xfrm>
                          <a:off x="0" y="0"/>
                          <a:ext cx="4216172" cy="12179"/>
                          <a:chOff x="0" y="0"/>
                          <a:chExt cx="4216172" cy="12179"/>
                        </a:xfrm>
                      </wpg:grpSpPr>
                      <wps:wsp>
                        <wps:cNvPr id="7" name="Shape 121017"/>
                        <wps:cNvSpPr/>
                        <wps:spPr>
                          <a:xfrm>
                            <a:off x="1524" y="0"/>
                            <a:ext cx="737222" cy="12179"/>
                          </a:xfrm>
                          <a:custGeom>
                            <a:avLst/>
                            <a:gdLst/>
                            <a:ahLst/>
                            <a:cxnLst/>
                            <a:rect l="0" t="0" r="0" b="0"/>
                            <a:pathLst>
                              <a:path w="737222" h="12179">
                                <a:moveTo>
                                  <a:pt x="0" y="0"/>
                                </a:moveTo>
                                <a:lnTo>
                                  <a:pt x="737222" y="0"/>
                                </a:lnTo>
                                <a:lnTo>
                                  <a:pt x="737222" y="12179"/>
                                </a:lnTo>
                                <a:lnTo>
                                  <a:pt x="0" y="1217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 name="Shape 302"/>
                        <wps:cNvSpPr/>
                        <wps:spPr>
                          <a:xfrm>
                            <a:off x="0" y="12179"/>
                            <a:ext cx="4216172" cy="0"/>
                          </a:xfrm>
                          <a:custGeom>
                            <a:avLst/>
                            <a:gdLst/>
                            <a:ahLst/>
                            <a:cxnLst/>
                            <a:rect l="0" t="0" r="0" b="0"/>
                            <a:pathLst>
                              <a:path w="4216172">
                                <a:moveTo>
                                  <a:pt x="0" y="0"/>
                                </a:moveTo>
                                <a:lnTo>
                                  <a:pt x="4216172"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s:wsp>
                        <wps:cNvPr id="15" name="Shape 303"/>
                        <wps:cNvSpPr/>
                        <wps:spPr>
                          <a:xfrm>
                            <a:off x="0" y="12179"/>
                            <a:ext cx="4216172" cy="0"/>
                          </a:xfrm>
                          <a:custGeom>
                            <a:avLst/>
                            <a:gdLst/>
                            <a:ahLst/>
                            <a:cxnLst/>
                            <a:rect l="0" t="0" r="0" b="0"/>
                            <a:pathLst>
                              <a:path w="4216172">
                                <a:moveTo>
                                  <a:pt x="0" y="0"/>
                                </a:moveTo>
                                <a:lnTo>
                                  <a:pt x="4216172"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w:pict>
              <v:group w14:anchorId="515D6292" id="Group 98137" o:spid="_x0000_s1026" style="width:332pt;height:.95pt;mso-position-horizontal-relative:char;mso-position-vertical-relative:line" coordsize="42161,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">
                <v:shape id="Shape 121017" o:spid="_x0000_s1027" style="position:absolute;left:15;width:7372;height:121;visibility:visible;mso-wrap-style:square;v-text-anchor:top" coordsize="737222,1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" path="m,l737222,r,12179l,12179,,e" fillcolor="black" stroked="f" strokeweight="0">
                  <v:stroke miterlimit="83231f" joinstyle="miter"/>
                  <v:path arrowok="t" textboxrect="0,0,737222,12179"/>
                </v:shape>
                <v:shape id="Shape 302" o:spid="_x0000_s1028" style="position:absolute;top:121;width:42161;height:0;visibility:visible;mso-wrap-style:square;v-text-anchor:top" coordsize="4216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" path="m,l4216172,e" filled="f" strokeweight=".48pt">
                  <v:stroke miterlimit="83231f" joinstyle="miter"/>
                  <v:path arrowok="t" textboxrect="0,0,4216172,0"/>
                </v:shape>
                <v:shape id="Shape 303" o:spid="_x0000_s1029" style="position:absolute;top:121;width:42161;height:0;visibility:visible;mso-wrap-style:square;v-text-anchor:top" coordsize="4216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" path="m,l4216172,e" filled="f" strokeweight=".48pt">
                  <v:stroke miterlimit="83231f" joinstyle="miter"/>
                  <v:path arrowok="t" textboxrect="0,0,4216172,0"/>
                </v:shape>
                <w10:anchorlock/>
              </v:group>
            </w:pict>
          </mc:Fallback>
        </mc:AlternateContent>
      </w:r>
    </w:p>
    <w:p w:rsidR="002B40A5" w:rsidRPr="00EF767E" w:rsidRDefault="002B40A5" w:rsidP="002B40A5">
      <w:pPr>
        <w:pStyle w:val="a3"/>
        <w:ind w:leftChars="0" w:left="720" w:firstLine="0"/>
        <w:rPr>
          <w:rFonts w:asciiTheme="majorHAnsi" w:eastAsiaTheme="majorHAnsi" w:hAnsiTheme="majorHAnsi"/>
        </w:rPr>
      </w:pPr>
    </w:p>
    <w:p w:rsidR="00EF767E" w:rsidRPr="00EF767E" w:rsidRDefault="00EF767E" w:rsidP="00EF767E">
      <w:pPr>
        <w:pStyle w:val="a3"/>
        <w:ind w:leftChars="0" w:left="720" w:firstLine="0"/>
        <w:rPr>
          <w:rFonts w:asciiTheme="majorHAnsi" w:eastAsiaTheme="majorHAnsi" w:hAnsiTheme="majorHAnsi"/>
          <w:szCs w:val="24"/>
        </w:rPr>
      </w:pPr>
      <w:r w:rsidRPr="00EF767E">
        <w:rPr>
          <w:rFonts w:asciiTheme="majorHAnsi" w:eastAsiaTheme="majorHAnsi" w:hAnsiTheme="majorHAnsi" w:hint="eastAsia"/>
          <w:szCs w:val="24"/>
        </w:rPr>
        <w:t xml:space="preserve"> </w:t>
      </w:r>
      <w:r w:rsidRPr="00EF767E">
        <w:rPr>
          <w:rFonts w:asciiTheme="majorHAnsi" w:eastAsiaTheme="majorHAnsi" w:hAnsiTheme="majorHAnsi"/>
          <w:szCs w:val="24"/>
        </w:rPr>
        <w:t xml:space="preserve">                 3.1 </w:t>
      </w:r>
      <w:r w:rsidRPr="00EF767E">
        <w:rPr>
          <w:rFonts w:asciiTheme="majorHAnsi" w:eastAsiaTheme="majorHAnsi" w:hAnsiTheme="majorHAnsi" w:hint="eastAsia"/>
          <w:szCs w:val="24"/>
        </w:rPr>
        <w:t>위험성평가 기준</w:t>
      </w:r>
    </w:p>
    <w:p w:rsidR="00EF767E" w:rsidRPr="00EF767E" w:rsidRDefault="00EF767E" w:rsidP="00EF767E">
      <w:pPr>
        <w:pStyle w:val="a3"/>
        <w:ind w:leftChars="0" w:left="720" w:firstLine="0"/>
        <w:rPr>
          <w:rFonts w:asciiTheme="majorHAnsi" w:eastAsiaTheme="majorHAnsi" w:hAnsiTheme="majorHAnsi"/>
          <w:szCs w:val="24"/>
        </w:rPr>
      </w:pPr>
      <w:r w:rsidRPr="00EF767E">
        <w:rPr>
          <w:rFonts w:asciiTheme="majorHAnsi" w:eastAsiaTheme="majorHAnsi" w:hAnsiTheme="majorHAnsi" w:hint="eastAsia"/>
          <w:szCs w:val="24"/>
        </w:rPr>
        <w:t xml:space="preserve"> </w:t>
      </w:r>
      <w:r w:rsidRPr="00EF767E">
        <w:rPr>
          <w:rFonts w:asciiTheme="majorHAnsi" w:eastAsiaTheme="majorHAnsi" w:hAnsiTheme="majorHAnsi"/>
          <w:szCs w:val="24"/>
        </w:rPr>
        <w:t xml:space="preserve">                 3.2 </w:t>
      </w:r>
      <w:r w:rsidRPr="00EF767E">
        <w:rPr>
          <w:rFonts w:asciiTheme="majorHAnsi" w:eastAsiaTheme="majorHAnsi" w:hAnsiTheme="majorHAnsi" w:hint="eastAsia"/>
          <w:szCs w:val="24"/>
        </w:rPr>
        <w:t>유</w:t>
      </w:r>
      <w:r w:rsidRPr="00EF767E">
        <w:rPr>
          <w:rFonts w:asciiTheme="majorHAnsi" w:eastAsiaTheme="majorHAnsi" w:hAnsiTheme="majorHAnsi"/>
          <w:szCs w:val="24"/>
        </w:rPr>
        <w:t>해위험요인별 감소대책</w:t>
      </w:r>
    </w:p>
    <w:p w:rsidR="00EF767E" w:rsidRPr="00EF767E" w:rsidRDefault="00EF767E" w:rsidP="00EF767E">
      <w:pPr>
        <w:pStyle w:val="a3"/>
        <w:ind w:leftChars="0" w:left="720" w:firstLineChars="900" w:firstLine="2160"/>
        <w:rPr>
          <w:rFonts w:asciiTheme="majorHAnsi" w:eastAsiaTheme="majorHAnsi" w:hAnsiTheme="majorHAnsi"/>
        </w:rPr>
      </w:pPr>
      <w:r w:rsidRPr="00EF767E">
        <w:rPr>
          <w:rFonts w:asciiTheme="majorHAnsi" w:eastAsiaTheme="majorHAnsi" w:hAnsiTheme="majorHAnsi"/>
          <w:szCs w:val="24"/>
        </w:rPr>
        <w:t xml:space="preserve">3.3 </w:t>
      </w:r>
      <w:r w:rsidRPr="00EF767E">
        <w:rPr>
          <w:rFonts w:asciiTheme="majorHAnsi" w:eastAsiaTheme="majorHAnsi" w:hAnsiTheme="majorHAnsi" w:hint="eastAsia"/>
          <w:szCs w:val="24"/>
        </w:rPr>
        <w:t>유</w:t>
      </w:r>
      <w:r w:rsidRPr="00EF767E">
        <w:rPr>
          <w:rFonts w:asciiTheme="majorHAnsi" w:eastAsiaTheme="majorHAnsi" w:hAnsiTheme="majorHAnsi"/>
        </w:rPr>
        <w:t>해위험요인별 위험성평가</w:t>
      </w:r>
    </w:p>
    <w:p w:rsidR="00EF767E" w:rsidRPr="00EF767E" w:rsidRDefault="00EF767E" w:rsidP="00EF767E">
      <w:pPr>
        <w:pStyle w:val="a3"/>
        <w:ind w:leftChars="0" w:left="720" w:firstLineChars="900" w:firstLine="2160"/>
        <w:rPr>
          <w:rFonts w:asciiTheme="majorHAnsi" w:eastAsiaTheme="majorHAnsi" w:hAnsiTheme="majorHAnsi"/>
          <w:szCs w:val="24"/>
        </w:rPr>
      </w:pPr>
      <w:r w:rsidRPr="00EF767E">
        <w:rPr>
          <w:rFonts w:asciiTheme="majorHAnsi" w:eastAsiaTheme="majorHAnsi" w:hAnsiTheme="majorHAnsi"/>
          <w:szCs w:val="24"/>
        </w:rPr>
        <w:t xml:space="preserve">3.4 </w:t>
      </w:r>
      <w:r w:rsidRPr="00EF767E">
        <w:rPr>
          <w:rFonts w:asciiTheme="majorHAnsi" w:eastAsiaTheme="majorHAnsi" w:hAnsiTheme="majorHAnsi" w:hint="eastAsia"/>
          <w:szCs w:val="24"/>
        </w:rPr>
        <w:t>유</w:t>
      </w:r>
      <w:r w:rsidRPr="00EF767E">
        <w:rPr>
          <w:rFonts w:asciiTheme="majorHAnsi" w:eastAsiaTheme="majorHAnsi" w:hAnsiTheme="majorHAnsi"/>
        </w:rPr>
        <w:t>해위험요인별 관리주체의 선정</w:t>
      </w:r>
    </w:p>
    <w:p w:rsidR="00EF767E" w:rsidRPr="00EF767E" w:rsidRDefault="00EF767E" w:rsidP="00EF767E">
      <w:pPr>
        <w:pStyle w:val="a3"/>
        <w:ind w:leftChars="0" w:left="720" w:firstLineChars="900" w:firstLine="2160"/>
        <w:rPr>
          <w:szCs w:val="24"/>
        </w:rPr>
      </w:pPr>
    </w:p>
    <w:p w:rsidR="00A83FC6" w:rsidRDefault="00A83FC6" w:rsidP="00EF767E">
      <w:pPr>
        <w:ind w:left="0" w:firstLine="0"/>
      </w:pPr>
    </w:p>
    <w:p w:rsidR="004A2074" w:rsidRDefault="004A2074" w:rsidP="00EF767E">
      <w:pPr>
        <w:ind w:left="0" w:firstLine="0"/>
      </w:pPr>
    </w:p>
    <w:p w:rsidR="004A2074" w:rsidRDefault="004A2074" w:rsidP="00EF767E">
      <w:pPr>
        <w:ind w:left="0" w:firstLine="0"/>
      </w:pPr>
    </w:p>
    <w:p w:rsidR="004A2074" w:rsidRDefault="004A2074" w:rsidP="00EF767E">
      <w:pPr>
        <w:ind w:left="0" w:firstLine="0"/>
      </w:pPr>
    </w:p>
    <w:p w:rsidR="004A2074" w:rsidRDefault="004A2074" w:rsidP="00EF767E">
      <w:pPr>
        <w:ind w:left="0" w:firstLine="0"/>
      </w:pPr>
    </w:p>
    <w:p w:rsidR="004A2074" w:rsidRDefault="004A2074" w:rsidP="00EF767E">
      <w:pPr>
        <w:ind w:left="0" w:firstLine="0"/>
      </w:pPr>
    </w:p>
    <w:p w:rsidR="00955666" w:rsidRDefault="00955666" w:rsidP="00EF767E">
      <w:pPr>
        <w:ind w:left="0" w:firstLine="0"/>
      </w:pPr>
    </w:p>
    <w:p w:rsidR="00EF767E" w:rsidRDefault="00EF767E" w:rsidP="00EF767E">
      <w:pPr>
        <w:spacing w:after="117" w:line="259" w:lineRule="auto"/>
        <w:ind w:left="6692" w:right="-601" w:firstLine="0"/>
        <w:jc w:val="left"/>
      </w:pPr>
    </w:p>
    <w:p w:rsidR="00EF767E" w:rsidRPr="00EF767E" w:rsidRDefault="00EF767E" w:rsidP="009637AA">
      <w:pPr>
        <w:numPr>
          <w:ilvl w:val="0"/>
          <w:numId w:val="4"/>
        </w:numPr>
        <w:spacing w:after="0" w:line="259" w:lineRule="auto"/>
        <w:ind w:hanging="309"/>
        <w:jc w:val="left"/>
      </w:pPr>
      <w:r>
        <w:rPr>
          <w:rFonts w:ascii="맑은 고딕" w:eastAsia="맑은 고딕" w:hAnsi="맑은 고딕" w:cs="맑은 고딕"/>
          <w:b/>
          <w:sz w:val="28"/>
        </w:rPr>
        <w:t>주요 유해·위험요인 및 감소대책</w:t>
      </w:r>
    </w:p>
    <w:p w:rsidR="00EF767E" w:rsidRPr="00EF767E" w:rsidRDefault="00EF767E" w:rsidP="00EF767E">
      <w:pPr>
        <w:spacing w:after="0" w:line="259" w:lineRule="auto"/>
        <w:ind w:left="309" w:firstLine="0"/>
        <w:jc w:val="left"/>
      </w:pPr>
      <w:r>
        <w:rPr>
          <w:rFonts w:hint="eastAsia"/>
        </w:rPr>
        <w:t>3.1위험성 평가표 기준</w:t>
      </w:r>
    </w:p>
    <w:tbl>
      <w:tblPr>
        <w:tblStyle w:val="TableGrid"/>
        <w:tblW w:w="9576" w:type="dxa"/>
        <w:tblInd w:w="-72" w:type="dxa"/>
        <w:tblCellMar>
          <w:left w:w="86" w:type="dxa"/>
          <w:right w:w="115" w:type="dxa"/>
        </w:tblCellMar>
        <w:tblLook w:val="04A0" w:firstRow="1" w:lastRow="0" w:firstColumn="1" w:lastColumn="0" w:noHBand="0" w:noVBand="1"/>
      </w:tblPr>
      <w:tblGrid>
        <w:gridCol w:w="9576"/>
      </w:tblGrid>
      <w:tr w:rsidR="00EF767E" w:rsidTr="009D40DF">
        <w:trPr>
          <w:trHeight w:val="671"/>
        </w:trPr>
        <w:tc>
          <w:tcPr>
            <w:tcW w:w="9576" w:type="dxa"/>
            <w:tcBorders>
              <w:top w:val="single" w:sz="23" w:space="0" w:color="000000"/>
              <w:left w:val="single" w:sz="23" w:space="0" w:color="000000"/>
              <w:bottom w:val="single" w:sz="23" w:space="0" w:color="000000"/>
              <w:right w:val="single" w:sz="23" w:space="0" w:color="000000"/>
            </w:tcBorders>
            <w:vAlign w:val="center"/>
          </w:tcPr>
          <w:p w:rsidR="00EF767E" w:rsidRDefault="00EF767E" w:rsidP="00EF767E">
            <w:pPr>
              <w:pStyle w:val="a3"/>
              <w:spacing w:after="0" w:line="259" w:lineRule="auto"/>
              <w:ind w:leftChars="0" w:left="309" w:firstLine="0"/>
              <w:jc w:val="left"/>
            </w:pPr>
            <w:r>
              <w:rPr>
                <w:rFonts w:ascii="Calibri" w:eastAsia="Calibri" w:hAnsi="Calibri" w:cs="Calibri"/>
                <w:noProof/>
                <w:sz w:val="22"/>
              </w:rPr>
              <mc:AlternateContent>
                <mc:Choice Requires="wpg">
                  <w:drawing>
                    <wp:inline distT="0" distB="0" distL="0" distR="0" wp14:anchorId="64F08229" wp14:editId="79BE59EC">
                      <wp:extent cx="36551" cy="36538"/>
                      <wp:effectExtent l="0" t="0" r="0" b="0"/>
                      <wp:docPr id="100564" name="Group 100564"/>
                      <wp:cNvGraphicFramePr/>
                      <a:graphic xmlns:a="http://schemas.openxmlformats.org/drawingml/2006/main">
                        <a:graphicData uri="http://schemas.microsoft.com/office/word/2010/wordprocessingGroup">
                          <wpg:wgp>
                            <wpg:cNvGrpSpPr/>
                            <wpg:grpSpPr>
                              <a:xfrm>
                                <a:off x="0" y="0"/>
                                <a:ext cx="36551" cy="36538"/>
                                <a:chOff x="0" y="0"/>
                                <a:chExt cx="36551" cy="36538"/>
                              </a:xfrm>
                            </wpg:grpSpPr>
                            <wps:wsp>
                              <wps:cNvPr id="121089" name="Shape 121089"/>
                              <wps:cNvSpPr/>
                              <wps:spPr>
                                <a:xfrm>
                                  <a:off x="0" y="0"/>
                                  <a:ext cx="36551" cy="36538"/>
                                </a:xfrm>
                                <a:custGeom>
                                  <a:avLst/>
                                  <a:gdLst/>
                                  <a:ahLst/>
                                  <a:cxnLst/>
                                  <a:rect l="0" t="0" r="0" b="0"/>
                                  <a:pathLst>
                                    <a:path w="36551" h="36538">
                                      <a:moveTo>
                                        <a:pt x="0" y="0"/>
                                      </a:moveTo>
                                      <a:lnTo>
                                        <a:pt x="36551" y="0"/>
                                      </a:lnTo>
                                      <a:lnTo>
                                        <a:pt x="36551" y="36538"/>
                                      </a:lnTo>
                                      <a:lnTo>
                                        <a:pt x="0" y="3653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x1="http://schemas.microsoft.com/office/drawing/2015/9/8/chartex">
                  <w:pict>
                    <v:group w14:anchorId="2E921CEC" id="Group 100564" o:spid="_x0000_s1026" style="width:2.9pt;height:2.9pt;mso-position-horizontal-relative:char;mso-position-vertical-relative:line" coordsize="36551,36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">
                      <v:shape id="Shape 121089" o:spid="_x0000_s1027" style="position:absolute;width:36551;height:36538;visibility:visible;mso-wrap-style:square;v-text-anchor:top" coordsize="36551,36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" path="m,l36551,r,36538l,36538,,e" fillcolor="black" stroked="f" strokeweight="0">
                        <v:stroke miterlimit="83231f" joinstyle="miter"/>
                        <v:path arrowok="t" textboxrect="0,0,36551,36538"/>
                      </v:shape>
                      <w10:anchorlock/>
                    </v:group>
                  </w:pict>
                </mc:Fallback>
              </mc:AlternateContent>
            </w:r>
            <w:r w:rsidRPr="00EF767E">
              <w:rPr>
                <w:rFonts w:ascii="맑은 고딕" w:eastAsia="맑은 고딕" w:hAnsi="맑은 고딕" w:cs="맑은 고딕"/>
                <w:sz w:val="20"/>
              </w:rPr>
              <w:t xml:space="preserve"> 발생가능성과 사고의 심각성은 4등급으로 적용하여 검토 진행</w:t>
            </w:r>
          </w:p>
        </w:tc>
      </w:tr>
    </w:tbl>
    <w:p w:rsidR="00AF2C5E" w:rsidRDefault="00AF2C5E" w:rsidP="00AF2C5E">
      <w:pPr>
        <w:spacing w:after="0"/>
        <w:ind w:left="0" w:right="59" w:firstLine="0"/>
      </w:pPr>
    </w:p>
    <w:p w:rsidR="00F02C63" w:rsidRDefault="00F02C63" w:rsidP="00AF2C5E">
      <w:pPr>
        <w:pStyle w:val="a3"/>
        <w:numPr>
          <w:ilvl w:val="0"/>
          <w:numId w:val="117"/>
        </w:numPr>
        <w:spacing w:after="0"/>
        <w:ind w:leftChars="0" w:right="59"/>
        <w:jc w:val="left"/>
      </w:pPr>
      <w:r>
        <w:t>발생 가능성 4등급 상세기준</w:t>
      </w:r>
    </w:p>
    <w:p w:rsidR="006C1B70" w:rsidRPr="00AF2C5E" w:rsidRDefault="006C1B70" w:rsidP="006C1B70">
      <w:pPr>
        <w:pStyle w:val="a3"/>
        <w:spacing w:after="0"/>
        <w:ind w:leftChars="0" w:right="59" w:firstLine="0"/>
      </w:pPr>
    </w:p>
    <w:tbl>
      <w:tblPr>
        <w:tblStyle w:val="TableGrid"/>
        <w:tblW w:w="9628" w:type="dxa"/>
        <w:tblInd w:w="-101" w:type="dxa"/>
        <w:tblCellMar>
          <w:top w:w="50" w:type="dxa"/>
          <w:right w:w="115" w:type="dxa"/>
        </w:tblCellMar>
        <w:tblLook w:val="04A0" w:firstRow="1" w:lastRow="0" w:firstColumn="1" w:lastColumn="0" w:noHBand="0" w:noVBand="1"/>
      </w:tblPr>
      <w:tblGrid>
        <w:gridCol w:w="3128"/>
        <w:gridCol w:w="511"/>
        <w:gridCol w:w="5478"/>
        <w:gridCol w:w="511"/>
      </w:tblGrid>
      <w:tr w:rsidR="00F02C63" w:rsidTr="00A9728D">
        <w:trPr>
          <w:trHeight w:val="409"/>
        </w:trPr>
        <w:tc>
          <w:tcPr>
            <w:tcW w:w="3639" w:type="dxa"/>
            <w:gridSpan w:val="2"/>
            <w:tcBorders>
              <w:top w:val="single" w:sz="7" w:space="0" w:color="787878"/>
              <w:left w:val="nil"/>
              <w:bottom w:val="double" w:sz="5" w:space="0" w:color="787878"/>
              <w:right w:val="single" w:sz="3" w:space="0" w:color="FFFFFF"/>
            </w:tcBorders>
            <w:shd w:val="clear" w:color="auto" w:fill="D7D7D7"/>
          </w:tcPr>
          <w:p w:rsidR="00F02C63" w:rsidRDefault="00F02C63" w:rsidP="00A9728D">
            <w:pPr>
              <w:spacing w:after="0" w:line="259" w:lineRule="auto"/>
              <w:ind w:left="113" w:firstLine="0"/>
              <w:jc w:val="center"/>
            </w:pPr>
            <w:r>
              <w:rPr>
                <w:rFonts w:ascii="맑은 고딕" w:eastAsia="맑은 고딕" w:hAnsi="맑은 고딕" w:cs="맑은 고딕"/>
                <w:sz w:val="20"/>
              </w:rPr>
              <w:t>발생가능성</w:t>
            </w:r>
          </w:p>
        </w:tc>
        <w:tc>
          <w:tcPr>
            <w:tcW w:w="5990" w:type="dxa"/>
            <w:gridSpan w:val="2"/>
            <w:tcBorders>
              <w:top w:val="single" w:sz="7" w:space="0" w:color="787878"/>
              <w:left w:val="single" w:sz="3" w:space="0" w:color="FFFFFF"/>
              <w:bottom w:val="double" w:sz="5" w:space="0" w:color="787878"/>
              <w:right w:val="nil"/>
            </w:tcBorders>
            <w:shd w:val="clear" w:color="auto" w:fill="D7D7D7"/>
          </w:tcPr>
          <w:p w:rsidR="00F02C63" w:rsidRDefault="00F02C63" w:rsidP="00A9728D">
            <w:pPr>
              <w:spacing w:after="0" w:line="259" w:lineRule="auto"/>
              <w:ind w:left="115" w:firstLine="0"/>
              <w:jc w:val="center"/>
            </w:pPr>
            <w:r>
              <w:rPr>
                <w:rFonts w:ascii="맑은 고딕" w:eastAsia="맑은 고딕" w:hAnsi="맑은 고딕" w:cs="맑은 고딕"/>
                <w:sz w:val="20"/>
              </w:rPr>
              <w:t>상세기준</w:t>
            </w:r>
          </w:p>
        </w:tc>
      </w:tr>
      <w:tr w:rsidR="00F02C63" w:rsidTr="00A9728D">
        <w:trPr>
          <w:gridAfter w:val="1"/>
          <w:wAfter w:w="511" w:type="dxa"/>
          <w:trHeight w:val="1034"/>
        </w:trPr>
        <w:tc>
          <w:tcPr>
            <w:tcW w:w="3128" w:type="dxa"/>
            <w:tcBorders>
              <w:top w:val="double" w:sz="5" w:space="0" w:color="787878"/>
              <w:left w:val="single" w:sz="3" w:space="0" w:color="787878"/>
              <w:bottom w:val="single" w:sz="3" w:space="0" w:color="787878"/>
              <w:right w:val="single" w:sz="3" w:space="0" w:color="787878"/>
            </w:tcBorders>
            <w:vAlign w:val="center"/>
          </w:tcPr>
          <w:p w:rsidR="00F02C63" w:rsidRDefault="00F02C63" w:rsidP="00A9728D">
            <w:pPr>
              <w:spacing w:after="0" w:line="259" w:lineRule="auto"/>
              <w:ind w:left="113" w:firstLine="0"/>
              <w:jc w:val="center"/>
            </w:pPr>
            <w:r>
              <w:rPr>
                <w:rFonts w:ascii="맑은 고딕" w:eastAsia="맑은 고딕" w:hAnsi="맑은 고딕" w:cs="맑은 고딕"/>
                <w:sz w:val="20"/>
              </w:rPr>
              <w:t>발생 가능성 빈번함</w:t>
            </w:r>
          </w:p>
        </w:tc>
        <w:tc>
          <w:tcPr>
            <w:tcW w:w="5990" w:type="dxa"/>
            <w:gridSpan w:val="2"/>
            <w:tcBorders>
              <w:top w:val="double" w:sz="5" w:space="0" w:color="787878"/>
              <w:left w:val="single" w:sz="3" w:space="0" w:color="787878"/>
              <w:bottom w:val="single" w:sz="3" w:space="0" w:color="787878"/>
              <w:right w:val="nil"/>
            </w:tcBorders>
            <w:vAlign w:val="center"/>
          </w:tcPr>
          <w:p w:rsidR="00F02C63" w:rsidRDefault="00F02C63" w:rsidP="00A9728D">
            <w:pPr>
              <w:spacing w:after="0" w:line="259" w:lineRule="auto"/>
              <w:ind w:left="0" w:firstLine="55"/>
              <w:jc w:val="left"/>
            </w:pPr>
            <w:r>
              <w:rPr>
                <w:rFonts w:ascii="Calibri" w:eastAsia="Calibri" w:hAnsi="Calibri" w:cs="Calibri"/>
                <w:noProof/>
                <w:sz w:val="22"/>
              </w:rPr>
              <mc:AlternateContent>
                <mc:Choice Requires="wpg">
                  <w:drawing>
                    <wp:inline distT="0" distB="0" distL="0" distR="0" wp14:anchorId="2EFB40BF" wp14:editId="77EFA538">
                      <wp:extent cx="39599" cy="33490"/>
                      <wp:effectExtent l="0" t="0" r="0" b="0"/>
                      <wp:docPr id="20" name="Group 100716"/>
                      <wp:cNvGraphicFramePr/>
                      <a:graphic xmlns:a="http://schemas.openxmlformats.org/drawingml/2006/main">
                        <a:graphicData uri="http://schemas.microsoft.com/office/word/2010/wordprocessingGroup">
                          <wpg:wgp>
                            <wpg:cNvGrpSpPr/>
                            <wpg:grpSpPr>
                              <a:xfrm>
                                <a:off x="0" y="0"/>
                                <a:ext cx="39599" cy="33490"/>
                                <a:chOff x="0" y="0"/>
                                <a:chExt cx="39599" cy="33490"/>
                              </a:xfrm>
                            </wpg:grpSpPr>
                            <wps:wsp>
                              <wps:cNvPr id="21" name="Shape 121099"/>
                              <wps:cNvSpPr/>
                              <wps:spPr>
                                <a:xfrm>
                                  <a:off x="0" y="0"/>
                                  <a:ext cx="39599" cy="33490"/>
                                </a:xfrm>
                                <a:custGeom>
                                  <a:avLst/>
                                  <a:gdLst/>
                                  <a:ahLst/>
                                  <a:cxnLst/>
                                  <a:rect l="0" t="0" r="0" b="0"/>
                                  <a:pathLst>
                                    <a:path w="39599" h="33490">
                                      <a:moveTo>
                                        <a:pt x="0" y="0"/>
                                      </a:moveTo>
                                      <a:lnTo>
                                        <a:pt x="39599" y="0"/>
                                      </a:lnTo>
                                      <a:lnTo>
                                        <a:pt x="39599" y="33490"/>
                                      </a:lnTo>
                                      <a:lnTo>
                                        <a:pt x="0" y="3349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x1="http://schemas.microsoft.com/office/drawing/2015/9/8/chartex">
                  <w:pict>
                    <v:group w14:anchorId="29D07AC2" id="Group 100716" o:spid="_x0000_s1026" style="width:3.1pt;height:2.65pt;mso-position-horizontal-relative:char;mso-position-vertical-relative:line" coordsize="39599,33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">
                      <v:shape id="Shape 121099" o:spid="_x0000_s1027" style="position:absolute;width:39599;height:33490;visibility:visible;mso-wrap-style:square;v-text-anchor:top" coordsize="39599,33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" path="m,l39599,r,33490l,33490,,e" fillcolor="black" stroked="f" strokeweight="0">
                        <v:stroke miterlimit="83231f" joinstyle="miter"/>
                        <v:path arrowok="t" textboxrect="0,0,39599,33490"/>
                      </v:shape>
                      <w10:anchorlock/>
                    </v:group>
                  </w:pict>
                </mc:Fallback>
              </mc:AlternateContent>
            </w:r>
            <w:r>
              <w:rPr>
                <w:rFonts w:ascii="맑은 고딕" w:eastAsia="맑은 고딕" w:hAnsi="맑은 고딕" w:cs="맑은 고딕"/>
                <w:sz w:val="20"/>
              </w:rPr>
              <w:t xml:space="preserve"> 최근 3개월간 동일(또는 유사)한 사고 발생 기록이 있거나 발생 가능성이 매우 높은 것으로 전문가가 판단한 경우</w:t>
            </w:r>
          </w:p>
        </w:tc>
      </w:tr>
      <w:tr w:rsidR="00F02C63" w:rsidTr="00A9728D">
        <w:trPr>
          <w:gridAfter w:val="1"/>
          <w:wAfter w:w="511" w:type="dxa"/>
          <w:trHeight w:val="1016"/>
        </w:trPr>
        <w:tc>
          <w:tcPr>
            <w:tcW w:w="3128" w:type="dxa"/>
            <w:tcBorders>
              <w:top w:val="single" w:sz="3" w:space="0" w:color="787878"/>
              <w:left w:val="single" w:sz="3" w:space="0" w:color="787878"/>
              <w:bottom w:val="single" w:sz="3" w:space="0" w:color="787878"/>
              <w:right w:val="single" w:sz="3" w:space="0" w:color="787878"/>
            </w:tcBorders>
            <w:vAlign w:val="center"/>
          </w:tcPr>
          <w:p w:rsidR="00F02C63" w:rsidRDefault="00F02C63" w:rsidP="00A9728D">
            <w:pPr>
              <w:spacing w:after="0" w:line="259" w:lineRule="auto"/>
              <w:ind w:left="113" w:firstLine="0"/>
              <w:jc w:val="center"/>
            </w:pPr>
            <w:r>
              <w:rPr>
                <w:rFonts w:ascii="맑은 고딕" w:eastAsia="맑은 고딕" w:hAnsi="맑은 고딕" w:cs="맑은 고딕"/>
                <w:sz w:val="20"/>
              </w:rPr>
              <w:lastRenderedPageBreak/>
              <w:t>발생 가능성 높음</w:t>
            </w:r>
          </w:p>
        </w:tc>
        <w:tc>
          <w:tcPr>
            <w:tcW w:w="5990" w:type="dxa"/>
            <w:gridSpan w:val="2"/>
            <w:tcBorders>
              <w:top w:val="single" w:sz="3" w:space="0" w:color="787878"/>
              <w:left w:val="single" w:sz="3" w:space="0" w:color="787878"/>
              <w:bottom w:val="single" w:sz="3" w:space="0" w:color="787878"/>
              <w:right w:val="nil"/>
            </w:tcBorders>
            <w:vAlign w:val="center"/>
          </w:tcPr>
          <w:p w:rsidR="00F02C63" w:rsidRDefault="00F02C63" w:rsidP="00A9728D">
            <w:pPr>
              <w:spacing w:after="0" w:line="259" w:lineRule="auto"/>
              <w:ind w:left="0" w:firstLine="55"/>
              <w:jc w:val="left"/>
            </w:pPr>
            <w:r>
              <w:rPr>
                <w:rFonts w:ascii="Calibri" w:eastAsia="Calibri" w:hAnsi="Calibri" w:cs="Calibri"/>
                <w:noProof/>
                <w:sz w:val="22"/>
              </w:rPr>
              <mc:AlternateContent>
                <mc:Choice Requires="wpg">
                  <w:drawing>
                    <wp:inline distT="0" distB="0" distL="0" distR="0" wp14:anchorId="12618FE3" wp14:editId="43D9AD0A">
                      <wp:extent cx="39599" cy="33490"/>
                      <wp:effectExtent l="0" t="0" r="0" b="0"/>
                      <wp:docPr id="22" name="Group 100814"/>
                      <wp:cNvGraphicFramePr/>
                      <a:graphic xmlns:a="http://schemas.openxmlformats.org/drawingml/2006/main">
                        <a:graphicData uri="http://schemas.microsoft.com/office/word/2010/wordprocessingGroup">
                          <wpg:wgp>
                            <wpg:cNvGrpSpPr/>
                            <wpg:grpSpPr>
                              <a:xfrm>
                                <a:off x="0" y="0"/>
                                <a:ext cx="39599" cy="33490"/>
                                <a:chOff x="0" y="0"/>
                                <a:chExt cx="39599" cy="33490"/>
                              </a:xfrm>
                            </wpg:grpSpPr>
                            <wps:wsp>
                              <wps:cNvPr id="23" name="Shape 121101"/>
                              <wps:cNvSpPr/>
                              <wps:spPr>
                                <a:xfrm>
                                  <a:off x="0" y="0"/>
                                  <a:ext cx="39599" cy="33490"/>
                                </a:xfrm>
                                <a:custGeom>
                                  <a:avLst/>
                                  <a:gdLst/>
                                  <a:ahLst/>
                                  <a:cxnLst/>
                                  <a:rect l="0" t="0" r="0" b="0"/>
                                  <a:pathLst>
                                    <a:path w="39599" h="33490">
                                      <a:moveTo>
                                        <a:pt x="0" y="0"/>
                                      </a:moveTo>
                                      <a:lnTo>
                                        <a:pt x="39599" y="0"/>
                                      </a:lnTo>
                                      <a:lnTo>
                                        <a:pt x="39599" y="33490"/>
                                      </a:lnTo>
                                      <a:lnTo>
                                        <a:pt x="0" y="3349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x1="http://schemas.microsoft.com/office/drawing/2015/9/8/chartex">
                  <w:pict>
                    <v:group w14:anchorId="5EB1ECCB" id="Group 100814" o:spid="_x0000_s1026" style="width:3.1pt;height:2.65pt;mso-position-horizontal-relative:char;mso-position-vertical-relative:line" coordsize="39599,33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">
                      <v:shape id="Shape 121101" o:spid="_x0000_s1027" style="position:absolute;width:39599;height:33490;visibility:visible;mso-wrap-style:square;v-text-anchor:top" coordsize="39599,33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" path="m,l39599,r,33490l,33490,,e" fillcolor="black" stroked="f" strokeweight="0">
                        <v:stroke miterlimit="83231f" joinstyle="miter"/>
                        <v:path arrowok="t" textboxrect="0,0,39599,33490"/>
                      </v:shape>
                      <w10:anchorlock/>
                    </v:group>
                  </w:pict>
                </mc:Fallback>
              </mc:AlternateContent>
            </w:r>
            <w:r>
              <w:rPr>
                <w:rFonts w:ascii="맑은 고딕" w:eastAsia="맑은 고딕" w:hAnsi="맑은 고딕" w:cs="맑은 고딕"/>
                <w:sz w:val="20"/>
              </w:rPr>
              <w:t xml:space="preserve"> 최근 1년간 동일(또는 유사)한 사고 발생 기록이 있거나 발생 가능성이 높은 것으로 전문가가 판단한 경우</w:t>
            </w:r>
          </w:p>
        </w:tc>
      </w:tr>
      <w:tr w:rsidR="00F02C63" w:rsidTr="00A9728D">
        <w:trPr>
          <w:gridAfter w:val="1"/>
          <w:wAfter w:w="511" w:type="dxa"/>
          <w:trHeight w:val="1019"/>
        </w:trPr>
        <w:tc>
          <w:tcPr>
            <w:tcW w:w="3128" w:type="dxa"/>
            <w:tcBorders>
              <w:top w:val="single" w:sz="3" w:space="0" w:color="787878"/>
              <w:left w:val="single" w:sz="3" w:space="0" w:color="787878"/>
              <w:bottom w:val="single" w:sz="3" w:space="0" w:color="787878"/>
              <w:right w:val="single" w:sz="3" w:space="0" w:color="787878"/>
            </w:tcBorders>
            <w:vAlign w:val="center"/>
          </w:tcPr>
          <w:p w:rsidR="00F02C63" w:rsidRDefault="00F02C63" w:rsidP="00A9728D">
            <w:pPr>
              <w:spacing w:after="0" w:line="259" w:lineRule="auto"/>
              <w:ind w:left="113" w:firstLine="0"/>
              <w:jc w:val="center"/>
            </w:pPr>
            <w:r>
              <w:rPr>
                <w:rFonts w:ascii="맑은 고딕" w:eastAsia="맑은 고딕" w:hAnsi="맑은 고딕" w:cs="맑은 고딕"/>
                <w:sz w:val="20"/>
              </w:rPr>
              <w:t>발생 가능성 낮음</w:t>
            </w:r>
          </w:p>
        </w:tc>
        <w:tc>
          <w:tcPr>
            <w:tcW w:w="5990" w:type="dxa"/>
            <w:gridSpan w:val="2"/>
            <w:tcBorders>
              <w:top w:val="single" w:sz="3" w:space="0" w:color="787878"/>
              <w:left w:val="single" w:sz="3" w:space="0" w:color="787878"/>
              <w:bottom w:val="single" w:sz="3" w:space="0" w:color="787878"/>
              <w:right w:val="nil"/>
            </w:tcBorders>
            <w:vAlign w:val="center"/>
          </w:tcPr>
          <w:p w:rsidR="00F02C63" w:rsidRDefault="00F02C63" w:rsidP="00A9728D">
            <w:pPr>
              <w:spacing w:after="0" w:line="259" w:lineRule="auto"/>
              <w:ind w:left="0" w:firstLine="55"/>
              <w:jc w:val="left"/>
            </w:pPr>
            <w:r>
              <w:rPr>
                <w:rFonts w:ascii="Calibri" w:eastAsia="Calibri" w:hAnsi="Calibri" w:cs="Calibri"/>
                <w:noProof/>
                <w:sz w:val="22"/>
              </w:rPr>
              <mc:AlternateContent>
                <mc:Choice Requires="wpg">
                  <w:drawing>
                    <wp:inline distT="0" distB="0" distL="0" distR="0" wp14:anchorId="5365837F" wp14:editId="78728E1A">
                      <wp:extent cx="39599" cy="33490"/>
                      <wp:effectExtent l="0" t="0" r="0" b="0"/>
                      <wp:docPr id="24" name="Group 101070"/>
                      <wp:cNvGraphicFramePr/>
                      <a:graphic xmlns:a="http://schemas.openxmlformats.org/drawingml/2006/main">
                        <a:graphicData uri="http://schemas.microsoft.com/office/word/2010/wordprocessingGroup">
                          <wpg:wgp>
                            <wpg:cNvGrpSpPr/>
                            <wpg:grpSpPr>
                              <a:xfrm>
                                <a:off x="0" y="0"/>
                                <a:ext cx="39599" cy="33490"/>
                                <a:chOff x="0" y="0"/>
                                <a:chExt cx="39599" cy="33490"/>
                              </a:xfrm>
                            </wpg:grpSpPr>
                            <wps:wsp>
                              <wps:cNvPr id="25" name="Shape 121103"/>
                              <wps:cNvSpPr/>
                              <wps:spPr>
                                <a:xfrm>
                                  <a:off x="0" y="0"/>
                                  <a:ext cx="39599" cy="33490"/>
                                </a:xfrm>
                                <a:custGeom>
                                  <a:avLst/>
                                  <a:gdLst/>
                                  <a:ahLst/>
                                  <a:cxnLst/>
                                  <a:rect l="0" t="0" r="0" b="0"/>
                                  <a:pathLst>
                                    <a:path w="39599" h="33490">
                                      <a:moveTo>
                                        <a:pt x="0" y="0"/>
                                      </a:moveTo>
                                      <a:lnTo>
                                        <a:pt x="39599" y="0"/>
                                      </a:lnTo>
                                      <a:lnTo>
                                        <a:pt x="39599" y="33490"/>
                                      </a:lnTo>
                                      <a:lnTo>
                                        <a:pt x="0" y="3349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x1="http://schemas.microsoft.com/office/drawing/2015/9/8/chartex">
                  <w:pict>
                    <v:group w14:anchorId="372ECDD4" id="Group 101070" o:spid="_x0000_s1026" style="width:3.1pt;height:2.65pt;mso-position-horizontal-relative:char;mso-position-vertical-relative:line" coordsize="39599,33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">
                      <v:shape id="Shape 121103" o:spid="_x0000_s1027" style="position:absolute;width:39599;height:33490;visibility:visible;mso-wrap-style:square;v-text-anchor:top" coordsize="39599,33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" path="m,l39599,r,33490l,33490,,e" fillcolor="black" stroked="f" strokeweight="0">
                        <v:stroke miterlimit="83231f" joinstyle="miter"/>
                        <v:path arrowok="t" textboxrect="0,0,39599,33490"/>
                      </v:shape>
                      <w10:anchorlock/>
                    </v:group>
                  </w:pict>
                </mc:Fallback>
              </mc:AlternateContent>
            </w:r>
            <w:r>
              <w:rPr>
                <w:rFonts w:ascii="맑은 고딕" w:eastAsia="맑은 고딕" w:hAnsi="맑은 고딕" w:cs="맑은 고딕"/>
                <w:sz w:val="20"/>
              </w:rPr>
              <w:t xml:space="preserve"> 최근 3년간 동일(또는 유사)한 사고 발생 기록이 있거나 발생 가능성이 낮은 것으로 전문가가 판단한 경우</w:t>
            </w:r>
          </w:p>
        </w:tc>
      </w:tr>
      <w:tr w:rsidR="00F02C63" w:rsidTr="00A9728D">
        <w:trPr>
          <w:gridAfter w:val="1"/>
          <w:wAfter w:w="511" w:type="dxa"/>
          <w:trHeight w:val="1019"/>
        </w:trPr>
        <w:tc>
          <w:tcPr>
            <w:tcW w:w="3128" w:type="dxa"/>
            <w:tcBorders>
              <w:top w:val="single" w:sz="3" w:space="0" w:color="787878"/>
              <w:left w:val="single" w:sz="3" w:space="0" w:color="787878"/>
              <w:bottom w:val="single" w:sz="7" w:space="0" w:color="787878"/>
              <w:right w:val="single" w:sz="3" w:space="0" w:color="787878"/>
            </w:tcBorders>
            <w:vAlign w:val="center"/>
          </w:tcPr>
          <w:p w:rsidR="00F02C63" w:rsidRDefault="00F02C63" w:rsidP="00A9728D">
            <w:pPr>
              <w:spacing w:after="0" w:line="259" w:lineRule="auto"/>
              <w:ind w:left="113" w:firstLine="0"/>
              <w:jc w:val="center"/>
            </w:pPr>
            <w:r>
              <w:rPr>
                <w:rFonts w:ascii="맑은 고딕" w:eastAsia="맑은 고딕" w:hAnsi="맑은 고딕" w:cs="맑은 고딕"/>
                <w:sz w:val="20"/>
              </w:rPr>
              <w:t>발생 가능성 거의 없음</w:t>
            </w:r>
          </w:p>
        </w:tc>
        <w:tc>
          <w:tcPr>
            <w:tcW w:w="5990" w:type="dxa"/>
            <w:gridSpan w:val="2"/>
            <w:tcBorders>
              <w:top w:val="single" w:sz="3" w:space="0" w:color="787878"/>
              <w:left w:val="single" w:sz="3" w:space="0" w:color="787878"/>
              <w:bottom w:val="single" w:sz="7" w:space="0" w:color="787878"/>
              <w:right w:val="nil"/>
            </w:tcBorders>
            <w:vAlign w:val="center"/>
          </w:tcPr>
          <w:p w:rsidR="00F02C63" w:rsidRDefault="00F02C63" w:rsidP="00A9728D">
            <w:pPr>
              <w:spacing w:after="0" w:line="259" w:lineRule="auto"/>
              <w:ind w:left="0" w:firstLine="55"/>
              <w:jc w:val="left"/>
            </w:pPr>
            <w:r>
              <w:rPr>
                <w:rFonts w:ascii="Calibri" w:eastAsia="Calibri" w:hAnsi="Calibri" w:cs="Calibri"/>
                <w:noProof/>
                <w:sz w:val="22"/>
              </w:rPr>
              <mc:AlternateContent>
                <mc:Choice Requires="wpg">
                  <w:drawing>
                    <wp:inline distT="0" distB="0" distL="0" distR="0" wp14:anchorId="64BF4010" wp14:editId="1809A438">
                      <wp:extent cx="39599" cy="33490"/>
                      <wp:effectExtent l="0" t="0" r="0" b="0"/>
                      <wp:docPr id="26" name="Group 101151"/>
                      <wp:cNvGraphicFramePr/>
                      <a:graphic xmlns:a="http://schemas.openxmlformats.org/drawingml/2006/main">
                        <a:graphicData uri="http://schemas.microsoft.com/office/word/2010/wordprocessingGroup">
                          <wpg:wgp>
                            <wpg:cNvGrpSpPr/>
                            <wpg:grpSpPr>
                              <a:xfrm>
                                <a:off x="0" y="0"/>
                                <a:ext cx="39599" cy="33490"/>
                                <a:chOff x="0" y="0"/>
                                <a:chExt cx="39599" cy="33490"/>
                              </a:xfrm>
                            </wpg:grpSpPr>
                            <wps:wsp>
                              <wps:cNvPr id="27" name="Shape 121105"/>
                              <wps:cNvSpPr/>
                              <wps:spPr>
                                <a:xfrm>
                                  <a:off x="0" y="0"/>
                                  <a:ext cx="39599" cy="33490"/>
                                </a:xfrm>
                                <a:custGeom>
                                  <a:avLst/>
                                  <a:gdLst/>
                                  <a:ahLst/>
                                  <a:cxnLst/>
                                  <a:rect l="0" t="0" r="0" b="0"/>
                                  <a:pathLst>
                                    <a:path w="39599" h="33490">
                                      <a:moveTo>
                                        <a:pt x="0" y="0"/>
                                      </a:moveTo>
                                      <a:lnTo>
                                        <a:pt x="39599" y="0"/>
                                      </a:lnTo>
                                      <a:lnTo>
                                        <a:pt x="39599" y="33490"/>
                                      </a:lnTo>
                                      <a:lnTo>
                                        <a:pt x="0" y="3349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x1="http://schemas.microsoft.com/office/drawing/2015/9/8/chartex">
                  <w:pict>
                    <v:group w14:anchorId="5C8CB4EF" id="Group 101151" o:spid="_x0000_s1026" style="width:3.1pt;height:2.65pt;mso-position-horizontal-relative:char;mso-position-vertical-relative:line" coordsize="39599,33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">
                      <v:shape id="Shape 121105" o:spid="_x0000_s1027" style="position:absolute;width:39599;height:33490;visibility:visible;mso-wrap-style:square;v-text-anchor:top" coordsize="39599,33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" path="m,l39599,r,33490l,33490,,e" fillcolor="black" stroked="f" strokeweight="0">
                        <v:stroke miterlimit="83231f" joinstyle="miter"/>
                        <v:path arrowok="t" textboxrect="0,0,39599,33490"/>
                      </v:shape>
                      <w10:anchorlock/>
                    </v:group>
                  </w:pict>
                </mc:Fallback>
              </mc:AlternateContent>
            </w:r>
            <w:r>
              <w:rPr>
                <w:rFonts w:ascii="맑은 고딕" w:eastAsia="맑은 고딕" w:hAnsi="맑은 고딕" w:cs="맑은 고딕"/>
                <w:sz w:val="20"/>
              </w:rPr>
              <w:t xml:space="preserve"> 최근 5년간 동일(또는 유사)한 사고 발생 기록이 있거나 발생 가능성이 매우 낮은 것으로 전문가가 판단한 경우</w:t>
            </w:r>
          </w:p>
        </w:tc>
      </w:tr>
    </w:tbl>
    <w:p w:rsidR="00EF767E" w:rsidRPr="00F02C63" w:rsidRDefault="00EF767E" w:rsidP="00EF767E">
      <w:pPr>
        <w:spacing w:after="0" w:line="259" w:lineRule="auto"/>
        <w:ind w:left="0" w:firstLine="0"/>
        <w:jc w:val="left"/>
      </w:pPr>
    </w:p>
    <w:p w:rsidR="00F02C63" w:rsidRDefault="00F02C63" w:rsidP="00F02C63">
      <w:pPr>
        <w:spacing w:after="0"/>
        <w:ind w:right="59"/>
      </w:pPr>
      <w:r>
        <w:rPr>
          <w:noProof/>
        </w:rPr>
        <w:drawing>
          <wp:inline distT="0" distB="0" distL="0" distR="0" wp14:anchorId="256C431C" wp14:editId="455750F4">
            <wp:extent cx="143180" cy="143104"/>
            <wp:effectExtent l="0" t="0" r="0" b="0"/>
            <wp:docPr id="562" name="Picture 562"/>
            <wp:cNvGraphicFramePr/>
            <a:graphic xmlns:a="http://schemas.openxmlformats.org/drawingml/2006/main">
              <a:graphicData uri="http://schemas.openxmlformats.org/drawingml/2006/picture">
                <pic:pic xmlns:pic="http://schemas.openxmlformats.org/drawingml/2006/picture">
                  <pic:nvPicPr>
                    <pic:cNvPr id="562" name="Picture 562"/>
                    <pic:cNvPicPr/>
                  </pic:nvPicPr>
                  <pic:blipFill>
                    <a:blip r:embed="rId15"/>
                    <a:stretch>
                      <a:fillRect/>
                    </a:stretch>
                  </pic:blipFill>
                  <pic:spPr>
                    <a:xfrm>
                      <a:off x="0" y="0"/>
                      <a:ext cx="143180" cy="143104"/>
                    </a:xfrm>
                    <a:prstGeom prst="rect">
                      <a:avLst/>
                    </a:prstGeom>
                  </pic:spPr>
                </pic:pic>
              </a:graphicData>
            </a:graphic>
          </wp:inline>
        </w:drawing>
      </w:r>
      <w:r>
        <w:t>사고의 심각성(중대성) 4등급 상세기준</w:t>
      </w:r>
    </w:p>
    <w:tbl>
      <w:tblPr>
        <w:tblStyle w:val="TableGrid"/>
        <w:tblpPr w:vertAnchor="page" w:horzAnchor="page" w:tblpX="1132" w:tblpY="9453"/>
        <w:tblOverlap w:val="never"/>
        <w:tblW w:w="9633" w:type="dxa"/>
        <w:tblInd w:w="0" w:type="dxa"/>
        <w:tblCellMar>
          <w:top w:w="52" w:type="dxa"/>
          <w:right w:w="115" w:type="dxa"/>
        </w:tblCellMar>
        <w:tblLook w:val="04A0" w:firstRow="1" w:lastRow="0" w:firstColumn="1" w:lastColumn="0" w:noHBand="0" w:noVBand="1"/>
      </w:tblPr>
      <w:tblGrid>
        <w:gridCol w:w="3116"/>
        <w:gridCol w:w="511"/>
        <w:gridCol w:w="5495"/>
        <w:gridCol w:w="511"/>
      </w:tblGrid>
      <w:tr w:rsidR="00F02C63" w:rsidTr="00A9728D">
        <w:trPr>
          <w:trHeight w:val="409"/>
        </w:trPr>
        <w:tc>
          <w:tcPr>
            <w:tcW w:w="3627" w:type="dxa"/>
            <w:gridSpan w:val="2"/>
            <w:tcBorders>
              <w:top w:val="single" w:sz="7" w:space="0" w:color="787878"/>
              <w:left w:val="nil"/>
              <w:bottom w:val="double" w:sz="5" w:space="0" w:color="787878"/>
              <w:right w:val="single" w:sz="4" w:space="0" w:color="FFFFFF"/>
            </w:tcBorders>
            <w:shd w:val="clear" w:color="auto" w:fill="D7D7D7"/>
          </w:tcPr>
          <w:p w:rsidR="00F02C63" w:rsidRDefault="00F02C63" w:rsidP="00A9728D">
            <w:pPr>
              <w:spacing w:after="0" w:line="259" w:lineRule="auto"/>
              <w:ind w:left="115" w:firstLine="0"/>
              <w:jc w:val="center"/>
            </w:pPr>
            <w:r>
              <w:rPr>
                <w:rFonts w:ascii="맑은 고딕" w:eastAsia="맑은 고딕" w:hAnsi="맑은 고딕" w:cs="맑은 고딕"/>
                <w:sz w:val="20"/>
              </w:rPr>
              <w:t>사고의심각성</w:t>
            </w:r>
          </w:p>
        </w:tc>
        <w:tc>
          <w:tcPr>
            <w:tcW w:w="6006" w:type="dxa"/>
            <w:gridSpan w:val="2"/>
            <w:tcBorders>
              <w:top w:val="single" w:sz="7" w:space="0" w:color="787878"/>
              <w:left w:val="single" w:sz="4" w:space="0" w:color="FFFFFF"/>
              <w:bottom w:val="double" w:sz="5" w:space="0" w:color="787878"/>
              <w:right w:val="nil"/>
            </w:tcBorders>
            <w:shd w:val="clear" w:color="auto" w:fill="D7D7D7"/>
          </w:tcPr>
          <w:p w:rsidR="00F02C63" w:rsidRDefault="00F02C63" w:rsidP="00A9728D">
            <w:pPr>
              <w:spacing w:after="0" w:line="259" w:lineRule="auto"/>
              <w:ind w:left="113" w:firstLine="0"/>
              <w:jc w:val="center"/>
            </w:pPr>
            <w:r>
              <w:rPr>
                <w:rFonts w:ascii="맑은 고딕" w:eastAsia="맑은 고딕" w:hAnsi="맑은 고딕" w:cs="맑은 고딕"/>
                <w:sz w:val="20"/>
              </w:rPr>
              <w:t>상세기준</w:t>
            </w:r>
          </w:p>
        </w:tc>
      </w:tr>
      <w:tr w:rsidR="00F02C63" w:rsidTr="00A9728D">
        <w:trPr>
          <w:gridAfter w:val="1"/>
          <w:wAfter w:w="511" w:type="dxa"/>
          <w:trHeight w:val="704"/>
        </w:trPr>
        <w:tc>
          <w:tcPr>
            <w:tcW w:w="3116" w:type="dxa"/>
            <w:tcBorders>
              <w:top w:val="double" w:sz="5" w:space="0" w:color="787878"/>
              <w:left w:val="single" w:sz="3" w:space="0" w:color="787878"/>
              <w:bottom w:val="single" w:sz="3" w:space="0" w:color="787878"/>
              <w:right w:val="single" w:sz="3" w:space="0" w:color="787878"/>
            </w:tcBorders>
            <w:vAlign w:val="center"/>
          </w:tcPr>
          <w:p w:rsidR="00F02C63" w:rsidRDefault="00F02C63" w:rsidP="00A9728D">
            <w:pPr>
              <w:spacing w:after="0" w:line="259" w:lineRule="auto"/>
              <w:ind w:left="113" w:firstLine="0"/>
              <w:jc w:val="center"/>
            </w:pPr>
            <w:r>
              <w:rPr>
                <w:rFonts w:ascii="맑은 고딕" w:eastAsia="맑은 고딕" w:hAnsi="맑은 고딕" w:cs="맑은 고딕"/>
                <w:sz w:val="20"/>
              </w:rPr>
              <w:t>심각성이 아주 높음</w:t>
            </w:r>
          </w:p>
        </w:tc>
        <w:tc>
          <w:tcPr>
            <w:tcW w:w="6006" w:type="dxa"/>
            <w:gridSpan w:val="2"/>
            <w:tcBorders>
              <w:top w:val="double" w:sz="5" w:space="0" w:color="787878"/>
              <w:left w:val="single" w:sz="3" w:space="0" w:color="787878"/>
              <w:bottom w:val="single" w:sz="3" w:space="0" w:color="787878"/>
              <w:right w:val="nil"/>
            </w:tcBorders>
            <w:vAlign w:val="center"/>
          </w:tcPr>
          <w:p w:rsidR="00F02C63" w:rsidRDefault="00F02C63" w:rsidP="00A9728D">
            <w:pPr>
              <w:spacing w:after="0" w:line="259" w:lineRule="auto"/>
              <w:ind w:left="0" w:firstLine="58"/>
              <w:jc w:val="left"/>
            </w:pPr>
            <w:r>
              <w:rPr>
                <w:rFonts w:ascii="Calibri" w:eastAsia="Calibri" w:hAnsi="Calibri" w:cs="Calibri"/>
                <w:noProof/>
                <w:sz w:val="22"/>
              </w:rPr>
              <mc:AlternateContent>
                <mc:Choice Requires="wpg">
                  <w:drawing>
                    <wp:inline distT="0" distB="0" distL="0" distR="0" wp14:anchorId="54676F2F" wp14:editId="1F213C09">
                      <wp:extent cx="36551" cy="36538"/>
                      <wp:effectExtent l="0" t="0" r="0" b="0"/>
                      <wp:docPr id="99680" name="Group 99680"/>
                      <wp:cNvGraphicFramePr/>
                      <a:graphic xmlns:a="http://schemas.openxmlformats.org/drawingml/2006/main">
                        <a:graphicData uri="http://schemas.microsoft.com/office/word/2010/wordprocessingGroup">
                          <wpg:wgp>
                            <wpg:cNvGrpSpPr/>
                            <wpg:grpSpPr>
                              <a:xfrm>
                                <a:off x="0" y="0"/>
                                <a:ext cx="36551" cy="36538"/>
                                <a:chOff x="0" y="0"/>
                                <a:chExt cx="36551" cy="36538"/>
                              </a:xfrm>
                            </wpg:grpSpPr>
                            <wps:wsp>
                              <wps:cNvPr id="121091" name="Shape 121091"/>
                              <wps:cNvSpPr/>
                              <wps:spPr>
                                <a:xfrm>
                                  <a:off x="0" y="0"/>
                                  <a:ext cx="36551" cy="36538"/>
                                </a:xfrm>
                                <a:custGeom>
                                  <a:avLst/>
                                  <a:gdLst/>
                                  <a:ahLst/>
                                  <a:cxnLst/>
                                  <a:rect l="0" t="0" r="0" b="0"/>
                                  <a:pathLst>
                                    <a:path w="36551" h="36538">
                                      <a:moveTo>
                                        <a:pt x="0" y="0"/>
                                      </a:moveTo>
                                      <a:lnTo>
                                        <a:pt x="36551" y="0"/>
                                      </a:lnTo>
                                      <a:lnTo>
                                        <a:pt x="36551" y="36538"/>
                                      </a:lnTo>
                                      <a:lnTo>
                                        <a:pt x="0" y="3653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x1="http://schemas.microsoft.com/office/drawing/2015/9/8/chartex">
                  <w:pict>
                    <v:group w14:anchorId="00CC45BE" id="Group 99680" o:spid="_x0000_s1026" style="width:2.9pt;height:2.9pt;mso-position-horizontal-relative:char;mso-position-vertical-relative:line" coordsize="36551,36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">
                      <v:shape id="Shape 121091" o:spid="_x0000_s1027" style="position:absolute;width:36551;height:36538;visibility:visible;mso-wrap-style:square;v-text-anchor:top" coordsize="36551,36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" path="m,l36551,r,36538l,36538,,e" fillcolor="black" stroked="f" strokeweight="0">
                        <v:stroke miterlimit="83231f" joinstyle="miter"/>
                        <v:path arrowok="t" textboxrect="0,0,36551,36538"/>
                      </v:shape>
                      <w10:anchorlock/>
                    </v:group>
                  </w:pict>
                </mc:Fallback>
              </mc:AlternateContent>
            </w:r>
            <w:r>
              <w:rPr>
                <w:rFonts w:ascii="맑은 고딕" w:eastAsia="맑은 고딕" w:hAnsi="맑은 고딕" w:cs="맑은 고딕"/>
                <w:sz w:val="20"/>
              </w:rPr>
              <w:t xml:space="preserve"> 사망, 장기적인 장애를 일으키는 부상/ 또는 시공 중 목적물(또는 인접 구조물)의 붕괴</w:t>
            </w:r>
          </w:p>
        </w:tc>
      </w:tr>
      <w:tr w:rsidR="00F02C63" w:rsidTr="00A9728D">
        <w:trPr>
          <w:gridAfter w:val="1"/>
          <w:wAfter w:w="511" w:type="dxa"/>
          <w:trHeight w:val="1039"/>
        </w:trPr>
        <w:tc>
          <w:tcPr>
            <w:tcW w:w="3116" w:type="dxa"/>
            <w:tcBorders>
              <w:top w:val="single" w:sz="3" w:space="0" w:color="787878"/>
              <w:left w:val="single" w:sz="3" w:space="0" w:color="787878"/>
              <w:bottom w:val="single" w:sz="3" w:space="0" w:color="787878"/>
              <w:right w:val="single" w:sz="3" w:space="0" w:color="787878"/>
            </w:tcBorders>
            <w:vAlign w:val="center"/>
          </w:tcPr>
          <w:p w:rsidR="00F02C63" w:rsidRDefault="00F02C63" w:rsidP="00A9728D">
            <w:pPr>
              <w:spacing w:after="0" w:line="259" w:lineRule="auto"/>
              <w:ind w:left="113" w:firstLine="0"/>
              <w:jc w:val="center"/>
            </w:pPr>
            <w:r>
              <w:rPr>
                <w:rFonts w:ascii="맑은 고딕" w:eastAsia="맑은 고딕" w:hAnsi="맑은 고딕" w:cs="맑은 고딕"/>
                <w:sz w:val="20"/>
              </w:rPr>
              <w:t>심각성이 높음</w:t>
            </w:r>
          </w:p>
        </w:tc>
        <w:tc>
          <w:tcPr>
            <w:tcW w:w="6006" w:type="dxa"/>
            <w:gridSpan w:val="2"/>
            <w:tcBorders>
              <w:top w:val="single" w:sz="3" w:space="0" w:color="787878"/>
              <w:left w:val="single" w:sz="3" w:space="0" w:color="787878"/>
              <w:bottom w:val="single" w:sz="3" w:space="0" w:color="787878"/>
              <w:right w:val="nil"/>
            </w:tcBorders>
            <w:vAlign w:val="center"/>
          </w:tcPr>
          <w:p w:rsidR="00F02C63" w:rsidRDefault="00F02C63" w:rsidP="00A9728D">
            <w:pPr>
              <w:spacing w:after="0" w:line="259" w:lineRule="auto"/>
              <w:ind w:left="0" w:firstLine="58"/>
              <w:jc w:val="left"/>
            </w:pPr>
            <w:r>
              <w:rPr>
                <w:rFonts w:ascii="Calibri" w:eastAsia="Calibri" w:hAnsi="Calibri" w:cs="Calibri"/>
                <w:noProof/>
                <w:sz w:val="22"/>
              </w:rPr>
              <mc:AlternateContent>
                <mc:Choice Requires="wpg">
                  <w:drawing>
                    <wp:inline distT="0" distB="0" distL="0" distR="0" wp14:anchorId="0D30F07F" wp14:editId="2986E698">
                      <wp:extent cx="36551" cy="33490"/>
                      <wp:effectExtent l="0" t="0" r="0" b="0"/>
                      <wp:docPr id="99851" name="Group 99851"/>
                      <wp:cNvGraphicFramePr/>
                      <a:graphic xmlns:a="http://schemas.openxmlformats.org/drawingml/2006/main">
                        <a:graphicData uri="http://schemas.microsoft.com/office/word/2010/wordprocessingGroup">
                          <wpg:wgp>
                            <wpg:cNvGrpSpPr/>
                            <wpg:grpSpPr>
                              <a:xfrm>
                                <a:off x="0" y="0"/>
                                <a:ext cx="36551" cy="33490"/>
                                <a:chOff x="0" y="0"/>
                                <a:chExt cx="36551" cy="33490"/>
                              </a:xfrm>
                            </wpg:grpSpPr>
                            <wps:wsp>
                              <wps:cNvPr id="121093" name="Shape 121093"/>
                              <wps:cNvSpPr/>
                              <wps:spPr>
                                <a:xfrm>
                                  <a:off x="0" y="0"/>
                                  <a:ext cx="36551" cy="33490"/>
                                </a:xfrm>
                                <a:custGeom>
                                  <a:avLst/>
                                  <a:gdLst/>
                                  <a:ahLst/>
                                  <a:cxnLst/>
                                  <a:rect l="0" t="0" r="0" b="0"/>
                                  <a:pathLst>
                                    <a:path w="36551" h="33490">
                                      <a:moveTo>
                                        <a:pt x="0" y="0"/>
                                      </a:moveTo>
                                      <a:lnTo>
                                        <a:pt x="36551" y="0"/>
                                      </a:lnTo>
                                      <a:lnTo>
                                        <a:pt x="36551" y="33490"/>
                                      </a:lnTo>
                                      <a:lnTo>
                                        <a:pt x="0" y="3349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x1="http://schemas.microsoft.com/office/drawing/2015/9/8/chartex">
                  <w:pict>
                    <v:group w14:anchorId="6DB5E2D3" id="Group 99851" o:spid="_x0000_s1026" style="width:2.9pt;height:2.65pt;mso-position-horizontal-relative:char;mso-position-vertical-relative:line" coordsize="36551,33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">
                      <v:shape id="Shape 121093" o:spid="_x0000_s1027" style="position:absolute;width:36551;height:33490;visibility:visible;mso-wrap-style:square;v-text-anchor:top" coordsize="36551,33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" path="m,l36551,r,33490l,33490,,e" fillcolor="black" stroked="f" strokeweight="0">
                        <v:stroke miterlimit="83231f" joinstyle="miter"/>
                        <v:path arrowok="t" textboxrect="0,0,36551,33490"/>
                      </v:shape>
                      <w10:anchorlock/>
                    </v:group>
                  </w:pict>
                </mc:Fallback>
              </mc:AlternateContent>
            </w:r>
            <w:r>
              <w:rPr>
                <w:rFonts w:ascii="맑은 고딕" w:eastAsia="맑은 고딕" w:hAnsi="맑은 고딕" w:cs="맑은 고딕"/>
                <w:sz w:val="20"/>
              </w:rPr>
              <w:t xml:space="preserve"> 휴업 재해를 일으키는 부상/또는 목적물(또는 인접 구조물)의 심각한 파손으로 1주일 이상의 공사기간 손실이 발생</w:t>
            </w:r>
          </w:p>
        </w:tc>
      </w:tr>
      <w:tr w:rsidR="00F02C63" w:rsidTr="00A9728D">
        <w:trPr>
          <w:gridAfter w:val="1"/>
          <w:wAfter w:w="511" w:type="dxa"/>
          <w:trHeight w:val="929"/>
        </w:trPr>
        <w:tc>
          <w:tcPr>
            <w:tcW w:w="3116" w:type="dxa"/>
            <w:tcBorders>
              <w:top w:val="single" w:sz="3" w:space="0" w:color="787878"/>
              <w:left w:val="single" w:sz="3" w:space="0" w:color="787878"/>
              <w:bottom w:val="single" w:sz="3" w:space="0" w:color="787878"/>
              <w:right w:val="single" w:sz="3" w:space="0" w:color="787878"/>
            </w:tcBorders>
            <w:vAlign w:val="center"/>
          </w:tcPr>
          <w:p w:rsidR="00F02C63" w:rsidRDefault="00F02C63" w:rsidP="00A9728D">
            <w:pPr>
              <w:spacing w:after="0" w:line="259" w:lineRule="auto"/>
              <w:ind w:left="113" w:firstLine="0"/>
              <w:jc w:val="center"/>
            </w:pPr>
            <w:r>
              <w:rPr>
                <w:rFonts w:ascii="맑은 고딕" w:eastAsia="맑은 고딕" w:hAnsi="맑은 고딕" w:cs="맑은 고딕"/>
                <w:sz w:val="20"/>
              </w:rPr>
              <w:t>심각성이 낮음</w:t>
            </w:r>
          </w:p>
        </w:tc>
        <w:tc>
          <w:tcPr>
            <w:tcW w:w="6006" w:type="dxa"/>
            <w:gridSpan w:val="2"/>
            <w:tcBorders>
              <w:top w:val="single" w:sz="3" w:space="0" w:color="787878"/>
              <w:left w:val="single" w:sz="3" w:space="0" w:color="787878"/>
              <w:bottom w:val="single" w:sz="3" w:space="0" w:color="787878"/>
              <w:right w:val="nil"/>
            </w:tcBorders>
            <w:vAlign w:val="center"/>
          </w:tcPr>
          <w:p w:rsidR="00F02C63" w:rsidRDefault="00F02C63" w:rsidP="00A9728D">
            <w:pPr>
              <w:spacing w:after="0" w:line="259" w:lineRule="auto"/>
              <w:ind w:left="58" w:firstLine="0"/>
              <w:jc w:val="left"/>
            </w:pPr>
            <w:r>
              <w:rPr>
                <w:rFonts w:ascii="Calibri" w:eastAsia="Calibri" w:hAnsi="Calibri" w:cs="Calibri"/>
                <w:noProof/>
                <w:sz w:val="22"/>
              </w:rPr>
              <mc:AlternateContent>
                <mc:Choice Requires="wpg">
                  <w:drawing>
                    <wp:inline distT="0" distB="0" distL="0" distR="0" wp14:anchorId="2792503B" wp14:editId="331CB296">
                      <wp:extent cx="36551" cy="33490"/>
                      <wp:effectExtent l="0" t="0" r="0" b="0"/>
                      <wp:docPr id="99992" name="Group 99992"/>
                      <wp:cNvGraphicFramePr/>
                      <a:graphic xmlns:a="http://schemas.openxmlformats.org/drawingml/2006/main">
                        <a:graphicData uri="http://schemas.microsoft.com/office/word/2010/wordprocessingGroup">
                          <wpg:wgp>
                            <wpg:cNvGrpSpPr/>
                            <wpg:grpSpPr>
                              <a:xfrm>
                                <a:off x="0" y="0"/>
                                <a:ext cx="36551" cy="33490"/>
                                <a:chOff x="0" y="0"/>
                                <a:chExt cx="36551" cy="33490"/>
                              </a:xfrm>
                            </wpg:grpSpPr>
                            <wps:wsp>
                              <wps:cNvPr id="121095" name="Shape 121095"/>
                              <wps:cNvSpPr/>
                              <wps:spPr>
                                <a:xfrm>
                                  <a:off x="0" y="0"/>
                                  <a:ext cx="36551" cy="33490"/>
                                </a:xfrm>
                                <a:custGeom>
                                  <a:avLst/>
                                  <a:gdLst/>
                                  <a:ahLst/>
                                  <a:cxnLst/>
                                  <a:rect l="0" t="0" r="0" b="0"/>
                                  <a:pathLst>
                                    <a:path w="36551" h="33490">
                                      <a:moveTo>
                                        <a:pt x="0" y="0"/>
                                      </a:moveTo>
                                      <a:lnTo>
                                        <a:pt x="36551" y="0"/>
                                      </a:lnTo>
                                      <a:lnTo>
                                        <a:pt x="36551" y="33490"/>
                                      </a:lnTo>
                                      <a:lnTo>
                                        <a:pt x="0" y="3349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x1="http://schemas.microsoft.com/office/drawing/2015/9/8/chartex">
                  <w:pict>
                    <v:group w14:anchorId="014E5EEB" id="Group 99992" o:spid="_x0000_s1026" style="width:2.9pt;height:2.65pt;mso-position-horizontal-relative:char;mso-position-vertical-relative:line" coordsize="36551,33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">
                      <v:shape id="Shape 121095" o:spid="_x0000_s1027" style="position:absolute;width:36551;height:33490;visibility:visible;mso-wrap-style:square;v-text-anchor:top" coordsize="36551,33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" path="m,l36551,r,33490l,33490,,e" fillcolor="black" stroked="f" strokeweight="0">
                        <v:stroke miterlimit="83231f" joinstyle="miter"/>
                        <v:path arrowok="t" textboxrect="0,0,36551,33490"/>
                      </v:shape>
                      <w10:anchorlock/>
                    </v:group>
                  </w:pict>
                </mc:Fallback>
              </mc:AlternateContent>
            </w:r>
            <w:r>
              <w:rPr>
                <w:rFonts w:ascii="맑은 고딕" w:eastAsia="맑은 고딕" w:hAnsi="맑은 고딕" w:cs="맑은 고딕"/>
                <w:sz w:val="20"/>
              </w:rPr>
              <w:t xml:space="preserve"> 경미한 재해를 포함한 불휴업 재해인 경우/ 또는 목적물(또는 </w:t>
            </w:r>
          </w:p>
          <w:p w:rsidR="00F02C63" w:rsidRDefault="00F02C63" w:rsidP="00A9728D">
            <w:pPr>
              <w:spacing w:after="0" w:line="259" w:lineRule="auto"/>
              <w:ind w:left="0" w:firstLine="0"/>
              <w:jc w:val="left"/>
            </w:pPr>
            <w:r>
              <w:rPr>
                <w:rFonts w:ascii="맑은 고딕" w:eastAsia="맑은 고딕" w:hAnsi="맑은 고딕" w:cs="맑은 고딕"/>
                <w:sz w:val="20"/>
              </w:rPr>
              <w:t>인접 구조물)의 약간의 손상으로 3일 이내의 공사기간 손실이 발생</w:t>
            </w:r>
          </w:p>
        </w:tc>
      </w:tr>
      <w:tr w:rsidR="00F02C63" w:rsidTr="00A9728D">
        <w:trPr>
          <w:gridAfter w:val="1"/>
          <w:wAfter w:w="511" w:type="dxa"/>
          <w:trHeight w:val="1122"/>
        </w:trPr>
        <w:tc>
          <w:tcPr>
            <w:tcW w:w="3116" w:type="dxa"/>
            <w:tcBorders>
              <w:top w:val="single" w:sz="3" w:space="0" w:color="787878"/>
              <w:left w:val="single" w:sz="3" w:space="0" w:color="787878"/>
              <w:bottom w:val="single" w:sz="7" w:space="0" w:color="787878"/>
              <w:right w:val="single" w:sz="3" w:space="0" w:color="787878"/>
            </w:tcBorders>
            <w:vAlign w:val="center"/>
          </w:tcPr>
          <w:p w:rsidR="00F02C63" w:rsidRDefault="00F02C63" w:rsidP="00A9728D">
            <w:pPr>
              <w:spacing w:after="0" w:line="259" w:lineRule="auto"/>
              <w:ind w:left="113" w:firstLine="0"/>
              <w:jc w:val="center"/>
            </w:pPr>
            <w:r>
              <w:rPr>
                <w:rFonts w:ascii="맑은 고딕" w:eastAsia="맑은 고딕" w:hAnsi="맑은 고딕" w:cs="맑은 고딕"/>
                <w:sz w:val="20"/>
              </w:rPr>
              <w:t>심각성이 경미함</w:t>
            </w:r>
          </w:p>
        </w:tc>
        <w:tc>
          <w:tcPr>
            <w:tcW w:w="6006" w:type="dxa"/>
            <w:gridSpan w:val="2"/>
            <w:tcBorders>
              <w:top w:val="single" w:sz="3" w:space="0" w:color="787878"/>
              <w:left w:val="single" w:sz="3" w:space="0" w:color="787878"/>
              <w:bottom w:val="single" w:sz="7" w:space="0" w:color="787878"/>
              <w:right w:val="nil"/>
            </w:tcBorders>
            <w:vAlign w:val="center"/>
          </w:tcPr>
          <w:p w:rsidR="00F02C63" w:rsidRDefault="00F02C63" w:rsidP="00A9728D">
            <w:pPr>
              <w:spacing w:after="0" w:line="259" w:lineRule="auto"/>
              <w:ind w:left="0" w:firstLine="58"/>
              <w:jc w:val="left"/>
            </w:pPr>
            <w:r>
              <w:rPr>
                <w:rFonts w:ascii="Calibri" w:eastAsia="Calibri" w:hAnsi="Calibri" w:cs="Calibri"/>
                <w:noProof/>
                <w:sz w:val="22"/>
              </w:rPr>
              <mc:AlternateContent>
                <mc:Choice Requires="wpg">
                  <w:drawing>
                    <wp:inline distT="0" distB="0" distL="0" distR="0" wp14:anchorId="70797B09" wp14:editId="7F71FA02">
                      <wp:extent cx="36551" cy="36538"/>
                      <wp:effectExtent l="0" t="0" r="0" b="0"/>
                      <wp:docPr id="100117" name="Group 100117"/>
                      <wp:cNvGraphicFramePr/>
                      <a:graphic xmlns:a="http://schemas.openxmlformats.org/drawingml/2006/main">
                        <a:graphicData uri="http://schemas.microsoft.com/office/word/2010/wordprocessingGroup">
                          <wpg:wgp>
                            <wpg:cNvGrpSpPr/>
                            <wpg:grpSpPr>
                              <a:xfrm>
                                <a:off x="0" y="0"/>
                                <a:ext cx="36551" cy="36538"/>
                                <a:chOff x="0" y="0"/>
                                <a:chExt cx="36551" cy="36538"/>
                              </a:xfrm>
                            </wpg:grpSpPr>
                            <wps:wsp>
                              <wps:cNvPr id="121097" name="Shape 121097"/>
                              <wps:cNvSpPr/>
                              <wps:spPr>
                                <a:xfrm>
                                  <a:off x="0" y="0"/>
                                  <a:ext cx="36551" cy="36538"/>
                                </a:xfrm>
                                <a:custGeom>
                                  <a:avLst/>
                                  <a:gdLst/>
                                  <a:ahLst/>
                                  <a:cxnLst/>
                                  <a:rect l="0" t="0" r="0" b="0"/>
                                  <a:pathLst>
                                    <a:path w="36551" h="36538">
                                      <a:moveTo>
                                        <a:pt x="0" y="0"/>
                                      </a:moveTo>
                                      <a:lnTo>
                                        <a:pt x="36551" y="0"/>
                                      </a:lnTo>
                                      <a:lnTo>
                                        <a:pt x="36551" y="36538"/>
                                      </a:lnTo>
                                      <a:lnTo>
                                        <a:pt x="0" y="3653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cx1="http://schemas.microsoft.com/office/drawing/2015/9/8/chartex">
                  <w:pict>
                    <v:group w14:anchorId="45C879A9" id="Group 100117" o:spid="_x0000_s1026" style="width:2.9pt;height:2.9pt;mso-position-horizontal-relative:char;mso-position-vertical-relative:line" coordsize="36551,36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">
                      <v:shape id="Shape 121097" o:spid="_x0000_s1027" style="position:absolute;width:36551;height:36538;visibility:visible;mso-wrap-style:square;v-text-anchor:top" coordsize="36551,36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" path="m,l36551,r,36538l,36538,,e" fillcolor="black" stroked="f" strokeweight="0">
                        <v:stroke miterlimit="83231f" joinstyle="miter"/>
                        <v:path arrowok="t" textboxrect="0,0,36551,36538"/>
                      </v:shape>
                      <w10:anchorlock/>
                    </v:group>
                  </w:pict>
                </mc:Fallback>
              </mc:AlternateContent>
            </w:r>
            <w:r>
              <w:rPr>
                <w:rFonts w:ascii="맑은 고딕" w:eastAsia="맑은 고딕" w:hAnsi="맑은 고딕" w:cs="맑은 고딕"/>
                <w:sz w:val="20"/>
              </w:rPr>
              <w:t xml:space="preserve"> 상해가 없거나 응급처지 수준의 상해/또는 목적물(또는 인접 구조물)의 경미한 손상으로 공사기간에 지장이 없는 수준</w:t>
            </w:r>
          </w:p>
        </w:tc>
      </w:tr>
    </w:tbl>
    <w:p w:rsidR="00076A57" w:rsidRDefault="00076A57" w:rsidP="00076A57">
      <w:pPr>
        <w:spacing w:after="0"/>
        <w:ind w:right="59" w:firstLineChars="2900" w:firstLine="6960"/>
      </w:pPr>
    </w:p>
    <w:p w:rsidR="00076A57" w:rsidRDefault="00076A57" w:rsidP="00076A57">
      <w:pPr>
        <w:spacing w:after="0"/>
        <w:ind w:right="59" w:firstLineChars="2900" w:firstLine="6960"/>
      </w:pPr>
    </w:p>
    <w:p w:rsidR="00076A57" w:rsidRDefault="00076A57" w:rsidP="00076A57">
      <w:pPr>
        <w:spacing w:after="0"/>
        <w:ind w:right="59" w:firstLineChars="2900" w:firstLine="6960"/>
      </w:pPr>
    </w:p>
    <w:p w:rsidR="00076A57" w:rsidRDefault="00076A57" w:rsidP="00EF767E">
      <w:pPr>
        <w:spacing w:after="0"/>
        <w:ind w:right="59" w:firstLineChars="2900" w:firstLine="6960"/>
      </w:pPr>
    </w:p>
    <w:p w:rsidR="00076A57" w:rsidRDefault="00076A57" w:rsidP="00EF767E">
      <w:pPr>
        <w:spacing w:after="0"/>
        <w:ind w:right="59" w:firstLineChars="2900" w:firstLine="6960"/>
      </w:pPr>
    </w:p>
    <w:p w:rsidR="00955666" w:rsidRDefault="00955666" w:rsidP="00EF767E">
      <w:pPr>
        <w:spacing w:after="0"/>
        <w:ind w:right="59" w:firstLineChars="2900" w:firstLine="6960"/>
      </w:pPr>
    </w:p>
    <w:p w:rsidR="00A17A0C" w:rsidRPr="00A17A0C" w:rsidRDefault="00691BA7" w:rsidP="00A17A0C">
      <w:pPr>
        <w:spacing w:after="0"/>
        <w:ind w:left="-197" w:right="59"/>
      </w:pPr>
      <w:r>
        <w:pict>
          <v:shape id="Picture 712" o:spid="_x0000_i1026" type="#_x0000_t75" style="width:11.4pt;height:11.4pt;visibility:visible;mso-wrap-style:square" o:bullet="t">
            <v:imagedata r:id="rId16" o:title=""/>
          </v:shape>
        </w:pict>
      </w:r>
      <w:r w:rsidR="00A17A0C">
        <w:t>위험성 허용수준 선정</w:t>
      </w:r>
    </w:p>
    <w:p w:rsidR="00A17A0C" w:rsidRDefault="00A17A0C" w:rsidP="00A17A0C">
      <w:pPr>
        <w:spacing w:after="0"/>
        <w:ind w:left="-197" w:right="59"/>
      </w:pPr>
    </w:p>
    <w:tbl>
      <w:tblPr>
        <w:tblStyle w:val="TableGrid"/>
        <w:tblW w:w="17398" w:type="dxa"/>
        <w:tblInd w:w="-279" w:type="dxa"/>
        <w:tblCellMar>
          <w:top w:w="87" w:type="dxa"/>
          <w:left w:w="29" w:type="dxa"/>
          <w:right w:w="31" w:type="dxa"/>
        </w:tblCellMar>
        <w:tblLook w:val="04A0" w:firstRow="1" w:lastRow="0" w:firstColumn="1" w:lastColumn="0" w:noHBand="0" w:noVBand="1"/>
      </w:tblPr>
      <w:tblGrid>
        <w:gridCol w:w="6660"/>
        <w:gridCol w:w="3088"/>
        <w:gridCol w:w="7650"/>
      </w:tblGrid>
      <w:tr w:rsidR="00A17A0C" w:rsidTr="00286F35">
        <w:trPr>
          <w:gridAfter w:val="1"/>
          <w:wAfter w:w="7650" w:type="dxa"/>
          <w:trHeight w:val="1064"/>
        </w:trPr>
        <w:tc>
          <w:tcPr>
            <w:tcW w:w="9748" w:type="dxa"/>
            <w:gridSpan w:val="2"/>
            <w:tcBorders>
              <w:top w:val="single" w:sz="22" w:space="0" w:color="000000"/>
              <w:left w:val="single" w:sz="23" w:space="0" w:color="000000"/>
              <w:bottom w:val="single" w:sz="22" w:space="0" w:color="000000"/>
              <w:right w:val="single" w:sz="23" w:space="0" w:color="000000"/>
            </w:tcBorders>
          </w:tcPr>
          <w:p w:rsidR="00286F35" w:rsidRDefault="00A17A0C" w:rsidP="009D40DF">
            <w:pPr>
              <w:spacing w:after="0" w:line="259" w:lineRule="auto"/>
              <w:ind w:left="0" w:firstLine="58"/>
              <w:rPr>
                <w:rFonts w:ascii="맑은 고딕" w:eastAsia="맑은 고딕" w:hAnsi="맑은 고딕" w:cs="맑은 고딕"/>
                <w:sz w:val="20"/>
              </w:rPr>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3C7A2187" wp14:editId="34651448">
                      <wp:simplePos x="0" y="0"/>
                      <wp:positionH relativeFrom="column">
                        <wp:posOffset>54826</wp:posOffset>
                      </wp:positionH>
                      <wp:positionV relativeFrom="paragraph">
                        <wp:posOffset>72060</wp:posOffset>
                      </wp:positionV>
                      <wp:extent cx="36551" cy="226822"/>
                      <wp:effectExtent l="0" t="0" r="0" b="0"/>
                      <wp:wrapSquare wrapText="bothSides"/>
                      <wp:docPr id="101758" name="Group 101758"/>
                      <wp:cNvGraphicFramePr/>
                      <a:graphic xmlns:a="http://schemas.openxmlformats.org/drawingml/2006/main">
                        <a:graphicData uri="http://schemas.microsoft.com/office/word/2010/wordprocessingGroup">
                          <wpg:wgp>
                            <wpg:cNvGrpSpPr/>
                            <wpg:grpSpPr>
                              <a:xfrm>
                                <a:off x="0" y="0"/>
                                <a:ext cx="36551" cy="226822"/>
                                <a:chOff x="0" y="0"/>
                                <a:chExt cx="36551" cy="226822"/>
                              </a:xfrm>
                            </wpg:grpSpPr>
                            <wps:wsp>
                              <wps:cNvPr id="121107" name="Shape 121107"/>
                              <wps:cNvSpPr/>
                              <wps:spPr>
                                <a:xfrm>
                                  <a:off x="0" y="0"/>
                                  <a:ext cx="36551" cy="36538"/>
                                </a:xfrm>
                                <a:custGeom>
                                  <a:avLst/>
                                  <a:gdLst/>
                                  <a:ahLst/>
                                  <a:cxnLst/>
                                  <a:rect l="0" t="0" r="0" b="0"/>
                                  <a:pathLst>
                                    <a:path w="36551" h="36538">
                                      <a:moveTo>
                                        <a:pt x="0" y="0"/>
                                      </a:moveTo>
                                      <a:lnTo>
                                        <a:pt x="36551" y="0"/>
                                      </a:lnTo>
                                      <a:lnTo>
                                        <a:pt x="36551" y="36538"/>
                                      </a:lnTo>
                                      <a:lnTo>
                                        <a:pt x="0" y="3653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1108" name="Shape 121108"/>
                              <wps:cNvSpPr/>
                              <wps:spPr>
                                <a:xfrm>
                                  <a:off x="0" y="190284"/>
                                  <a:ext cx="36551" cy="36538"/>
                                </a:xfrm>
                                <a:custGeom>
                                  <a:avLst/>
                                  <a:gdLst/>
                                  <a:ahLst/>
                                  <a:cxnLst/>
                                  <a:rect l="0" t="0" r="0" b="0"/>
                                  <a:pathLst>
                                    <a:path w="36551" h="36538">
                                      <a:moveTo>
                                        <a:pt x="0" y="0"/>
                                      </a:moveTo>
                                      <a:lnTo>
                                        <a:pt x="36551" y="0"/>
                                      </a:lnTo>
                                      <a:lnTo>
                                        <a:pt x="36551" y="36538"/>
                                      </a:lnTo>
                                      <a:lnTo>
                                        <a:pt x="0" y="3653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1="http://schemas.microsoft.com/office/drawing/2015/9/8/chartex">
                  <w:pict>
                    <v:group w14:anchorId="3A35C15C" id="Group 101758" o:spid="_x0000_s1026" style="position:absolute;left:0;text-align:left;margin-left:4.3pt;margin-top:5.65pt;width:2.9pt;height:17.85pt;z-index:251661312" coordsize="36551,226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">
                      <v:shape id="Shape 121107" o:spid="_x0000_s1027" style="position:absolute;width:36551;height:36538;visibility:visible;mso-wrap-style:square;v-text-anchor:top" coordsize="36551,36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" path="m,l36551,r,36538l,36538,,e" fillcolor="black" stroked="f" strokeweight="0">
                        <v:stroke miterlimit="83231f" joinstyle="miter"/>
                        <v:path arrowok="t" textboxrect="0,0,36551,36538"/>
                      </v:shape>
                      <v:shape id="Shape 121108" o:spid="_x0000_s1028" style="position:absolute;top:190284;width:36551;height:36538;visibility:visible;mso-wrap-style:square;v-text-anchor:top" coordsize="36551,36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" path="m,l36551,r,36538l,36538,,e" fillcolor="black" stroked="f" strokeweight="0">
                        <v:stroke miterlimit="83231f" joinstyle="miter"/>
                        <v:path arrowok="t" textboxrect="0,0,36551,36538"/>
                      </v:shape>
                      <w10:wrap type="square"/>
                    </v:group>
                  </w:pict>
                </mc:Fallback>
              </mc:AlternateContent>
            </w:r>
            <w:r>
              <w:rPr>
                <w:rFonts w:ascii="맑은 고딕" w:eastAsia="맑은 고딕" w:hAnsi="맑은 고딕" w:cs="맑은 고딕"/>
                <w:sz w:val="20"/>
              </w:rPr>
              <w:t xml:space="preserve">발생 가능성와 심각성을 평가하기 위해 4x4 매트릭스 기법을 이용한 위험성 평가지표 선정 </w:t>
            </w:r>
          </w:p>
          <w:p w:rsidR="00286F35" w:rsidRDefault="00A17A0C" w:rsidP="009D40DF">
            <w:pPr>
              <w:spacing w:after="0" w:line="259" w:lineRule="auto"/>
              <w:ind w:left="0" w:firstLine="58"/>
              <w:rPr>
                <w:rFonts w:ascii="맑은 고딕" w:eastAsia="맑은 고딕" w:hAnsi="맑은 고딕" w:cs="맑은 고딕"/>
                <w:sz w:val="20"/>
              </w:rPr>
            </w:pPr>
            <w:r>
              <w:rPr>
                <w:rFonts w:ascii="맑은 고딕" w:eastAsia="맑은 고딕" w:hAnsi="맑은 고딕" w:cs="맑은 고딕"/>
                <w:sz w:val="20"/>
              </w:rPr>
              <w:t xml:space="preserve">위험성 평가 등급에 따라 허용과 조건부 허용, 허용불가 3가지로 분류하고, 조건부 허용부터 저감대 </w:t>
            </w:r>
          </w:p>
          <w:p w:rsidR="00A17A0C" w:rsidRDefault="00A17A0C" w:rsidP="00286F35">
            <w:pPr>
              <w:spacing w:after="0" w:line="259" w:lineRule="auto"/>
              <w:ind w:left="0" w:firstLineChars="200" w:firstLine="400"/>
            </w:pPr>
            <w:r>
              <w:rPr>
                <w:rFonts w:ascii="맑은 고딕" w:eastAsia="맑은 고딕" w:hAnsi="맑은 고딕" w:cs="맑은 고딕"/>
                <w:sz w:val="20"/>
              </w:rPr>
              <w:t xml:space="preserve">책 수립으로 결정 </w:t>
            </w:r>
          </w:p>
        </w:tc>
      </w:tr>
      <w:tr w:rsidR="00A17A0C" w:rsidTr="00421709">
        <w:tblPrEx>
          <w:tblCellMar>
            <w:top w:w="0" w:type="dxa"/>
            <w:left w:w="0" w:type="dxa"/>
            <w:right w:w="0" w:type="dxa"/>
          </w:tblCellMar>
        </w:tblPrEx>
        <w:trPr>
          <w:trHeight w:val="3217"/>
        </w:trPr>
        <w:tc>
          <w:tcPr>
            <w:tcW w:w="6660" w:type="dxa"/>
            <w:tcBorders>
              <w:top w:val="nil"/>
              <w:left w:val="nil"/>
              <w:bottom w:val="nil"/>
              <w:right w:val="nil"/>
            </w:tcBorders>
          </w:tcPr>
          <w:p w:rsidR="00A17A0C" w:rsidRDefault="00A17A0C" w:rsidP="009D40DF">
            <w:pPr>
              <w:spacing w:after="0" w:line="259" w:lineRule="auto"/>
              <w:ind w:left="0" w:firstLine="0"/>
              <w:jc w:val="left"/>
            </w:pPr>
            <w:r>
              <w:rPr>
                <w:rFonts w:ascii="Calibri" w:eastAsia="Calibri" w:hAnsi="Calibri" w:cs="Calibri"/>
                <w:noProof/>
                <w:sz w:val="22"/>
              </w:rPr>
              <w:lastRenderedPageBreak/>
              <mc:AlternateContent>
                <mc:Choice Requires="wpg">
                  <w:drawing>
                    <wp:inline distT="0" distB="0" distL="0" distR="0" wp14:anchorId="6D0ECF03" wp14:editId="6C28A876">
                      <wp:extent cx="4216159" cy="2438400"/>
                      <wp:effectExtent l="0" t="0" r="13335" b="19050"/>
                      <wp:docPr id="101979" name="Group 101979"/>
                      <wp:cNvGraphicFramePr/>
                      <a:graphic xmlns:a="http://schemas.openxmlformats.org/drawingml/2006/main">
                        <a:graphicData uri="http://schemas.microsoft.com/office/word/2010/wordprocessingGroup">
                          <wpg:wgp>
                            <wpg:cNvGrpSpPr/>
                            <wpg:grpSpPr>
                              <a:xfrm>
                                <a:off x="0" y="0"/>
                                <a:ext cx="4216159" cy="2438400"/>
                                <a:chOff x="0" y="0"/>
                                <a:chExt cx="4216159" cy="2042973"/>
                              </a:xfrm>
                            </wpg:grpSpPr>
                            <wps:wsp>
                              <wps:cNvPr id="121111" name="Shape 121111"/>
                              <wps:cNvSpPr/>
                              <wps:spPr>
                                <a:xfrm>
                                  <a:off x="1524" y="12192"/>
                                  <a:ext cx="1089063" cy="401892"/>
                                </a:xfrm>
                                <a:custGeom>
                                  <a:avLst/>
                                  <a:gdLst/>
                                  <a:ahLst/>
                                  <a:cxnLst/>
                                  <a:rect l="0" t="0" r="0" b="0"/>
                                  <a:pathLst>
                                    <a:path w="1089063" h="401892">
                                      <a:moveTo>
                                        <a:pt x="0" y="0"/>
                                      </a:moveTo>
                                      <a:lnTo>
                                        <a:pt x="1089063" y="0"/>
                                      </a:lnTo>
                                      <a:lnTo>
                                        <a:pt x="1089063" y="401892"/>
                                      </a:lnTo>
                                      <a:lnTo>
                                        <a:pt x="0" y="401892"/>
                                      </a:lnTo>
                                      <a:lnTo>
                                        <a:pt x="0" y="0"/>
                                      </a:lnTo>
                                    </a:path>
                                  </a:pathLst>
                                </a:custGeom>
                                <a:ln w="0" cap="flat">
                                  <a:miter lim="127000"/>
                                </a:ln>
                              </wps:spPr>
                              <wps:style>
                                <a:lnRef idx="0">
                                  <a:srgbClr val="000000">
                                    <a:alpha val="0"/>
                                  </a:srgbClr>
                                </a:lnRef>
                                <a:fillRef idx="1">
                                  <a:srgbClr val="D7D7D7"/>
                                </a:fillRef>
                                <a:effectRef idx="0">
                                  <a:scrgbClr r="0" g="0" b="0"/>
                                </a:effectRef>
                                <a:fontRef idx="none"/>
                              </wps:style>
                              <wps:bodyPr/>
                            </wps:wsp>
                            <wps:wsp>
                              <wps:cNvPr id="121112" name="Shape 121112"/>
                              <wps:cNvSpPr/>
                              <wps:spPr>
                                <a:xfrm>
                                  <a:off x="1090587" y="12192"/>
                                  <a:ext cx="781393" cy="401892"/>
                                </a:xfrm>
                                <a:custGeom>
                                  <a:avLst/>
                                  <a:gdLst/>
                                  <a:ahLst/>
                                  <a:cxnLst/>
                                  <a:rect l="0" t="0" r="0" b="0"/>
                                  <a:pathLst>
                                    <a:path w="781393" h="401892">
                                      <a:moveTo>
                                        <a:pt x="0" y="0"/>
                                      </a:moveTo>
                                      <a:lnTo>
                                        <a:pt x="781393" y="0"/>
                                      </a:lnTo>
                                      <a:lnTo>
                                        <a:pt x="781393" y="401892"/>
                                      </a:lnTo>
                                      <a:lnTo>
                                        <a:pt x="0" y="401892"/>
                                      </a:lnTo>
                                      <a:lnTo>
                                        <a:pt x="0" y="0"/>
                                      </a:lnTo>
                                    </a:path>
                                  </a:pathLst>
                                </a:custGeom>
                                <a:ln w="0" cap="flat">
                                  <a:miter lim="127000"/>
                                </a:ln>
                              </wps:spPr>
                              <wps:style>
                                <a:lnRef idx="0">
                                  <a:srgbClr val="000000">
                                    <a:alpha val="0"/>
                                  </a:srgbClr>
                                </a:lnRef>
                                <a:fillRef idx="1">
                                  <a:srgbClr val="D7D7D7"/>
                                </a:fillRef>
                                <a:effectRef idx="0">
                                  <a:scrgbClr r="0" g="0" b="0"/>
                                </a:effectRef>
                                <a:fontRef idx="none"/>
                              </wps:style>
                              <wps:bodyPr/>
                            </wps:wsp>
                            <wps:wsp>
                              <wps:cNvPr id="768" name="Rectangle 768"/>
                              <wps:cNvSpPr/>
                              <wps:spPr>
                                <a:xfrm>
                                  <a:off x="1445485" y="119761"/>
                                  <a:ext cx="92479" cy="223520"/>
                                </a:xfrm>
                                <a:prstGeom prst="rect">
                                  <a:avLst/>
                                </a:prstGeom>
                                <a:ln>
                                  <a:noFill/>
                                </a:ln>
                              </wps:spPr>
                              <wps:txbx>
                                <w:txbxContent>
                                  <w:p w:rsidR="00725212" w:rsidRDefault="00725212" w:rsidP="00A17A0C">
                                    <w:pPr>
                                      <w:spacing w:after="160" w:line="259" w:lineRule="auto"/>
                                      <w:ind w:left="0" w:firstLine="0"/>
                                      <w:jc w:val="left"/>
                                    </w:pPr>
                                    <w:r>
                                      <w:rPr>
                                        <w:rFonts w:ascii="맑은 고딕" w:eastAsia="맑은 고딕" w:hAnsi="맑은 고딕" w:cs="맑은 고딕"/>
                                        <w:sz w:val="20"/>
                                      </w:rPr>
                                      <w:t>1</w:t>
                                    </w:r>
                                  </w:p>
                                </w:txbxContent>
                              </wps:txbx>
                              <wps:bodyPr horzOverflow="overflow" vert="horz" lIns="0" tIns="0" rIns="0" bIns="0" rtlCol="0">
                                <a:noAutofit/>
                              </wps:bodyPr>
                            </wps:wsp>
                            <wps:wsp>
                              <wps:cNvPr id="121113" name="Shape 121113"/>
                              <wps:cNvSpPr/>
                              <wps:spPr>
                                <a:xfrm>
                                  <a:off x="1871980" y="12192"/>
                                  <a:ext cx="779869" cy="401892"/>
                                </a:xfrm>
                                <a:custGeom>
                                  <a:avLst/>
                                  <a:gdLst/>
                                  <a:ahLst/>
                                  <a:cxnLst/>
                                  <a:rect l="0" t="0" r="0" b="0"/>
                                  <a:pathLst>
                                    <a:path w="779869" h="401892">
                                      <a:moveTo>
                                        <a:pt x="0" y="0"/>
                                      </a:moveTo>
                                      <a:lnTo>
                                        <a:pt x="779869" y="0"/>
                                      </a:lnTo>
                                      <a:lnTo>
                                        <a:pt x="779869" y="401892"/>
                                      </a:lnTo>
                                      <a:lnTo>
                                        <a:pt x="0" y="401892"/>
                                      </a:lnTo>
                                      <a:lnTo>
                                        <a:pt x="0" y="0"/>
                                      </a:lnTo>
                                    </a:path>
                                  </a:pathLst>
                                </a:custGeom>
                                <a:ln w="0" cap="flat">
                                  <a:miter lim="127000"/>
                                </a:ln>
                              </wps:spPr>
                              <wps:style>
                                <a:lnRef idx="0">
                                  <a:srgbClr val="000000">
                                    <a:alpha val="0"/>
                                  </a:srgbClr>
                                </a:lnRef>
                                <a:fillRef idx="1">
                                  <a:srgbClr val="D7D7D7"/>
                                </a:fillRef>
                                <a:effectRef idx="0">
                                  <a:scrgbClr r="0" g="0" b="0"/>
                                </a:effectRef>
                                <a:fontRef idx="none"/>
                              </wps:style>
                              <wps:bodyPr/>
                            </wps:wsp>
                            <wps:wsp>
                              <wps:cNvPr id="770" name="Rectangle 770"/>
                              <wps:cNvSpPr/>
                              <wps:spPr>
                                <a:xfrm>
                                  <a:off x="2226873" y="119761"/>
                                  <a:ext cx="92479" cy="223520"/>
                                </a:xfrm>
                                <a:prstGeom prst="rect">
                                  <a:avLst/>
                                </a:prstGeom>
                                <a:ln>
                                  <a:noFill/>
                                </a:ln>
                              </wps:spPr>
                              <wps:txbx>
                                <w:txbxContent>
                                  <w:p w:rsidR="00725212" w:rsidRDefault="00725212" w:rsidP="00A17A0C">
                                    <w:pPr>
                                      <w:spacing w:after="160" w:line="259" w:lineRule="auto"/>
                                      <w:ind w:left="0" w:firstLine="0"/>
                                      <w:jc w:val="left"/>
                                    </w:pPr>
                                    <w:r>
                                      <w:rPr>
                                        <w:rFonts w:ascii="맑은 고딕" w:eastAsia="맑은 고딕" w:hAnsi="맑은 고딕" w:cs="맑은 고딕"/>
                                        <w:sz w:val="20"/>
                                      </w:rPr>
                                      <w:t>2</w:t>
                                    </w:r>
                                  </w:p>
                                </w:txbxContent>
                              </wps:txbx>
                              <wps:bodyPr horzOverflow="overflow" vert="horz" lIns="0" tIns="0" rIns="0" bIns="0" rtlCol="0">
                                <a:noAutofit/>
                              </wps:bodyPr>
                            </wps:wsp>
                            <wps:wsp>
                              <wps:cNvPr id="121114" name="Shape 121114"/>
                              <wps:cNvSpPr/>
                              <wps:spPr>
                                <a:xfrm>
                                  <a:off x="2651849" y="12192"/>
                                  <a:ext cx="781393" cy="401892"/>
                                </a:xfrm>
                                <a:custGeom>
                                  <a:avLst/>
                                  <a:gdLst/>
                                  <a:ahLst/>
                                  <a:cxnLst/>
                                  <a:rect l="0" t="0" r="0" b="0"/>
                                  <a:pathLst>
                                    <a:path w="781393" h="401892">
                                      <a:moveTo>
                                        <a:pt x="0" y="0"/>
                                      </a:moveTo>
                                      <a:lnTo>
                                        <a:pt x="781393" y="0"/>
                                      </a:lnTo>
                                      <a:lnTo>
                                        <a:pt x="781393" y="401892"/>
                                      </a:lnTo>
                                      <a:lnTo>
                                        <a:pt x="0" y="401892"/>
                                      </a:lnTo>
                                      <a:lnTo>
                                        <a:pt x="0" y="0"/>
                                      </a:lnTo>
                                    </a:path>
                                  </a:pathLst>
                                </a:custGeom>
                                <a:ln w="0" cap="flat">
                                  <a:miter lim="127000"/>
                                </a:ln>
                              </wps:spPr>
                              <wps:style>
                                <a:lnRef idx="0">
                                  <a:srgbClr val="000000">
                                    <a:alpha val="0"/>
                                  </a:srgbClr>
                                </a:lnRef>
                                <a:fillRef idx="1">
                                  <a:srgbClr val="D7D7D7"/>
                                </a:fillRef>
                                <a:effectRef idx="0">
                                  <a:scrgbClr r="0" g="0" b="0"/>
                                </a:effectRef>
                                <a:fontRef idx="none"/>
                              </wps:style>
                              <wps:bodyPr/>
                            </wps:wsp>
                            <wps:wsp>
                              <wps:cNvPr id="772" name="Rectangle 772"/>
                              <wps:cNvSpPr/>
                              <wps:spPr>
                                <a:xfrm>
                                  <a:off x="3006738" y="119761"/>
                                  <a:ext cx="92479" cy="223520"/>
                                </a:xfrm>
                                <a:prstGeom prst="rect">
                                  <a:avLst/>
                                </a:prstGeom>
                                <a:ln>
                                  <a:noFill/>
                                </a:ln>
                              </wps:spPr>
                              <wps:txbx>
                                <w:txbxContent>
                                  <w:p w:rsidR="00725212" w:rsidRDefault="00725212" w:rsidP="00A17A0C">
                                    <w:pPr>
                                      <w:spacing w:after="160" w:line="259" w:lineRule="auto"/>
                                      <w:ind w:left="0" w:firstLine="0"/>
                                      <w:jc w:val="left"/>
                                    </w:pPr>
                                    <w:r>
                                      <w:rPr>
                                        <w:rFonts w:ascii="맑은 고딕" w:eastAsia="맑은 고딕" w:hAnsi="맑은 고딕" w:cs="맑은 고딕"/>
                                        <w:sz w:val="20"/>
                                      </w:rPr>
                                      <w:t>3</w:t>
                                    </w:r>
                                  </w:p>
                                </w:txbxContent>
                              </wps:txbx>
                              <wps:bodyPr horzOverflow="overflow" vert="horz" lIns="0" tIns="0" rIns="0" bIns="0" rtlCol="0">
                                <a:noAutofit/>
                              </wps:bodyPr>
                            </wps:wsp>
                            <wps:wsp>
                              <wps:cNvPr id="121115" name="Shape 121115"/>
                              <wps:cNvSpPr/>
                              <wps:spPr>
                                <a:xfrm>
                                  <a:off x="3433242" y="12192"/>
                                  <a:ext cx="779869" cy="401892"/>
                                </a:xfrm>
                                <a:custGeom>
                                  <a:avLst/>
                                  <a:gdLst/>
                                  <a:ahLst/>
                                  <a:cxnLst/>
                                  <a:rect l="0" t="0" r="0" b="0"/>
                                  <a:pathLst>
                                    <a:path w="779869" h="401892">
                                      <a:moveTo>
                                        <a:pt x="0" y="0"/>
                                      </a:moveTo>
                                      <a:lnTo>
                                        <a:pt x="779869" y="0"/>
                                      </a:lnTo>
                                      <a:lnTo>
                                        <a:pt x="779869" y="401892"/>
                                      </a:lnTo>
                                      <a:lnTo>
                                        <a:pt x="0" y="401892"/>
                                      </a:lnTo>
                                      <a:lnTo>
                                        <a:pt x="0" y="0"/>
                                      </a:lnTo>
                                    </a:path>
                                  </a:pathLst>
                                </a:custGeom>
                                <a:ln w="0" cap="flat">
                                  <a:miter lim="127000"/>
                                </a:ln>
                              </wps:spPr>
                              <wps:style>
                                <a:lnRef idx="0">
                                  <a:srgbClr val="000000">
                                    <a:alpha val="0"/>
                                  </a:srgbClr>
                                </a:lnRef>
                                <a:fillRef idx="1">
                                  <a:srgbClr val="D7D7D7"/>
                                </a:fillRef>
                                <a:effectRef idx="0">
                                  <a:scrgbClr r="0" g="0" b="0"/>
                                </a:effectRef>
                                <a:fontRef idx="none"/>
                              </wps:style>
                              <wps:bodyPr/>
                            </wps:wsp>
                            <wps:wsp>
                              <wps:cNvPr id="774" name="Rectangle 774"/>
                              <wps:cNvSpPr/>
                              <wps:spPr>
                                <a:xfrm>
                                  <a:off x="3788127" y="119761"/>
                                  <a:ext cx="92479" cy="223520"/>
                                </a:xfrm>
                                <a:prstGeom prst="rect">
                                  <a:avLst/>
                                </a:prstGeom>
                                <a:ln>
                                  <a:noFill/>
                                </a:ln>
                              </wps:spPr>
                              <wps:txbx>
                                <w:txbxContent>
                                  <w:p w:rsidR="00725212" w:rsidRDefault="00725212" w:rsidP="00A17A0C">
                                    <w:pPr>
                                      <w:spacing w:after="160" w:line="259" w:lineRule="auto"/>
                                      <w:ind w:left="0" w:firstLine="0"/>
                                      <w:jc w:val="left"/>
                                    </w:pPr>
                                    <w:r>
                                      <w:rPr>
                                        <w:rFonts w:ascii="맑은 고딕" w:eastAsia="맑은 고딕" w:hAnsi="맑은 고딕" w:cs="맑은 고딕"/>
                                        <w:sz w:val="20"/>
                                      </w:rPr>
                                      <w:t>4</w:t>
                                    </w:r>
                                  </w:p>
                                </w:txbxContent>
                              </wps:txbx>
                              <wps:bodyPr horzOverflow="overflow" vert="horz" lIns="0" tIns="0" rIns="0" bIns="0" rtlCol="0">
                                <a:noAutofit/>
                              </wps:bodyPr>
                            </wps:wsp>
                            <wps:wsp>
                              <wps:cNvPr id="121116" name="Shape 121116"/>
                              <wps:cNvSpPr/>
                              <wps:spPr>
                                <a:xfrm>
                                  <a:off x="1524" y="426262"/>
                                  <a:ext cx="1089063" cy="388189"/>
                                </a:xfrm>
                                <a:custGeom>
                                  <a:avLst/>
                                  <a:gdLst/>
                                  <a:ahLst/>
                                  <a:cxnLst/>
                                  <a:rect l="0" t="0" r="0" b="0"/>
                                  <a:pathLst>
                                    <a:path w="1089063" h="388189">
                                      <a:moveTo>
                                        <a:pt x="0" y="0"/>
                                      </a:moveTo>
                                      <a:lnTo>
                                        <a:pt x="1089063" y="0"/>
                                      </a:lnTo>
                                      <a:lnTo>
                                        <a:pt x="1089063" y="388189"/>
                                      </a:lnTo>
                                      <a:lnTo>
                                        <a:pt x="0" y="388189"/>
                                      </a:lnTo>
                                      <a:lnTo>
                                        <a:pt x="0" y="0"/>
                                      </a:lnTo>
                                    </a:path>
                                  </a:pathLst>
                                </a:custGeom>
                                <a:ln w="0" cap="flat">
                                  <a:miter lim="127000"/>
                                </a:ln>
                              </wps:spPr>
                              <wps:style>
                                <a:lnRef idx="0">
                                  <a:srgbClr val="000000">
                                    <a:alpha val="0"/>
                                  </a:srgbClr>
                                </a:lnRef>
                                <a:fillRef idx="1">
                                  <a:srgbClr val="EEEEEE"/>
                                </a:fillRef>
                                <a:effectRef idx="0">
                                  <a:scrgbClr r="0" g="0" b="0"/>
                                </a:effectRef>
                                <a:fontRef idx="none"/>
                              </wps:style>
                              <wps:bodyPr/>
                            </wps:wsp>
                            <wps:wsp>
                              <wps:cNvPr id="785" name="Rectangle 785"/>
                              <wps:cNvSpPr/>
                              <wps:spPr>
                                <a:xfrm>
                                  <a:off x="511779" y="527747"/>
                                  <a:ext cx="92479" cy="223521"/>
                                </a:xfrm>
                                <a:prstGeom prst="rect">
                                  <a:avLst/>
                                </a:prstGeom>
                                <a:ln>
                                  <a:noFill/>
                                </a:ln>
                              </wps:spPr>
                              <wps:txbx>
                                <w:txbxContent>
                                  <w:p w:rsidR="00725212" w:rsidRDefault="00725212" w:rsidP="00A17A0C">
                                    <w:pPr>
                                      <w:spacing w:after="160" w:line="259" w:lineRule="auto"/>
                                      <w:ind w:left="0" w:firstLine="0"/>
                                      <w:jc w:val="left"/>
                                    </w:pPr>
                                    <w:r>
                                      <w:rPr>
                                        <w:rFonts w:ascii="맑은 고딕" w:eastAsia="맑은 고딕" w:hAnsi="맑은 고딕" w:cs="맑은 고딕"/>
                                        <w:sz w:val="20"/>
                                      </w:rPr>
                                      <w:t>1</w:t>
                                    </w:r>
                                  </w:p>
                                </w:txbxContent>
                              </wps:txbx>
                              <wps:bodyPr horzOverflow="overflow" vert="horz" lIns="0" tIns="0" rIns="0" bIns="0" rtlCol="0">
                                <a:noAutofit/>
                              </wps:bodyPr>
                            </wps:wsp>
                            <wps:wsp>
                              <wps:cNvPr id="786" name="Rectangle 786"/>
                              <wps:cNvSpPr/>
                              <wps:spPr>
                                <a:xfrm>
                                  <a:off x="1445485" y="527747"/>
                                  <a:ext cx="92479" cy="223521"/>
                                </a:xfrm>
                                <a:prstGeom prst="rect">
                                  <a:avLst/>
                                </a:prstGeom>
                                <a:ln>
                                  <a:noFill/>
                                </a:ln>
                              </wps:spPr>
                              <wps:txbx>
                                <w:txbxContent>
                                  <w:p w:rsidR="00725212" w:rsidRDefault="00725212" w:rsidP="00A17A0C">
                                    <w:pPr>
                                      <w:spacing w:after="160" w:line="259" w:lineRule="auto"/>
                                      <w:ind w:left="0" w:firstLine="0"/>
                                      <w:jc w:val="left"/>
                                    </w:pPr>
                                    <w:r>
                                      <w:rPr>
                                        <w:rFonts w:ascii="맑은 고딕" w:eastAsia="맑은 고딕" w:hAnsi="맑은 고딕" w:cs="맑은 고딕"/>
                                        <w:sz w:val="20"/>
                                      </w:rPr>
                                      <w:t>1</w:t>
                                    </w:r>
                                  </w:p>
                                </w:txbxContent>
                              </wps:txbx>
                              <wps:bodyPr horzOverflow="overflow" vert="horz" lIns="0" tIns="0" rIns="0" bIns="0" rtlCol="0">
                                <a:noAutofit/>
                              </wps:bodyPr>
                            </wps:wsp>
                            <wps:wsp>
                              <wps:cNvPr id="787" name="Rectangle 787"/>
                              <wps:cNvSpPr/>
                              <wps:spPr>
                                <a:xfrm>
                                  <a:off x="2226873" y="527747"/>
                                  <a:ext cx="92479" cy="223521"/>
                                </a:xfrm>
                                <a:prstGeom prst="rect">
                                  <a:avLst/>
                                </a:prstGeom>
                                <a:ln>
                                  <a:noFill/>
                                </a:ln>
                              </wps:spPr>
                              <wps:txbx>
                                <w:txbxContent>
                                  <w:p w:rsidR="00725212" w:rsidRDefault="00725212" w:rsidP="00A17A0C">
                                    <w:pPr>
                                      <w:spacing w:after="160" w:line="259" w:lineRule="auto"/>
                                      <w:ind w:left="0" w:firstLine="0"/>
                                      <w:jc w:val="left"/>
                                    </w:pPr>
                                    <w:r>
                                      <w:rPr>
                                        <w:rFonts w:ascii="맑은 고딕" w:eastAsia="맑은 고딕" w:hAnsi="맑은 고딕" w:cs="맑은 고딕"/>
                                        <w:sz w:val="20"/>
                                      </w:rPr>
                                      <w:t>2</w:t>
                                    </w:r>
                                  </w:p>
                                </w:txbxContent>
                              </wps:txbx>
                              <wps:bodyPr horzOverflow="overflow" vert="horz" lIns="0" tIns="0" rIns="0" bIns="0" rtlCol="0">
                                <a:noAutofit/>
                              </wps:bodyPr>
                            </wps:wsp>
                            <wps:wsp>
                              <wps:cNvPr id="788" name="Rectangle 788"/>
                              <wps:cNvSpPr/>
                              <wps:spPr>
                                <a:xfrm>
                                  <a:off x="3006738" y="527747"/>
                                  <a:ext cx="92479" cy="223521"/>
                                </a:xfrm>
                                <a:prstGeom prst="rect">
                                  <a:avLst/>
                                </a:prstGeom>
                                <a:ln>
                                  <a:noFill/>
                                </a:ln>
                              </wps:spPr>
                              <wps:txbx>
                                <w:txbxContent>
                                  <w:p w:rsidR="00725212" w:rsidRDefault="00725212" w:rsidP="00A17A0C">
                                    <w:pPr>
                                      <w:spacing w:after="160" w:line="259" w:lineRule="auto"/>
                                      <w:ind w:left="0" w:firstLine="0"/>
                                      <w:jc w:val="left"/>
                                    </w:pPr>
                                    <w:r>
                                      <w:rPr>
                                        <w:rFonts w:ascii="맑은 고딕" w:eastAsia="맑은 고딕" w:hAnsi="맑은 고딕" w:cs="맑은 고딕"/>
                                        <w:sz w:val="20"/>
                                      </w:rPr>
                                      <w:t>3</w:t>
                                    </w:r>
                                  </w:p>
                                </w:txbxContent>
                              </wps:txbx>
                              <wps:bodyPr horzOverflow="overflow" vert="horz" lIns="0" tIns="0" rIns="0" bIns="0" rtlCol="0">
                                <a:noAutofit/>
                              </wps:bodyPr>
                            </wps:wsp>
                            <wps:wsp>
                              <wps:cNvPr id="121117" name="Shape 121117"/>
                              <wps:cNvSpPr/>
                              <wps:spPr>
                                <a:xfrm>
                                  <a:off x="3433242" y="426262"/>
                                  <a:ext cx="779869" cy="388189"/>
                                </a:xfrm>
                                <a:custGeom>
                                  <a:avLst/>
                                  <a:gdLst/>
                                  <a:ahLst/>
                                  <a:cxnLst/>
                                  <a:rect l="0" t="0" r="0" b="0"/>
                                  <a:pathLst>
                                    <a:path w="779869" h="388189">
                                      <a:moveTo>
                                        <a:pt x="0" y="0"/>
                                      </a:moveTo>
                                      <a:lnTo>
                                        <a:pt x="779869" y="0"/>
                                      </a:lnTo>
                                      <a:lnTo>
                                        <a:pt x="779869" y="388189"/>
                                      </a:lnTo>
                                      <a:lnTo>
                                        <a:pt x="0" y="388189"/>
                                      </a:lnTo>
                                      <a:lnTo>
                                        <a:pt x="0" y="0"/>
                                      </a:lnTo>
                                    </a:path>
                                  </a:pathLst>
                                </a:custGeom>
                                <a:ln w="0" cap="flat">
                                  <a:miter lim="127000"/>
                                </a:ln>
                              </wps:spPr>
                              <wps:style>
                                <a:lnRef idx="0">
                                  <a:srgbClr val="000000">
                                    <a:alpha val="0"/>
                                  </a:srgbClr>
                                </a:lnRef>
                                <a:fillRef idx="1">
                                  <a:srgbClr val="999999"/>
                                </a:fillRef>
                                <a:effectRef idx="0">
                                  <a:scrgbClr r="0" g="0" b="0"/>
                                </a:effectRef>
                                <a:fontRef idx="none"/>
                              </wps:style>
                              <wps:bodyPr/>
                            </wps:wsp>
                            <wps:wsp>
                              <wps:cNvPr id="790" name="Rectangle 790"/>
                              <wps:cNvSpPr/>
                              <wps:spPr>
                                <a:xfrm>
                                  <a:off x="3788127" y="527747"/>
                                  <a:ext cx="92479" cy="223521"/>
                                </a:xfrm>
                                <a:prstGeom prst="rect">
                                  <a:avLst/>
                                </a:prstGeom>
                                <a:ln>
                                  <a:noFill/>
                                </a:ln>
                              </wps:spPr>
                              <wps:txbx>
                                <w:txbxContent>
                                  <w:p w:rsidR="00725212" w:rsidRDefault="00725212" w:rsidP="00A17A0C">
                                    <w:pPr>
                                      <w:spacing w:after="160" w:line="259" w:lineRule="auto"/>
                                      <w:ind w:left="0" w:firstLine="0"/>
                                      <w:jc w:val="left"/>
                                    </w:pPr>
                                    <w:r>
                                      <w:rPr>
                                        <w:rFonts w:ascii="맑은 고딕" w:eastAsia="맑은 고딕" w:hAnsi="맑은 고딕" w:cs="맑은 고딕"/>
                                        <w:sz w:val="20"/>
                                      </w:rPr>
                                      <w:t>4</w:t>
                                    </w:r>
                                  </w:p>
                                </w:txbxContent>
                              </wps:txbx>
                              <wps:bodyPr horzOverflow="overflow" vert="horz" lIns="0" tIns="0" rIns="0" bIns="0" rtlCol="0">
                                <a:noAutofit/>
                              </wps:bodyPr>
                            </wps:wsp>
                            <wps:wsp>
                              <wps:cNvPr id="121118" name="Shape 121118"/>
                              <wps:cNvSpPr/>
                              <wps:spPr>
                                <a:xfrm>
                                  <a:off x="1524" y="814451"/>
                                  <a:ext cx="1089063" cy="388200"/>
                                </a:xfrm>
                                <a:custGeom>
                                  <a:avLst/>
                                  <a:gdLst/>
                                  <a:ahLst/>
                                  <a:cxnLst/>
                                  <a:rect l="0" t="0" r="0" b="0"/>
                                  <a:pathLst>
                                    <a:path w="1089063" h="388200">
                                      <a:moveTo>
                                        <a:pt x="0" y="0"/>
                                      </a:moveTo>
                                      <a:lnTo>
                                        <a:pt x="1089063" y="0"/>
                                      </a:lnTo>
                                      <a:lnTo>
                                        <a:pt x="1089063" y="388200"/>
                                      </a:lnTo>
                                      <a:lnTo>
                                        <a:pt x="0" y="388200"/>
                                      </a:lnTo>
                                      <a:lnTo>
                                        <a:pt x="0" y="0"/>
                                      </a:lnTo>
                                    </a:path>
                                  </a:pathLst>
                                </a:custGeom>
                                <a:ln w="0" cap="flat">
                                  <a:miter lim="127000"/>
                                </a:ln>
                              </wps:spPr>
                              <wps:style>
                                <a:lnRef idx="0">
                                  <a:srgbClr val="000000">
                                    <a:alpha val="0"/>
                                  </a:srgbClr>
                                </a:lnRef>
                                <a:fillRef idx="1">
                                  <a:srgbClr val="EEEEEE"/>
                                </a:fillRef>
                                <a:effectRef idx="0">
                                  <a:scrgbClr r="0" g="0" b="0"/>
                                </a:effectRef>
                                <a:fontRef idx="none"/>
                              </wps:style>
                              <wps:bodyPr/>
                            </wps:wsp>
                            <wps:wsp>
                              <wps:cNvPr id="796" name="Rectangle 796"/>
                              <wps:cNvSpPr/>
                              <wps:spPr>
                                <a:xfrm>
                                  <a:off x="511779" y="914420"/>
                                  <a:ext cx="92479" cy="223522"/>
                                </a:xfrm>
                                <a:prstGeom prst="rect">
                                  <a:avLst/>
                                </a:prstGeom>
                                <a:ln>
                                  <a:noFill/>
                                </a:ln>
                              </wps:spPr>
                              <wps:txbx>
                                <w:txbxContent>
                                  <w:p w:rsidR="00725212" w:rsidRDefault="00725212" w:rsidP="00A17A0C">
                                    <w:pPr>
                                      <w:spacing w:after="160" w:line="259" w:lineRule="auto"/>
                                      <w:ind w:left="0" w:firstLine="0"/>
                                      <w:jc w:val="left"/>
                                    </w:pPr>
                                    <w:r>
                                      <w:rPr>
                                        <w:rFonts w:ascii="맑은 고딕" w:eastAsia="맑은 고딕" w:hAnsi="맑은 고딕" w:cs="맑은 고딕"/>
                                        <w:sz w:val="20"/>
                                      </w:rPr>
                                      <w:t>2</w:t>
                                    </w:r>
                                  </w:p>
                                </w:txbxContent>
                              </wps:txbx>
                              <wps:bodyPr horzOverflow="overflow" vert="horz" lIns="0" tIns="0" rIns="0" bIns="0" rtlCol="0">
                                <a:noAutofit/>
                              </wps:bodyPr>
                            </wps:wsp>
                            <wps:wsp>
                              <wps:cNvPr id="797" name="Rectangle 797"/>
                              <wps:cNvSpPr/>
                              <wps:spPr>
                                <a:xfrm>
                                  <a:off x="1445485" y="914420"/>
                                  <a:ext cx="92479" cy="223522"/>
                                </a:xfrm>
                                <a:prstGeom prst="rect">
                                  <a:avLst/>
                                </a:prstGeom>
                                <a:ln>
                                  <a:noFill/>
                                </a:ln>
                              </wps:spPr>
                              <wps:txbx>
                                <w:txbxContent>
                                  <w:p w:rsidR="00725212" w:rsidRDefault="00725212" w:rsidP="00A17A0C">
                                    <w:pPr>
                                      <w:spacing w:after="160" w:line="259" w:lineRule="auto"/>
                                      <w:ind w:left="0" w:firstLine="0"/>
                                      <w:jc w:val="left"/>
                                    </w:pPr>
                                    <w:r>
                                      <w:rPr>
                                        <w:rFonts w:ascii="맑은 고딕" w:eastAsia="맑은 고딕" w:hAnsi="맑은 고딕" w:cs="맑은 고딕"/>
                                        <w:sz w:val="20"/>
                                      </w:rPr>
                                      <w:t>2</w:t>
                                    </w:r>
                                  </w:p>
                                </w:txbxContent>
                              </wps:txbx>
                              <wps:bodyPr horzOverflow="overflow" vert="horz" lIns="0" tIns="0" rIns="0" bIns="0" rtlCol="0">
                                <a:noAutofit/>
                              </wps:bodyPr>
                            </wps:wsp>
                            <wps:wsp>
                              <wps:cNvPr id="121119" name="Shape 121119"/>
                              <wps:cNvSpPr/>
                              <wps:spPr>
                                <a:xfrm>
                                  <a:off x="1871980" y="814451"/>
                                  <a:ext cx="779869" cy="388200"/>
                                </a:xfrm>
                                <a:custGeom>
                                  <a:avLst/>
                                  <a:gdLst/>
                                  <a:ahLst/>
                                  <a:cxnLst/>
                                  <a:rect l="0" t="0" r="0" b="0"/>
                                  <a:pathLst>
                                    <a:path w="779869" h="388200">
                                      <a:moveTo>
                                        <a:pt x="0" y="0"/>
                                      </a:moveTo>
                                      <a:lnTo>
                                        <a:pt x="779869" y="0"/>
                                      </a:lnTo>
                                      <a:lnTo>
                                        <a:pt x="779869" y="388200"/>
                                      </a:lnTo>
                                      <a:lnTo>
                                        <a:pt x="0" y="388200"/>
                                      </a:lnTo>
                                      <a:lnTo>
                                        <a:pt x="0" y="0"/>
                                      </a:lnTo>
                                    </a:path>
                                  </a:pathLst>
                                </a:custGeom>
                                <a:ln w="0" cap="flat">
                                  <a:miter lim="127000"/>
                                </a:ln>
                              </wps:spPr>
                              <wps:style>
                                <a:lnRef idx="0">
                                  <a:srgbClr val="000000">
                                    <a:alpha val="0"/>
                                  </a:srgbClr>
                                </a:lnRef>
                                <a:fillRef idx="1">
                                  <a:srgbClr val="999999"/>
                                </a:fillRef>
                                <a:effectRef idx="0">
                                  <a:scrgbClr r="0" g="0" b="0"/>
                                </a:effectRef>
                                <a:fontRef idx="none"/>
                              </wps:style>
                              <wps:bodyPr/>
                            </wps:wsp>
                            <wps:wsp>
                              <wps:cNvPr id="799" name="Rectangle 799"/>
                              <wps:cNvSpPr/>
                              <wps:spPr>
                                <a:xfrm>
                                  <a:off x="2226873" y="914420"/>
                                  <a:ext cx="92479" cy="223522"/>
                                </a:xfrm>
                                <a:prstGeom prst="rect">
                                  <a:avLst/>
                                </a:prstGeom>
                                <a:ln>
                                  <a:noFill/>
                                </a:ln>
                              </wps:spPr>
                              <wps:txbx>
                                <w:txbxContent>
                                  <w:p w:rsidR="00725212" w:rsidRDefault="00725212" w:rsidP="00A17A0C">
                                    <w:pPr>
                                      <w:spacing w:after="160" w:line="259" w:lineRule="auto"/>
                                      <w:ind w:left="0" w:firstLine="0"/>
                                      <w:jc w:val="left"/>
                                    </w:pPr>
                                    <w:r>
                                      <w:rPr>
                                        <w:rFonts w:ascii="맑은 고딕" w:eastAsia="맑은 고딕" w:hAnsi="맑은 고딕" w:cs="맑은 고딕"/>
                                        <w:sz w:val="20"/>
                                      </w:rPr>
                                      <w:t>4</w:t>
                                    </w:r>
                                  </w:p>
                                </w:txbxContent>
                              </wps:txbx>
                              <wps:bodyPr horzOverflow="overflow" vert="horz" lIns="0" tIns="0" rIns="0" bIns="0" rtlCol="0">
                                <a:noAutofit/>
                              </wps:bodyPr>
                            </wps:wsp>
                            <wps:wsp>
                              <wps:cNvPr id="121120" name="Shape 121120"/>
                              <wps:cNvSpPr/>
                              <wps:spPr>
                                <a:xfrm>
                                  <a:off x="2651849" y="814451"/>
                                  <a:ext cx="781393" cy="388200"/>
                                </a:xfrm>
                                <a:custGeom>
                                  <a:avLst/>
                                  <a:gdLst/>
                                  <a:ahLst/>
                                  <a:cxnLst/>
                                  <a:rect l="0" t="0" r="0" b="0"/>
                                  <a:pathLst>
                                    <a:path w="781393" h="388200">
                                      <a:moveTo>
                                        <a:pt x="0" y="0"/>
                                      </a:moveTo>
                                      <a:lnTo>
                                        <a:pt x="781393" y="0"/>
                                      </a:lnTo>
                                      <a:lnTo>
                                        <a:pt x="781393" y="388200"/>
                                      </a:lnTo>
                                      <a:lnTo>
                                        <a:pt x="0" y="388200"/>
                                      </a:lnTo>
                                      <a:lnTo>
                                        <a:pt x="0" y="0"/>
                                      </a:lnTo>
                                    </a:path>
                                  </a:pathLst>
                                </a:custGeom>
                                <a:ln w="0" cap="flat">
                                  <a:miter lim="127000"/>
                                </a:ln>
                              </wps:spPr>
                              <wps:style>
                                <a:lnRef idx="0">
                                  <a:srgbClr val="000000">
                                    <a:alpha val="0"/>
                                  </a:srgbClr>
                                </a:lnRef>
                                <a:fillRef idx="1">
                                  <a:srgbClr val="999999"/>
                                </a:fillRef>
                                <a:effectRef idx="0">
                                  <a:scrgbClr r="0" g="0" b="0"/>
                                </a:effectRef>
                                <a:fontRef idx="none"/>
                              </wps:style>
                              <wps:bodyPr/>
                            </wps:wsp>
                            <wps:wsp>
                              <wps:cNvPr id="801" name="Rectangle 801"/>
                              <wps:cNvSpPr/>
                              <wps:spPr>
                                <a:xfrm>
                                  <a:off x="3006738" y="914420"/>
                                  <a:ext cx="92479" cy="223522"/>
                                </a:xfrm>
                                <a:prstGeom prst="rect">
                                  <a:avLst/>
                                </a:prstGeom>
                                <a:ln>
                                  <a:noFill/>
                                </a:ln>
                              </wps:spPr>
                              <wps:txbx>
                                <w:txbxContent>
                                  <w:p w:rsidR="00725212" w:rsidRDefault="00725212" w:rsidP="00A17A0C">
                                    <w:pPr>
                                      <w:spacing w:after="160" w:line="259" w:lineRule="auto"/>
                                      <w:ind w:left="0" w:firstLine="0"/>
                                      <w:jc w:val="left"/>
                                    </w:pPr>
                                    <w:r>
                                      <w:rPr>
                                        <w:rFonts w:ascii="맑은 고딕" w:eastAsia="맑은 고딕" w:hAnsi="맑은 고딕" w:cs="맑은 고딕"/>
                                        <w:sz w:val="20"/>
                                      </w:rPr>
                                      <w:t>6</w:t>
                                    </w:r>
                                  </w:p>
                                </w:txbxContent>
                              </wps:txbx>
                              <wps:bodyPr horzOverflow="overflow" vert="horz" lIns="0" tIns="0" rIns="0" bIns="0" rtlCol="0">
                                <a:noAutofit/>
                              </wps:bodyPr>
                            </wps:wsp>
                            <wps:wsp>
                              <wps:cNvPr id="121121" name="Shape 121121"/>
                              <wps:cNvSpPr/>
                              <wps:spPr>
                                <a:xfrm>
                                  <a:off x="3433242" y="814451"/>
                                  <a:ext cx="779869" cy="388200"/>
                                </a:xfrm>
                                <a:custGeom>
                                  <a:avLst/>
                                  <a:gdLst/>
                                  <a:ahLst/>
                                  <a:cxnLst/>
                                  <a:rect l="0" t="0" r="0" b="0"/>
                                  <a:pathLst>
                                    <a:path w="779869" h="388200">
                                      <a:moveTo>
                                        <a:pt x="0" y="0"/>
                                      </a:moveTo>
                                      <a:lnTo>
                                        <a:pt x="779869" y="0"/>
                                      </a:lnTo>
                                      <a:lnTo>
                                        <a:pt x="779869" y="388200"/>
                                      </a:lnTo>
                                      <a:lnTo>
                                        <a:pt x="0" y="388200"/>
                                      </a:lnTo>
                                      <a:lnTo>
                                        <a:pt x="0" y="0"/>
                                      </a:lnTo>
                                    </a:path>
                                  </a:pathLst>
                                </a:custGeom>
                                <a:ln w="0" cap="flat">
                                  <a:miter lim="127000"/>
                                </a:ln>
                              </wps:spPr>
                              <wps:style>
                                <a:lnRef idx="0">
                                  <a:srgbClr val="000000">
                                    <a:alpha val="0"/>
                                  </a:srgbClr>
                                </a:lnRef>
                                <a:fillRef idx="1">
                                  <a:srgbClr val="666666"/>
                                </a:fillRef>
                                <a:effectRef idx="0">
                                  <a:scrgbClr r="0" g="0" b="0"/>
                                </a:effectRef>
                                <a:fontRef idx="none"/>
                              </wps:style>
                              <wps:bodyPr/>
                            </wps:wsp>
                            <wps:wsp>
                              <wps:cNvPr id="803" name="Rectangle 803"/>
                              <wps:cNvSpPr/>
                              <wps:spPr>
                                <a:xfrm>
                                  <a:off x="3788127" y="914420"/>
                                  <a:ext cx="92479" cy="223522"/>
                                </a:xfrm>
                                <a:prstGeom prst="rect">
                                  <a:avLst/>
                                </a:prstGeom>
                                <a:ln>
                                  <a:noFill/>
                                </a:ln>
                              </wps:spPr>
                              <wps:txbx>
                                <w:txbxContent>
                                  <w:p w:rsidR="00725212" w:rsidRDefault="00725212" w:rsidP="00A17A0C">
                                    <w:pPr>
                                      <w:spacing w:after="160" w:line="259" w:lineRule="auto"/>
                                      <w:ind w:left="0" w:firstLine="0"/>
                                      <w:jc w:val="left"/>
                                    </w:pPr>
                                    <w:r>
                                      <w:rPr>
                                        <w:rFonts w:ascii="맑은 고딕" w:eastAsia="맑은 고딕" w:hAnsi="맑은 고딕" w:cs="맑은 고딕"/>
                                        <w:sz w:val="20"/>
                                      </w:rPr>
                                      <w:t>8</w:t>
                                    </w:r>
                                  </w:p>
                                </w:txbxContent>
                              </wps:txbx>
                              <wps:bodyPr horzOverflow="overflow" vert="horz" lIns="0" tIns="0" rIns="0" bIns="0" rtlCol="0">
                                <a:noAutofit/>
                              </wps:bodyPr>
                            </wps:wsp>
                            <wps:wsp>
                              <wps:cNvPr id="121122" name="Shape 121122"/>
                              <wps:cNvSpPr/>
                              <wps:spPr>
                                <a:xfrm>
                                  <a:off x="1524" y="1202651"/>
                                  <a:ext cx="1089063" cy="388189"/>
                                </a:xfrm>
                                <a:custGeom>
                                  <a:avLst/>
                                  <a:gdLst/>
                                  <a:ahLst/>
                                  <a:cxnLst/>
                                  <a:rect l="0" t="0" r="0" b="0"/>
                                  <a:pathLst>
                                    <a:path w="1089063" h="388189">
                                      <a:moveTo>
                                        <a:pt x="0" y="0"/>
                                      </a:moveTo>
                                      <a:lnTo>
                                        <a:pt x="1089063" y="0"/>
                                      </a:lnTo>
                                      <a:lnTo>
                                        <a:pt x="1089063" y="388189"/>
                                      </a:lnTo>
                                      <a:lnTo>
                                        <a:pt x="0" y="388189"/>
                                      </a:lnTo>
                                      <a:lnTo>
                                        <a:pt x="0" y="0"/>
                                      </a:lnTo>
                                    </a:path>
                                  </a:pathLst>
                                </a:custGeom>
                                <a:ln w="0" cap="flat">
                                  <a:miter lim="127000"/>
                                </a:ln>
                              </wps:spPr>
                              <wps:style>
                                <a:lnRef idx="0">
                                  <a:srgbClr val="000000">
                                    <a:alpha val="0"/>
                                  </a:srgbClr>
                                </a:lnRef>
                                <a:fillRef idx="1">
                                  <a:srgbClr val="EEEEEE"/>
                                </a:fillRef>
                                <a:effectRef idx="0">
                                  <a:scrgbClr r="0" g="0" b="0"/>
                                </a:effectRef>
                                <a:fontRef idx="none"/>
                              </wps:style>
                              <wps:bodyPr/>
                            </wps:wsp>
                            <wps:wsp>
                              <wps:cNvPr id="810" name="Rectangle 810"/>
                              <wps:cNvSpPr/>
                              <wps:spPr>
                                <a:xfrm>
                                  <a:off x="511779" y="1302616"/>
                                  <a:ext cx="92479" cy="223522"/>
                                </a:xfrm>
                                <a:prstGeom prst="rect">
                                  <a:avLst/>
                                </a:prstGeom>
                                <a:ln>
                                  <a:noFill/>
                                </a:ln>
                              </wps:spPr>
                              <wps:txbx>
                                <w:txbxContent>
                                  <w:p w:rsidR="00725212" w:rsidRDefault="00725212" w:rsidP="00A17A0C">
                                    <w:pPr>
                                      <w:spacing w:after="160" w:line="259" w:lineRule="auto"/>
                                      <w:ind w:left="0" w:firstLine="0"/>
                                      <w:jc w:val="left"/>
                                    </w:pPr>
                                    <w:r>
                                      <w:rPr>
                                        <w:rFonts w:ascii="맑은 고딕" w:eastAsia="맑은 고딕" w:hAnsi="맑은 고딕" w:cs="맑은 고딕"/>
                                        <w:sz w:val="20"/>
                                      </w:rPr>
                                      <w:t>3</w:t>
                                    </w:r>
                                  </w:p>
                                </w:txbxContent>
                              </wps:txbx>
                              <wps:bodyPr horzOverflow="overflow" vert="horz" lIns="0" tIns="0" rIns="0" bIns="0" rtlCol="0">
                                <a:noAutofit/>
                              </wps:bodyPr>
                            </wps:wsp>
                            <wps:wsp>
                              <wps:cNvPr id="811" name="Rectangle 811"/>
                              <wps:cNvSpPr/>
                              <wps:spPr>
                                <a:xfrm>
                                  <a:off x="1445485" y="1302616"/>
                                  <a:ext cx="92479" cy="223522"/>
                                </a:xfrm>
                                <a:prstGeom prst="rect">
                                  <a:avLst/>
                                </a:prstGeom>
                                <a:ln>
                                  <a:noFill/>
                                </a:ln>
                              </wps:spPr>
                              <wps:txbx>
                                <w:txbxContent>
                                  <w:p w:rsidR="00725212" w:rsidRDefault="00725212" w:rsidP="00A17A0C">
                                    <w:pPr>
                                      <w:spacing w:after="160" w:line="259" w:lineRule="auto"/>
                                      <w:ind w:left="0" w:firstLine="0"/>
                                      <w:jc w:val="left"/>
                                    </w:pPr>
                                    <w:r>
                                      <w:rPr>
                                        <w:rFonts w:ascii="맑은 고딕" w:eastAsia="맑은 고딕" w:hAnsi="맑은 고딕" w:cs="맑은 고딕"/>
                                        <w:sz w:val="20"/>
                                      </w:rPr>
                                      <w:t>3</w:t>
                                    </w:r>
                                  </w:p>
                                </w:txbxContent>
                              </wps:txbx>
                              <wps:bodyPr horzOverflow="overflow" vert="horz" lIns="0" tIns="0" rIns="0" bIns="0" rtlCol="0">
                                <a:noAutofit/>
                              </wps:bodyPr>
                            </wps:wsp>
                            <wps:wsp>
                              <wps:cNvPr id="121123" name="Shape 121123"/>
                              <wps:cNvSpPr/>
                              <wps:spPr>
                                <a:xfrm>
                                  <a:off x="1871980" y="1202651"/>
                                  <a:ext cx="779869" cy="388189"/>
                                </a:xfrm>
                                <a:custGeom>
                                  <a:avLst/>
                                  <a:gdLst/>
                                  <a:ahLst/>
                                  <a:cxnLst/>
                                  <a:rect l="0" t="0" r="0" b="0"/>
                                  <a:pathLst>
                                    <a:path w="779869" h="388189">
                                      <a:moveTo>
                                        <a:pt x="0" y="0"/>
                                      </a:moveTo>
                                      <a:lnTo>
                                        <a:pt x="779869" y="0"/>
                                      </a:lnTo>
                                      <a:lnTo>
                                        <a:pt x="779869" y="388189"/>
                                      </a:lnTo>
                                      <a:lnTo>
                                        <a:pt x="0" y="388189"/>
                                      </a:lnTo>
                                      <a:lnTo>
                                        <a:pt x="0" y="0"/>
                                      </a:lnTo>
                                    </a:path>
                                  </a:pathLst>
                                </a:custGeom>
                                <a:ln w="0" cap="flat">
                                  <a:miter lim="127000"/>
                                </a:ln>
                              </wps:spPr>
                              <wps:style>
                                <a:lnRef idx="0">
                                  <a:srgbClr val="000000">
                                    <a:alpha val="0"/>
                                  </a:srgbClr>
                                </a:lnRef>
                                <a:fillRef idx="1">
                                  <a:srgbClr val="999999"/>
                                </a:fillRef>
                                <a:effectRef idx="0">
                                  <a:scrgbClr r="0" g="0" b="0"/>
                                </a:effectRef>
                                <a:fontRef idx="none"/>
                              </wps:style>
                              <wps:bodyPr/>
                            </wps:wsp>
                            <wps:wsp>
                              <wps:cNvPr id="813" name="Rectangle 813"/>
                              <wps:cNvSpPr/>
                              <wps:spPr>
                                <a:xfrm>
                                  <a:off x="2226873" y="1302616"/>
                                  <a:ext cx="92479" cy="223522"/>
                                </a:xfrm>
                                <a:prstGeom prst="rect">
                                  <a:avLst/>
                                </a:prstGeom>
                                <a:ln>
                                  <a:noFill/>
                                </a:ln>
                              </wps:spPr>
                              <wps:txbx>
                                <w:txbxContent>
                                  <w:p w:rsidR="00725212" w:rsidRDefault="00725212" w:rsidP="00A17A0C">
                                    <w:pPr>
                                      <w:spacing w:after="160" w:line="259" w:lineRule="auto"/>
                                      <w:ind w:left="0" w:firstLine="0"/>
                                      <w:jc w:val="left"/>
                                    </w:pPr>
                                    <w:r>
                                      <w:rPr>
                                        <w:rFonts w:ascii="맑은 고딕" w:eastAsia="맑은 고딕" w:hAnsi="맑은 고딕" w:cs="맑은 고딕"/>
                                        <w:sz w:val="20"/>
                                      </w:rPr>
                                      <w:t>6</w:t>
                                    </w:r>
                                  </w:p>
                                </w:txbxContent>
                              </wps:txbx>
                              <wps:bodyPr horzOverflow="overflow" vert="horz" lIns="0" tIns="0" rIns="0" bIns="0" rtlCol="0">
                                <a:noAutofit/>
                              </wps:bodyPr>
                            </wps:wsp>
                            <wps:wsp>
                              <wps:cNvPr id="121124" name="Shape 121124"/>
                              <wps:cNvSpPr/>
                              <wps:spPr>
                                <a:xfrm>
                                  <a:off x="2651849" y="1202651"/>
                                  <a:ext cx="781393" cy="388189"/>
                                </a:xfrm>
                                <a:custGeom>
                                  <a:avLst/>
                                  <a:gdLst/>
                                  <a:ahLst/>
                                  <a:cxnLst/>
                                  <a:rect l="0" t="0" r="0" b="0"/>
                                  <a:pathLst>
                                    <a:path w="781393" h="388189">
                                      <a:moveTo>
                                        <a:pt x="0" y="0"/>
                                      </a:moveTo>
                                      <a:lnTo>
                                        <a:pt x="781393" y="0"/>
                                      </a:lnTo>
                                      <a:lnTo>
                                        <a:pt x="781393" y="388189"/>
                                      </a:lnTo>
                                      <a:lnTo>
                                        <a:pt x="0" y="388189"/>
                                      </a:lnTo>
                                      <a:lnTo>
                                        <a:pt x="0" y="0"/>
                                      </a:lnTo>
                                    </a:path>
                                  </a:pathLst>
                                </a:custGeom>
                                <a:ln w="0" cap="flat">
                                  <a:miter lim="127000"/>
                                </a:ln>
                              </wps:spPr>
                              <wps:style>
                                <a:lnRef idx="0">
                                  <a:srgbClr val="000000">
                                    <a:alpha val="0"/>
                                  </a:srgbClr>
                                </a:lnRef>
                                <a:fillRef idx="1">
                                  <a:srgbClr val="666666"/>
                                </a:fillRef>
                                <a:effectRef idx="0">
                                  <a:scrgbClr r="0" g="0" b="0"/>
                                </a:effectRef>
                                <a:fontRef idx="none"/>
                              </wps:style>
                              <wps:bodyPr/>
                            </wps:wsp>
                            <wps:wsp>
                              <wps:cNvPr id="815" name="Rectangle 815"/>
                              <wps:cNvSpPr/>
                              <wps:spPr>
                                <a:xfrm>
                                  <a:off x="3006738" y="1302616"/>
                                  <a:ext cx="92479" cy="223522"/>
                                </a:xfrm>
                                <a:prstGeom prst="rect">
                                  <a:avLst/>
                                </a:prstGeom>
                                <a:ln>
                                  <a:noFill/>
                                </a:ln>
                              </wps:spPr>
                              <wps:txbx>
                                <w:txbxContent>
                                  <w:p w:rsidR="00725212" w:rsidRDefault="00725212" w:rsidP="00A17A0C">
                                    <w:pPr>
                                      <w:spacing w:after="160" w:line="259" w:lineRule="auto"/>
                                      <w:ind w:left="0" w:firstLine="0"/>
                                      <w:jc w:val="left"/>
                                    </w:pPr>
                                    <w:r>
                                      <w:rPr>
                                        <w:rFonts w:ascii="맑은 고딕" w:eastAsia="맑은 고딕" w:hAnsi="맑은 고딕" w:cs="맑은 고딕"/>
                                        <w:sz w:val="20"/>
                                      </w:rPr>
                                      <w:t>9</w:t>
                                    </w:r>
                                  </w:p>
                                </w:txbxContent>
                              </wps:txbx>
                              <wps:bodyPr horzOverflow="overflow" vert="horz" lIns="0" tIns="0" rIns="0" bIns="0" rtlCol="0">
                                <a:noAutofit/>
                              </wps:bodyPr>
                            </wps:wsp>
                            <wps:wsp>
                              <wps:cNvPr id="121125" name="Shape 121125"/>
                              <wps:cNvSpPr/>
                              <wps:spPr>
                                <a:xfrm>
                                  <a:off x="3433242" y="1202651"/>
                                  <a:ext cx="779869" cy="388189"/>
                                </a:xfrm>
                                <a:custGeom>
                                  <a:avLst/>
                                  <a:gdLst/>
                                  <a:ahLst/>
                                  <a:cxnLst/>
                                  <a:rect l="0" t="0" r="0" b="0"/>
                                  <a:pathLst>
                                    <a:path w="779869" h="388189">
                                      <a:moveTo>
                                        <a:pt x="0" y="0"/>
                                      </a:moveTo>
                                      <a:lnTo>
                                        <a:pt x="779869" y="0"/>
                                      </a:lnTo>
                                      <a:lnTo>
                                        <a:pt x="779869" y="388189"/>
                                      </a:lnTo>
                                      <a:lnTo>
                                        <a:pt x="0" y="388189"/>
                                      </a:lnTo>
                                      <a:lnTo>
                                        <a:pt x="0" y="0"/>
                                      </a:lnTo>
                                    </a:path>
                                  </a:pathLst>
                                </a:custGeom>
                                <a:ln w="0" cap="flat">
                                  <a:miter lim="127000"/>
                                </a:ln>
                              </wps:spPr>
                              <wps:style>
                                <a:lnRef idx="0">
                                  <a:srgbClr val="000000">
                                    <a:alpha val="0"/>
                                  </a:srgbClr>
                                </a:lnRef>
                                <a:fillRef idx="1">
                                  <a:srgbClr val="666666"/>
                                </a:fillRef>
                                <a:effectRef idx="0">
                                  <a:scrgbClr r="0" g="0" b="0"/>
                                </a:effectRef>
                                <a:fontRef idx="none"/>
                              </wps:style>
                              <wps:bodyPr/>
                            </wps:wsp>
                            <wps:wsp>
                              <wps:cNvPr id="817" name="Rectangle 817"/>
                              <wps:cNvSpPr/>
                              <wps:spPr>
                                <a:xfrm>
                                  <a:off x="3753094" y="1302616"/>
                                  <a:ext cx="185664" cy="223522"/>
                                </a:xfrm>
                                <a:prstGeom prst="rect">
                                  <a:avLst/>
                                </a:prstGeom>
                                <a:ln>
                                  <a:noFill/>
                                </a:ln>
                              </wps:spPr>
                              <wps:txbx>
                                <w:txbxContent>
                                  <w:p w:rsidR="00725212" w:rsidRDefault="00725212" w:rsidP="00A17A0C">
                                    <w:pPr>
                                      <w:spacing w:after="160" w:line="259" w:lineRule="auto"/>
                                      <w:ind w:left="0" w:firstLine="0"/>
                                      <w:jc w:val="left"/>
                                    </w:pPr>
                                    <w:r>
                                      <w:rPr>
                                        <w:rFonts w:ascii="맑은 고딕" w:eastAsia="맑은 고딕" w:hAnsi="맑은 고딕" w:cs="맑은 고딕"/>
                                        <w:sz w:val="20"/>
                                      </w:rPr>
                                      <w:t>12</w:t>
                                    </w:r>
                                  </w:p>
                                </w:txbxContent>
                              </wps:txbx>
                              <wps:bodyPr horzOverflow="overflow" vert="horz" lIns="0" tIns="0" rIns="0" bIns="0" rtlCol="0">
                                <a:noAutofit/>
                              </wps:bodyPr>
                            </wps:wsp>
                            <wps:wsp>
                              <wps:cNvPr id="121126" name="Shape 121126"/>
                              <wps:cNvSpPr/>
                              <wps:spPr>
                                <a:xfrm>
                                  <a:off x="1524" y="1590840"/>
                                  <a:ext cx="1089063" cy="452132"/>
                                </a:xfrm>
                                <a:custGeom>
                                  <a:avLst/>
                                  <a:gdLst/>
                                  <a:ahLst/>
                                  <a:cxnLst/>
                                  <a:rect l="0" t="0" r="0" b="0"/>
                                  <a:pathLst>
                                    <a:path w="1089063" h="452132">
                                      <a:moveTo>
                                        <a:pt x="0" y="0"/>
                                      </a:moveTo>
                                      <a:lnTo>
                                        <a:pt x="1089063" y="0"/>
                                      </a:lnTo>
                                      <a:lnTo>
                                        <a:pt x="1089063" y="452132"/>
                                      </a:lnTo>
                                      <a:lnTo>
                                        <a:pt x="0" y="452132"/>
                                      </a:lnTo>
                                      <a:lnTo>
                                        <a:pt x="0" y="0"/>
                                      </a:lnTo>
                                    </a:path>
                                  </a:pathLst>
                                </a:custGeom>
                                <a:ln w="0" cap="flat">
                                  <a:miter lim="127000"/>
                                </a:ln>
                              </wps:spPr>
                              <wps:style>
                                <a:lnRef idx="0">
                                  <a:srgbClr val="000000">
                                    <a:alpha val="0"/>
                                  </a:srgbClr>
                                </a:lnRef>
                                <a:fillRef idx="1">
                                  <a:srgbClr val="EEEEEE"/>
                                </a:fillRef>
                                <a:effectRef idx="0">
                                  <a:scrgbClr r="0" g="0" b="0"/>
                                </a:effectRef>
                                <a:fontRef idx="none"/>
                              </wps:style>
                              <wps:bodyPr/>
                            </wps:wsp>
                            <wps:wsp>
                              <wps:cNvPr id="824" name="Rectangle 824"/>
                              <wps:cNvSpPr/>
                              <wps:spPr>
                                <a:xfrm>
                                  <a:off x="511779" y="1724303"/>
                                  <a:ext cx="92479" cy="223520"/>
                                </a:xfrm>
                                <a:prstGeom prst="rect">
                                  <a:avLst/>
                                </a:prstGeom>
                                <a:ln>
                                  <a:noFill/>
                                </a:ln>
                              </wps:spPr>
                              <wps:txbx>
                                <w:txbxContent>
                                  <w:p w:rsidR="00725212" w:rsidRDefault="00725212" w:rsidP="00A17A0C">
                                    <w:pPr>
                                      <w:spacing w:after="160" w:line="259" w:lineRule="auto"/>
                                      <w:ind w:left="0" w:firstLine="0"/>
                                      <w:jc w:val="left"/>
                                    </w:pPr>
                                    <w:r>
                                      <w:rPr>
                                        <w:rFonts w:ascii="맑은 고딕" w:eastAsia="맑은 고딕" w:hAnsi="맑은 고딕" w:cs="맑은 고딕"/>
                                        <w:sz w:val="20"/>
                                      </w:rPr>
                                      <w:t>4</w:t>
                                    </w:r>
                                  </w:p>
                                </w:txbxContent>
                              </wps:txbx>
                              <wps:bodyPr horzOverflow="overflow" vert="horz" lIns="0" tIns="0" rIns="0" bIns="0" rtlCol="0">
                                <a:noAutofit/>
                              </wps:bodyPr>
                            </wps:wsp>
                            <wps:wsp>
                              <wps:cNvPr id="121127" name="Shape 121127"/>
                              <wps:cNvSpPr/>
                              <wps:spPr>
                                <a:xfrm>
                                  <a:off x="1090587" y="1590840"/>
                                  <a:ext cx="781393" cy="452132"/>
                                </a:xfrm>
                                <a:custGeom>
                                  <a:avLst/>
                                  <a:gdLst/>
                                  <a:ahLst/>
                                  <a:cxnLst/>
                                  <a:rect l="0" t="0" r="0" b="0"/>
                                  <a:pathLst>
                                    <a:path w="781393" h="452132">
                                      <a:moveTo>
                                        <a:pt x="0" y="0"/>
                                      </a:moveTo>
                                      <a:lnTo>
                                        <a:pt x="781393" y="0"/>
                                      </a:lnTo>
                                      <a:lnTo>
                                        <a:pt x="781393" y="452132"/>
                                      </a:lnTo>
                                      <a:lnTo>
                                        <a:pt x="0" y="452132"/>
                                      </a:lnTo>
                                      <a:lnTo>
                                        <a:pt x="0" y="0"/>
                                      </a:lnTo>
                                    </a:path>
                                  </a:pathLst>
                                </a:custGeom>
                                <a:ln w="0" cap="flat">
                                  <a:miter lim="127000"/>
                                </a:ln>
                              </wps:spPr>
                              <wps:style>
                                <a:lnRef idx="0">
                                  <a:srgbClr val="000000">
                                    <a:alpha val="0"/>
                                  </a:srgbClr>
                                </a:lnRef>
                                <a:fillRef idx="1">
                                  <a:srgbClr val="999999"/>
                                </a:fillRef>
                                <a:effectRef idx="0">
                                  <a:scrgbClr r="0" g="0" b="0"/>
                                </a:effectRef>
                                <a:fontRef idx="none"/>
                              </wps:style>
                              <wps:bodyPr/>
                            </wps:wsp>
                            <wps:wsp>
                              <wps:cNvPr id="826" name="Rectangle 826"/>
                              <wps:cNvSpPr/>
                              <wps:spPr>
                                <a:xfrm>
                                  <a:off x="1445485" y="1724303"/>
                                  <a:ext cx="92479" cy="223520"/>
                                </a:xfrm>
                                <a:prstGeom prst="rect">
                                  <a:avLst/>
                                </a:prstGeom>
                                <a:ln>
                                  <a:noFill/>
                                </a:ln>
                              </wps:spPr>
                              <wps:txbx>
                                <w:txbxContent>
                                  <w:p w:rsidR="00725212" w:rsidRDefault="00725212" w:rsidP="00A17A0C">
                                    <w:pPr>
                                      <w:spacing w:after="160" w:line="259" w:lineRule="auto"/>
                                      <w:ind w:left="0" w:firstLine="0"/>
                                      <w:jc w:val="left"/>
                                    </w:pPr>
                                    <w:r>
                                      <w:rPr>
                                        <w:rFonts w:ascii="맑은 고딕" w:eastAsia="맑은 고딕" w:hAnsi="맑은 고딕" w:cs="맑은 고딕"/>
                                        <w:sz w:val="20"/>
                                      </w:rPr>
                                      <w:t>4</w:t>
                                    </w:r>
                                  </w:p>
                                </w:txbxContent>
                              </wps:txbx>
                              <wps:bodyPr horzOverflow="overflow" vert="horz" lIns="0" tIns="0" rIns="0" bIns="0" rtlCol="0">
                                <a:noAutofit/>
                              </wps:bodyPr>
                            </wps:wsp>
                            <wps:wsp>
                              <wps:cNvPr id="121128" name="Shape 121128"/>
                              <wps:cNvSpPr/>
                              <wps:spPr>
                                <a:xfrm>
                                  <a:off x="1871980" y="1590840"/>
                                  <a:ext cx="779869" cy="452132"/>
                                </a:xfrm>
                                <a:custGeom>
                                  <a:avLst/>
                                  <a:gdLst/>
                                  <a:ahLst/>
                                  <a:cxnLst/>
                                  <a:rect l="0" t="0" r="0" b="0"/>
                                  <a:pathLst>
                                    <a:path w="779869" h="452132">
                                      <a:moveTo>
                                        <a:pt x="0" y="0"/>
                                      </a:moveTo>
                                      <a:lnTo>
                                        <a:pt x="779869" y="0"/>
                                      </a:lnTo>
                                      <a:lnTo>
                                        <a:pt x="779869" y="452132"/>
                                      </a:lnTo>
                                      <a:lnTo>
                                        <a:pt x="0" y="452132"/>
                                      </a:lnTo>
                                      <a:lnTo>
                                        <a:pt x="0" y="0"/>
                                      </a:lnTo>
                                    </a:path>
                                  </a:pathLst>
                                </a:custGeom>
                                <a:ln w="0" cap="flat">
                                  <a:miter lim="127000"/>
                                </a:ln>
                              </wps:spPr>
                              <wps:style>
                                <a:lnRef idx="0">
                                  <a:srgbClr val="000000">
                                    <a:alpha val="0"/>
                                  </a:srgbClr>
                                </a:lnRef>
                                <a:fillRef idx="1">
                                  <a:srgbClr val="666666"/>
                                </a:fillRef>
                                <a:effectRef idx="0">
                                  <a:scrgbClr r="0" g="0" b="0"/>
                                </a:effectRef>
                                <a:fontRef idx="none"/>
                              </wps:style>
                              <wps:bodyPr/>
                            </wps:wsp>
                            <wps:wsp>
                              <wps:cNvPr id="828" name="Rectangle 828"/>
                              <wps:cNvSpPr/>
                              <wps:spPr>
                                <a:xfrm>
                                  <a:off x="2226873" y="1724303"/>
                                  <a:ext cx="92479" cy="223520"/>
                                </a:xfrm>
                                <a:prstGeom prst="rect">
                                  <a:avLst/>
                                </a:prstGeom>
                                <a:ln>
                                  <a:noFill/>
                                </a:ln>
                              </wps:spPr>
                              <wps:txbx>
                                <w:txbxContent>
                                  <w:p w:rsidR="00725212" w:rsidRDefault="00725212" w:rsidP="00A17A0C">
                                    <w:pPr>
                                      <w:spacing w:after="160" w:line="259" w:lineRule="auto"/>
                                      <w:ind w:left="0" w:firstLine="0"/>
                                      <w:jc w:val="left"/>
                                    </w:pPr>
                                    <w:r>
                                      <w:rPr>
                                        <w:rFonts w:ascii="맑은 고딕" w:eastAsia="맑은 고딕" w:hAnsi="맑은 고딕" w:cs="맑은 고딕"/>
                                        <w:sz w:val="20"/>
                                      </w:rPr>
                                      <w:t>8</w:t>
                                    </w:r>
                                  </w:p>
                                </w:txbxContent>
                              </wps:txbx>
                              <wps:bodyPr horzOverflow="overflow" vert="horz" lIns="0" tIns="0" rIns="0" bIns="0" rtlCol="0">
                                <a:noAutofit/>
                              </wps:bodyPr>
                            </wps:wsp>
                            <wps:wsp>
                              <wps:cNvPr id="121129" name="Shape 121129"/>
                              <wps:cNvSpPr/>
                              <wps:spPr>
                                <a:xfrm>
                                  <a:off x="2651849" y="1590840"/>
                                  <a:ext cx="781393" cy="452132"/>
                                </a:xfrm>
                                <a:custGeom>
                                  <a:avLst/>
                                  <a:gdLst/>
                                  <a:ahLst/>
                                  <a:cxnLst/>
                                  <a:rect l="0" t="0" r="0" b="0"/>
                                  <a:pathLst>
                                    <a:path w="781393" h="452132">
                                      <a:moveTo>
                                        <a:pt x="0" y="0"/>
                                      </a:moveTo>
                                      <a:lnTo>
                                        <a:pt x="781393" y="0"/>
                                      </a:lnTo>
                                      <a:lnTo>
                                        <a:pt x="781393" y="452132"/>
                                      </a:lnTo>
                                      <a:lnTo>
                                        <a:pt x="0" y="452132"/>
                                      </a:lnTo>
                                      <a:lnTo>
                                        <a:pt x="0" y="0"/>
                                      </a:lnTo>
                                    </a:path>
                                  </a:pathLst>
                                </a:custGeom>
                                <a:ln w="0" cap="flat">
                                  <a:miter lim="127000"/>
                                </a:ln>
                              </wps:spPr>
                              <wps:style>
                                <a:lnRef idx="0">
                                  <a:srgbClr val="000000">
                                    <a:alpha val="0"/>
                                  </a:srgbClr>
                                </a:lnRef>
                                <a:fillRef idx="1">
                                  <a:srgbClr val="666666"/>
                                </a:fillRef>
                                <a:effectRef idx="0">
                                  <a:scrgbClr r="0" g="0" b="0"/>
                                </a:effectRef>
                                <a:fontRef idx="none"/>
                              </wps:style>
                              <wps:bodyPr/>
                            </wps:wsp>
                            <wps:wsp>
                              <wps:cNvPr id="830" name="Rectangle 830"/>
                              <wps:cNvSpPr/>
                              <wps:spPr>
                                <a:xfrm>
                                  <a:off x="2971706" y="1724303"/>
                                  <a:ext cx="185664" cy="223520"/>
                                </a:xfrm>
                                <a:prstGeom prst="rect">
                                  <a:avLst/>
                                </a:prstGeom>
                                <a:ln>
                                  <a:noFill/>
                                </a:ln>
                              </wps:spPr>
                              <wps:txbx>
                                <w:txbxContent>
                                  <w:p w:rsidR="00725212" w:rsidRDefault="00725212" w:rsidP="00A17A0C">
                                    <w:pPr>
                                      <w:spacing w:after="160" w:line="259" w:lineRule="auto"/>
                                      <w:ind w:left="0" w:firstLine="0"/>
                                      <w:jc w:val="left"/>
                                    </w:pPr>
                                    <w:r>
                                      <w:rPr>
                                        <w:rFonts w:ascii="맑은 고딕" w:eastAsia="맑은 고딕" w:hAnsi="맑은 고딕" w:cs="맑은 고딕"/>
                                        <w:sz w:val="20"/>
                                      </w:rPr>
                                      <w:t>12</w:t>
                                    </w:r>
                                  </w:p>
                                </w:txbxContent>
                              </wps:txbx>
                              <wps:bodyPr horzOverflow="overflow" vert="horz" lIns="0" tIns="0" rIns="0" bIns="0" rtlCol="0">
                                <a:noAutofit/>
                              </wps:bodyPr>
                            </wps:wsp>
                            <wps:wsp>
                              <wps:cNvPr id="121130" name="Shape 121130"/>
                              <wps:cNvSpPr/>
                              <wps:spPr>
                                <a:xfrm>
                                  <a:off x="3433242" y="1590840"/>
                                  <a:ext cx="779869" cy="452132"/>
                                </a:xfrm>
                                <a:custGeom>
                                  <a:avLst/>
                                  <a:gdLst/>
                                  <a:ahLst/>
                                  <a:cxnLst/>
                                  <a:rect l="0" t="0" r="0" b="0"/>
                                  <a:pathLst>
                                    <a:path w="779869" h="452132">
                                      <a:moveTo>
                                        <a:pt x="0" y="0"/>
                                      </a:moveTo>
                                      <a:lnTo>
                                        <a:pt x="779869" y="0"/>
                                      </a:lnTo>
                                      <a:lnTo>
                                        <a:pt x="779869" y="452132"/>
                                      </a:lnTo>
                                      <a:lnTo>
                                        <a:pt x="0" y="452132"/>
                                      </a:lnTo>
                                      <a:lnTo>
                                        <a:pt x="0" y="0"/>
                                      </a:lnTo>
                                    </a:path>
                                  </a:pathLst>
                                </a:custGeom>
                                <a:ln w="0" cap="flat">
                                  <a:miter lim="127000"/>
                                </a:ln>
                              </wps:spPr>
                              <wps:style>
                                <a:lnRef idx="0">
                                  <a:srgbClr val="000000">
                                    <a:alpha val="0"/>
                                  </a:srgbClr>
                                </a:lnRef>
                                <a:fillRef idx="1">
                                  <a:srgbClr val="666666"/>
                                </a:fillRef>
                                <a:effectRef idx="0">
                                  <a:scrgbClr r="0" g="0" b="0"/>
                                </a:effectRef>
                                <a:fontRef idx="none"/>
                              </wps:style>
                              <wps:bodyPr/>
                            </wps:wsp>
                            <wps:wsp>
                              <wps:cNvPr id="832" name="Rectangle 832"/>
                              <wps:cNvSpPr/>
                              <wps:spPr>
                                <a:xfrm>
                                  <a:off x="3753094" y="1724303"/>
                                  <a:ext cx="185664" cy="223520"/>
                                </a:xfrm>
                                <a:prstGeom prst="rect">
                                  <a:avLst/>
                                </a:prstGeom>
                                <a:ln>
                                  <a:noFill/>
                                </a:ln>
                              </wps:spPr>
                              <wps:txbx>
                                <w:txbxContent>
                                  <w:p w:rsidR="00725212" w:rsidRDefault="00725212" w:rsidP="00A17A0C">
                                    <w:pPr>
                                      <w:spacing w:after="160" w:line="259" w:lineRule="auto"/>
                                      <w:ind w:left="0" w:firstLine="0"/>
                                      <w:jc w:val="left"/>
                                    </w:pPr>
                                    <w:r>
                                      <w:rPr>
                                        <w:rFonts w:ascii="맑은 고딕" w:eastAsia="맑은 고딕" w:hAnsi="맑은 고딕" w:cs="맑은 고딕"/>
                                        <w:sz w:val="20"/>
                                      </w:rPr>
                                      <w:t>16</w:t>
                                    </w:r>
                                  </w:p>
                                </w:txbxContent>
                              </wps:txbx>
                              <wps:bodyPr horzOverflow="overflow" vert="horz" lIns="0" tIns="0" rIns="0" bIns="0" rtlCol="0">
                                <a:noAutofit/>
                              </wps:bodyPr>
                            </wps:wsp>
                            <wps:wsp>
                              <wps:cNvPr id="833" name="Shape 833"/>
                              <wps:cNvSpPr/>
                              <wps:spPr>
                                <a:xfrm>
                                  <a:off x="1090587" y="12179"/>
                                  <a:ext cx="0" cy="401904"/>
                                </a:xfrm>
                                <a:custGeom>
                                  <a:avLst/>
                                  <a:gdLst/>
                                  <a:ahLst/>
                                  <a:cxnLst/>
                                  <a:rect l="0" t="0" r="0" b="0"/>
                                  <a:pathLst>
                                    <a:path h="401904">
                                      <a:moveTo>
                                        <a:pt x="0" y="0"/>
                                      </a:moveTo>
                                      <a:lnTo>
                                        <a:pt x="0" y="401904"/>
                                      </a:lnTo>
                                    </a:path>
                                  </a:pathLst>
                                </a:custGeom>
                                <a:ln w="4572" cap="flat">
                                  <a:miter lim="127000"/>
                                </a:ln>
                              </wps:spPr>
                              <wps:style>
                                <a:lnRef idx="1">
                                  <a:srgbClr val="FFFFFF"/>
                                </a:lnRef>
                                <a:fillRef idx="0">
                                  <a:srgbClr val="000000">
                                    <a:alpha val="0"/>
                                  </a:srgbClr>
                                </a:fillRef>
                                <a:effectRef idx="0">
                                  <a:scrgbClr r="0" g="0" b="0"/>
                                </a:effectRef>
                                <a:fontRef idx="none"/>
                              </wps:style>
                              <wps:bodyPr/>
                            </wps:wsp>
                            <wps:wsp>
                              <wps:cNvPr id="834" name="Shape 834"/>
                              <wps:cNvSpPr/>
                              <wps:spPr>
                                <a:xfrm>
                                  <a:off x="1090587" y="426262"/>
                                  <a:ext cx="0" cy="1616710"/>
                                </a:xfrm>
                                <a:custGeom>
                                  <a:avLst/>
                                  <a:gdLst/>
                                  <a:ahLst/>
                                  <a:cxnLst/>
                                  <a:rect l="0" t="0" r="0" b="0"/>
                                  <a:pathLst>
                                    <a:path h="1616710">
                                      <a:moveTo>
                                        <a:pt x="0" y="0"/>
                                      </a:moveTo>
                                      <a:lnTo>
                                        <a:pt x="0" y="1616710"/>
                                      </a:lnTo>
                                    </a:path>
                                  </a:pathLst>
                                </a:custGeom>
                                <a:ln w="4572" cap="flat">
                                  <a:miter lim="127000"/>
                                </a:ln>
                              </wps:spPr>
                              <wps:style>
                                <a:lnRef idx="1">
                                  <a:srgbClr val="787878"/>
                                </a:lnRef>
                                <a:fillRef idx="0">
                                  <a:srgbClr val="000000">
                                    <a:alpha val="0"/>
                                  </a:srgbClr>
                                </a:fillRef>
                                <a:effectRef idx="0">
                                  <a:scrgbClr r="0" g="0" b="0"/>
                                </a:effectRef>
                                <a:fontRef idx="none"/>
                              </wps:style>
                              <wps:bodyPr/>
                            </wps:wsp>
                            <wps:wsp>
                              <wps:cNvPr id="835" name="Shape 835"/>
                              <wps:cNvSpPr/>
                              <wps:spPr>
                                <a:xfrm>
                                  <a:off x="1871980" y="12179"/>
                                  <a:ext cx="0" cy="401904"/>
                                </a:xfrm>
                                <a:custGeom>
                                  <a:avLst/>
                                  <a:gdLst/>
                                  <a:ahLst/>
                                  <a:cxnLst/>
                                  <a:rect l="0" t="0" r="0" b="0"/>
                                  <a:pathLst>
                                    <a:path h="401904">
                                      <a:moveTo>
                                        <a:pt x="0" y="0"/>
                                      </a:moveTo>
                                      <a:lnTo>
                                        <a:pt x="0" y="401904"/>
                                      </a:lnTo>
                                    </a:path>
                                  </a:pathLst>
                                </a:custGeom>
                                <a:ln w="4572" cap="flat">
                                  <a:miter lim="127000"/>
                                </a:ln>
                              </wps:spPr>
                              <wps:style>
                                <a:lnRef idx="1">
                                  <a:srgbClr val="FFFFFF"/>
                                </a:lnRef>
                                <a:fillRef idx="0">
                                  <a:srgbClr val="000000">
                                    <a:alpha val="0"/>
                                  </a:srgbClr>
                                </a:fillRef>
                                <a:effectRef idx="0">
                                  <a:scrgbClr r="0" g="0" b="0"/>
                                </a:effectRef>
                                <a:fontRef idx="none"/>
                              </wps:style>
                              <wps:bodyPr/>
                            </wps:wsp>
                            <wps:wsp>
                              <wps:cNvPr id="836" name="Shape 836"/>
                              <wps:cNvSpPr/>
                              <wps:spPr>
                                <a:xfrm>
                                  <a:off x="1871980" y="426262"/>
                                  <a:ext cx="0" cy="1616710"/>
                                </a:xfrm>
                                <a:custGeom>
                                  <a:avLst/>
                                  <a:gdLst/>
                                  <a:ahLst/>
                                  <a:cxnLst/>
                                  <a:rect l="0" t="0" r="0" b="0"/>
                                  <a:pathLst>
                                    <a:path h="1616710">
                                      <a:moveTo>
                                        <a:pt x="0" y="0"/>
                                      </a:moveTo>
                                      <a:lnTo>
                                        <a:pt x="0" y="1616710"/>
                                      </a:lnTo>
                                    </a:path>
                                  </a:pathLst>
                                </a:custGeom>
                                <a:ln w="4572" cap="flat">
                                  <a:miter lim="127000"/>
                                </a:ln>
                              </wps:spPr>
                              <wps:style>
                                <a:lnRef idx="1">
                                  <a:srgbClr val="787878"/>
                                </a:lnRef>
                                <a:fillRef idx="0">
                                  <a:srgbClr val="000000">
                                    <a:alpha val="0"/>
                                  </a:srgbClr>
                                </a:fillRef>
                                <a:effectRef idx="0">
                                  <a:scrgbClr r="0" g="0" b="0"/>
                                </a:effectRef>
                                <a:fontRef idx="none"/>
                              </wps:style>
                              <wps:bodyPr/>
                            </wps:wsp>
                            <wps:wsp>
                              <wps:cNvPr id="837" name="Shape 837"/>
                              <wps:cNvSpPr/>
                              <wps:spPr>
                                <a:xfrm>
                                  <a:off x="2651849" y="12179"/>
                                  <a:ext cx="0" cy="401904"/>
                                </a:xfrm>
                                <a:custGeom>
                                  <a:avLst/>
                                  <a:gdLst/>
                                  <a:ahLst/>
                                  <a:cxnLst/>
                                  <a:rect l="0" t="0" r="0" b="0"/>
                                  <a:pathLst>
                                    <a:path h="401904">
                                      <a:moveTo>
                                        <a:pt x="0" y="0"/>
                                      </a:moveTo>
                                      <a:lnTo>
                                        <a:pt x="0" y="401904"/>
                                      </a:lnTo>
                                    </a:path>
                                  </a:pathLst>
                                </a:custGeom>
                                <a:ln w="4572" cap="flat">
                                  <a:miter lim="127000"/>
                                </a:ln>
                              </wps:spPr>
                              <wps:style>
                                <a:lnRef idx="1">
                                  <a:srgbClr val="FFFFFF"/>
                                </a:lnRef>
                                <a:fillRef idx="0">
                                  <a:srgbClr val="000000">
                                    <a:alpha val="0"/>
                                  </a:srgbClr>
                                </a:fillRef>
                                <a:effectRef idx="0">
                                  <a:scrgbClr r="0" g="0" b="0"/>
                                </a:effectRef>
                                <a:fontRef idx="none"/>
                              </wps:style>
                              <wps:bodyPr/>
                            </wps:wsp>
                            <wps:wsp>
                              <wps:cNvPr id="838" name="Shape 838"/>
                              <wps:cNvSpPr/>
                              <wps:spPr>
                                <a:xfrm>
                                  <a:off x="2651849" y="426262"/>
                                  <a:ext cx="0" cy="1616710"/>
                                </a:xfrm>
                                <a:custGeom>
                                  <a:avLst/>
                                  <a:gdLst/>
                                  <a:ahLst/>
                                  <a:cxnLst/>
                                  <a:rect l="0" t="0" r="0" b="0"/>
                                  <a:pathLst>
                                    <a:path h="1616710">
                                      <a:moveTo>
                                        <a:pt x="0" y="0"/>
                                      </a:moveTo>
                                      <a:lnTo>
                                        <a:pt x="0" y="1616710"/>
                                      </a:lnTo>
                                    </a:path>
                                  </a:pathLst>
                                </a:custGeom>
                                <a:ln w="4572" cap="flat">
                                  <a:miter lim="127000"/>
                                </a:ln>
                              </wps:spPr>
                              <wps:style>
                                <a:lnRef idx="1">
                                  <a:srgbClr val="787878"/>
                                </a:lnRef>
                                <a:fillRef idx="0">
                                  <a:srgbClr val="000000">
                                    <a:alpha val="0"/>
                                  </a:srgbClr>
                                </a:fillRef>
                                <a:effectRef idx="0">
                                  <a:scrgbClr r="0" g="0" b="0"/>
                                </a:effectRef>
                                <a:fontRef idx="none"/>
                              </wps:style>
                              <wps:bodyPr/>
                            </wps:wsp>
                            <wps:wsp>
                              <wps:cNvPr id="839" name="Shape 839"/>
                              <wps:cNvSpPr/>
                              <wps:spPr>
                                <a:xfrm>
                                  <a:off x="3433242" y="12179"/>
                                  <a:ext cx="0" cy="401904"/>
                                </a:xfrm>
                                <a:custGeom>
                                  <a:avLst/>
                                  <a:gdLst/>
                                  <a:ahLst/>
                                  <a:cxnLst/>
                                  <a:rect l="0" t="0" r="0" b="0"/>
                                  <a:pathLst>
                                    <a:path h="401904">
                                      <a:moveTo>
                                        <a:pt x="0" y="0"/>
                                      </a:moveTo>
                                      <a:lnTo>
                                        <a:pt x="0" y="401904"/>
                                      </a:lnTo>
                                    </a:path>
                                  </a:pathLst>
                                </a:custGeom>
                                <a:ln w="4572" cap="flat">
                                  <a:miter lim="127000"/>
                                </a:ln>
                              </wps:spPr>
                              <wps:style>
                                <a:lnRef idx="1">
                                  <a:srgbClr val="FFFFFF"/>
                                </a:lnRef>
                                <a:fillRef idx="0">
                                  <a:srgbClr val="000000">
                                    <a:alpha val="0"/>
                                  </a:srgbClr>
                                </a:fillRef>
                                <a:effectRef idx="0">
                                  <a:scrgbClr r="0" g="0" b="0"/>
                                </a:effectRef>
                                <a:fontRef idx="none"/>
                              </wps:style>
                              <wps:bodyPr/>
                            </wps:wsp>
                            <wps:wsp>
                              <wps:cNvPr id="840" name="Shape 840"/>
                              <wps:cNvSpPr/>
                              <wps:spPr>
                                <a:xfrm>
                                  <a:off x="3433242" y="426262"/>
                                  <a:ext cx="0" cy="1616710"/>
                                </a:xfrm>
                                <a:custGeom>
                                  <a:avLst/>
                                  <a:gdLst/>
                                  <a:ahLst/>
                                  <a:cxnLst/>
                                  <a:rect l="0" t="0" r="0" b="0"/>
                                  <a:pathLst>
                                    <a:path h="1616710">
                                      <a:moveTo>
                                        <a:pt x="0" y="0"/>
                                      </a:moveTo>
                                      <a:lnTo>
                                        <a:pt x="0" y="1616710"/>
                                      </a:lnTo>
                                    </a:path>
                                  </a:pathLst>
                                </a:custGeom>
                                <a:ln w="4572" cap="flat">
                                  <a:miter lim="127000"/>
                                </a:ln>
                              </wps:spPr>
                              <wps:style>
                                <a:lnRef idx="1">
                                  <a:srgbClr val="787878"/>
                                </a:lnRef>
                                <a:fillRef idx="0">
                                  <a:srgbClr val="000000">
                                    <a:alpha val="0"/>
                                  </a:srgbClr>
                                </a:fillRef>
                                <a:effectRef idx="0">
                                  <a:scrgbClr r="0" g="0" b="0"/>
                                </a:effectRef>
                                <a:fontRef idx="none"/>
                              </wps:style>
                              <wps:bodyPr/>
                            </wps:wsp>
                            <wps:wsp>
                              <wps:cNvPr id="841" name="Shape 841"/>
                              <wps:cNvSpPr/>
                              <wps:spPr>
                                <a:xfrm>
                                  <a:off x="4213111" y="12179"/>
                                  <a:ext cx="0" cy="2030794"/>
                                </a:xfrm>
                                <a:custGeom>
                                  <a:avLst/>
                                  <a:gdLst/>
                                  <a:ahLst/>
                                  <a:cxnLst/>
                                  <a:rect l="0" t="0" r="0" b="0"/>
                                  <a:pathLst>
                                    <a:path h="2030794">
                                      <a:moveTo>
                                        <a:pt x="0" y="0"/>
                                      </a:moveTo>
                                      <a:lnTo>
                                        <a:pt x="0" y="2030794"/>
                                      </a:lnTo>
                                    </a:path>
                                  </a:pathLst>
                                </a:custGeom>
                                <a:ln w="4572" cap="flat">
                                  <a:miter lim="127000"/>
                                </a:ln>
                              </wps:spPr>
                              <wps:style>
                                <a:lnRef idx="1">
                                  <a:srgbClr val="787878"/>
                                </a:lnRef>
                                <a:fillRef idx="0">
                                  <a:srgbClr val="000000">
                                    <a:alpha val="0"/>
                                  </a:srgbClr>
                                </a:fillRef>
                                <a:effectRef idx="0">
                                  <a:scrgbClr r="0" g="0" b="0"/>
                                </a:effectRef>
                                <a:fontRef idx="none"/>
                              </wps:style>
                              <wps:bodyPr/>
                            </wps:wsp>
                            <wps:wsp>
                              <wps:cNvPr id="847" name="Shape 847"/>
                              <wps:cNvSpPr/>
                              <wps:spPr>
                                <a:xfrm>
                                  <a:off x="0" y="12179"/>
                                  <a:ext cx="4216159" cy="0"/>
                                </a:xfrm>
                                <a:custGeom>
                                  <a:avLst/>
                                  <a:gdLst/>
                                  <a:ahLst/>
                                  <a:cxnLst/>
                                  <a:rect l="0" t="0" r="0" b="0"/>
                                  <a:pathLst>
                                    <a:path w="4216159">
                                      <a:moveTo>
                                        <a:pt x="0" y="0"/>
                                      </a:moveTo>
                                      <a:lnTo>
                                        <a:pt x="4216159" y="0"/>
                                      </a:lnTo>
                                    </a:path>
                                  </a:pathLst>
                                </a:custGeom>
                                <a:ln w="10668" cap="flat">
                                  <a:miter lim="127000"/>
                                </a:ln>
                              </wps:spPr>
                              <wps:style>
                                <a:lnRef idx="1">
                                  <a:srgbClr val="787878"/>
                                </a:lnRef>
                                <a:fillRef idx="0">
                                  <a:srgbClr val="000000">
                                    <a:alpha val="0"/>
                                  </a:srgbClr>
                                </a:fillRef>
                                <a:effectRef idx="0">
                                  <a:scrgbClr r="0" g="0" b="0"/>
                                </a:effectRef>
                                <a:fontRef idx="none"/>
                              </wps:style>
                              <wps:bodyPr/>
                            </wps:wsp>
                            <wps:wsp>
                              <wps:cNvPr id="849" name="Shape 849"/>
                              <wps:cNvSpPr/>
                              <wps:spPr>
                                <a:xfrm>
                                  <a:off x="0" y="414083"/>
                                  <a:ext cx="4216159" cy="0"/>
                                </a:xfrm>
                                <a:custGeom>
                                  <a:avLst/>
                                  <a:gdLst/>
                                  <a:ahLst/>
                                  <a:cxnLst/>
                                  <a:rect l="0" t="0" r="0" b="0"/>
                                  <a:pathLst>
                                    <a:path w="4216159">
                                      <a:moveTo>
                                        <a:pt x="0" y="0"/>
                                      </a:moveTo>
                                      <a:lnTo>
                                        <a:pt x="4216159" y="0"/>
                                      </a:lnTo>
                                    </a:path>
                                  </a:pathLst>
                                </a:custGeom>
                                <a:ln w="10668" cap="flat">
                                  <a:miter lim="127000"/>
                                </a:ln>
                              </wps:spPr>
                              <wps:style>
                                <a:lnRef idx="1">
                                  <a:srgbClr val="787878"/>
                                </a:lnRef>
                                <a:fillRef idx="0">
                                  <a:srgbClr val="000000">
                                    <a:alpha val="0"/>
                                  </a:srgbClr>
                                </a:fillRef>
                                <a:effectRef idx="0">
                                  <a:scrgbClr r="0" g="0" b="0"/>
                                </a:effectRef>
                                <a:fontRef idx="none"/>
                              </wps:style>
                              <wps:bodyPr/>
                            </wps:wsp>
                            <wps:wsp>
                              <wps:cNvPr id="851" name="Shape 851"/>
                              <wps:cNvSpPr/>
                              <wps:spPr>
                                <a:xfrm>
                                  <a:off x="0" y="426262"/>
                                  <a:ext cx="4216159" cy="0"/>
                                </a:xfrm>
                                <a:custGeom>
                                  <a:avLst/>
                                  <a:gdLst/>
                                  <a:ahLst/>
                                  <a:cxnLst/>
                                  <a:rect l="0" t="0" r="0" b="0"/>
                                  <a:pathLst>
                                    <a:path w="4216159">
                                      <a:moveTo>
                                        <a:pt x="0" y="0"/>
                                      </a:moveTo>
                                      <a:lnTo>
                                        <a:pt x="4216159" y="0"/>
                                      </a:lnTo>
                                    </a:path>
                                  </a:pathLst>
                                </a:custGeom>
                                <a:ln w="4572" cap="flat">
                                  <a:miter lim="127000"/>
                                </a:ln>
                              </wps:spPr>
                              <wps:style>
                                <a:lnRef idx="1">
                                  <a:srgbClr val="787878"/>
                                </a:lnRef>
                                <a:fillRef idx="0">
                                  <a:srgbClr val="000000">
                                    <a:alpha val="0"/>
                                  </a:srgbClr>
                                </a:fillRef>
                                <a:effectRef idx="0">
                                  <a:scrgbClr r="0" g="0" b="0"/>
                                </a:effectRef>
                                <a:fontRef idx="none"/>
                              </wps:style>
                              <wps:bodyPr/>
                            </wps:wsp>
                            <wps:wsp>
                              <wps:cNvPr id="853" name="Shape 853"/>
                              <wps:cNvSpPr/>
                              <wps:spPr>
                                <a:xfrm>
                                  <a:off x="0" y="814451"/>
                                  <a:ext cx="4216159" cy="0"/>
                                </a:xfrm>
                                <a:custGeom>
                                  <a:avLst/>
                                  <a:gdLst/>
                                  <a:ahLst/>
                                  <a:cxnLst/>
                                  <a:rect l="0" t="0" r="0" b="0"/>
                                  <a:pathLst>
                                    <a:path w="4216159">
                                      <a:moveTo>
                                        <a:pt x="0" y="0"/>
                                      </a:moveTo>
                                      <a:lnTo>
                                        <a:pt x="4216159" y="0"/>
                                      </a:lnTo>
                                    </a:path>
                                  </a:pathLst>
                                </a:custGeom>
                                <a:ln w="4572" cap="flat">
                                  <a:miter lim="127000"/>
                                </a:ln>
                              </wps:spPr>
                              <wps:style>
                                <a:lnRef idx="1">
                                  <a:srgbClr val="787878"/>
                                </a:lnRef>
                                <a:fillRef idx="0">
                                  <a:srgbClr val="000000">
                                    <a:alpha val="0"/>
                                  </a:srgbClr>
                                </a:fillRef>
                                <a:effectRef idx="0">
                                  <a:scrgbClr r="0" g="0" b="0"/>
                                </a:effectRef>
                                <a:fontRef idx="none"/>
                              </wps:style>
                              <wps:bodyPr/>
                            </wps:wsp>
                            <wps:wsp>
                              <wps:cNvPr id="855" name="Shape 855"/>
                              <wps:cNvSpPr/>
                              <wps:spPr>
                                <a:xfrm>
                                  <a:off x="0" y="1202651"/>
                                  <a:ext cx="4216159" cy="0"/>
                                </a:xfrm>
                                <a:custGeom>
                                  <a:avLst/>
                                  <a:gdLst/>
                                  <a:ahLst/>
                                  <a:cxnLst/>
                                  <a:rect l="0" t="0" r="0" b="0"/>
                                  <a:pathLst>
                                    <a:path w="4216159">
                                      <a:moveTo>
                                        <a:pt x="0" y="0"/>
                                      </a:moveTo>
                                      <a:lnTo>
                                        <a:pt x="4216159" y="0"/>
                                      </a:lnTo>
                                    </a:path>
                                  </a:pathLst>
                                </a:custGeom>
                                <a:ln w="4572" cap="flat">
                                  <a:miter lim="127000"/>
                                </a:ln>
                              </wps:spPr>
                              <wps:style>
                                <a:lnRef idx="1">
                                  <a:srgbClr val="787878"/>
                                </a:lnRef>
                                <a:fillRef idx="0">
                                  <a:srgbClr val="000000">
                                    <a:alpha val="0"/>
                                  </a:srgbClr>
                                </a:fillRef>
                                <a:effectRef idx="0">
                                  <a:scrgbClr r="0" g="0" b="0"/>
                                </a:effectRef>
                                <a:fontRef idx="none"/>
                              </wps:style>
                              <wps:bodyPr/>
                            </wps:wsp>
                            <wps:wsp>
                              <wps:cNvPr id="857" name="Shape 857"/>
                              <wps:cNvSpPr/>
                              <wps:spPr>
                                <a:xfrm>
                                  <a:off x="0" y="1590840"/>
                                  <a:ext cx="4216159" cy="0"/>
                                </a:xfrm>
                                <a:custGeom>
                                  <a:avLst/>
                                  <a:gdLst/>
                                  <a:ahLst/>
                                  <a:cxnLst/>
                                  <a:rect l="0" t="0" r="0" b="0"/>
                                  <a:pathLst>
                                    <a:path w="4216159">
                                      <a:moveTo>
                                        <a:pt x="0" y="0"/>
                                      </a:moveTo>
                                      <a:lnTo>
                                        <a:pt x="4216159" y="0"/>
                                      </a:lnTo>
                                    </a:path>
                                  </a:pathLst>
                                </a:custGeom>
                                <a:ln w="4572" cap="flat">
                                  <a:miter lim="127000"/>
                                </a:ln>
                              </wps:spPr>
                              <wps:style>
                                <a:lnRef idx="1">
                                  <a:srgbClr val="787878"/>
                                </a:lnRef>
                                <a:fillRef idx="0">
                                  <a:srgbClr val="000000">
                                    <a:alpha val="0"/>
                                  </a:srgbClr>
                                </a:fillRef>
                                <a:effectRef idx="0">
                                  <a:scrgbClr r="0" g="0" b="0"/>
                                </a:effectRef>
                                <a:fontRef idx="none"/>
                              </wps:style>
                              <wps:bodyPr/>
                            </wps:wsp>
                            <wps:wsp>
                              <wps:cNvPr id="859" name="Shape 859"/>
                              <wps:cNvSpPr/>
                              <wps:spPr>
                                <a:xfrm>
                                  <a:off x="0" y="2042973"/>
                                  <a:ext cx="4216159" cy="0"/>
                                </a:xfrm>
                                <a:custGeom>
                                  <a:avLst/>
                                  <a:gdLst/>
                                  <a:ahLst/>
                                  <a:cxnLst/>
                                  <a:rect l="0" t="0" r="0" b="0"/>
                                  <a:pathLst>
                                    <a:path w="4216159">
                                      <a:moveTo>
                                        <a:pt x="0" y="0"/>
                                      </a:moveTo>
                                      <a:lnTo>
                                        <a:pt x="4216159" y="0"/>
                                      </a:lnTo>
                                    </a:path>
                                  </a:pathLst>
                                </a:custGeom>
                                <a:ln w="10668" cap="flat">
                                  <a:miter lim="127000"/>
                                </a:ln>
                              </wps:spPr>
                              <wps:style>
                                <a:lnRef idx="1">
                                  <a:srgbClr val="787878"/>
                                </a:lnRef>
                                <a:fillRef idx="0">
                                  <a:srgbClr val="000000">
                                    <a:alpha val="0"/>
                                  </a:srgbClr>
                                </a:fillRef>
                                <a:effectRef idx="0">
                                  <a:scrgbClr r="0" g="0" b="0"/>
                                </a:effectRef>
                                <a:fontRef idx="none"/>
                              </wps:style>
                              <wps:bodyPr/>
                            </wps:wsp>
                            <wps:wsp>
                              <wps:cNvPr id="862" name="Shape 862"/>
                              <wps:cNvSpPr/>
                              <wps:spPr>
                                <a:xfrm>
                                  <a:off x="1090587" y="426262"/>
                                  <a:ext cx="0" cy="1616710"/>
                                </a:xfrm>
                                <a:custGeom>
                                  <a:avLst/>
                                  <a:gdLst/>
                                  <a:ahLst/>
                                  <a:cxnLst/>
                                  <a:rect l="0" t="0" r="0" b="0"/>
                                  <a:pathLst>
                                    <a:path h="1616710">
                                      <a:moveTo>
                                        <a:pt x="0" y="0"/>
                                      </a:moveTo>
                                      <a:lnTo>
                                        <a:pt x="0" y="1616710"/>
                                      </a:lnTo>
                                    </a:path>
                                  </a:pathLst>
                                </a:custGeom>
                                <a:ln w="4572" cap="flat">
                                  <a:miter lim="127000"/>
                                </a:ln>
                              </wps:spPr>
                              <wps:style>
                                <a:lnRef idx="1">
                                  <a:srgbClr val="787878"/>
                                </a:lnRef>
                                <a:fillRef idx="0">
                                  <a:srgbClr val="000000">
                                    <a:alpha val="0"/>
                                  </a:srgbClr>
                                </a:fillRef>
                                <a:effectRef idx="0">
                                  <a:scrgbClr r="0" g="0" b="0"/>
                                </a:effectRef>
                                <a:fontRef idx="none"/>
                              </wps:style>
                              <wps:bodyPr/>
                            </wps:wsp>
                            <wps:wsp>
                              <wps:cNvPr id="863" name="Shape 863"/>
                              <wps:cNvSpPr/>
                              <wps:spPr>
                                <a:xfrm>
                                  <a:off x="1090587" y="12179"/>
                                  <a:ext cx="0" cy="401904"/>
                                </a:xfrm>
                                <a:custGeom>
                                  <a:avLst/>
                                  <a:gdLst/>
                                  <a:ahLst/>
                                  <a:cxnLst/>
                                  <a:rect l="0" t="0" r="0" b="0"/>
                                  <a:pathLst>
                                    <a:path h="401904">
                                      <a:moveTo>
                                        <a:pt x="0" y="0"/>
                                      </a:moveTo>
                                      <a:lnTo>
                                        <a:pt x="0" y="401904"/>
                                      </a:lnTo>
                                    </a:path>
                                  </a:pathLst>
                                </a:custGeom>
                                <a:ln w="4572" cap="flat">
                                  <a:miter lim="127000"/>
                                </a:ln>
                              </wps:spPr>
                              <wps:style>
                                <a:lnRef idx="1">
                                  <a:srgbClr val="FFFFFF"/>
                                </a:lnRef>
                                <a:fillRef idx="0">
                                  <a:srgbClr val="000000">
                                    <a:alpha val="0"/>
                                  </a:srgbClr>
                                </a:fillRef>
                                <a:effectRef idx="0">
                                  <a:scrgbClr r="0" g="0" b="0"/>
                                </a:effectRef>
                                <a:fontRef idx="none"/>
                              </wps:style>
                              <wps:bodyPr/>
                            </wps:wsp>
                            <wps:wsp>
                              <wps:cNvPr id="864" name="Shape 864"/>
                              <wps:cNvSpPr/>
                              <wps:spPr>
                                <a:xfrm>
                                  <a:off x="0" y="2042973"/>
                                  <a:ext cx="4216159" cy="0"/>
                                </a:xfrm>
                                <a:custGeom>
                                  <a:avLst/>
                                  <a:gdLst/>
                                  <a:ahLst/>
                                  <a:cxnLst/>
                                  <a:rect l="0" t="0" r="0" b="0"/>
                                  <a:pathLst>
                                    <a:path w="4216159">
                                      <a:moveTo>
                                        <a:pt x="0" y="0"/>
                                      </a:moveTo>
                                      <a:lnTo>
                                        <a:pt x="4216159" y="0"/>
                                      </a:lnTo>
                                    </a:path>
                                  </a:pathLst>
                                </a:custGeom>
                                <a:ln w="10668" cap="flat">
                                  <a:miter lim="127000"/>
                                </a:ln>
                              </wps:spPr>
                              <wps:style>
                                <a:lnRef idx="1">
                                  <a:srgbClr val="787878"/>
                                </a:lnRef>
                                <a:fillRef idx="0">
                                  <a:srgbClr val="000000">
                                    <a:alpha val="0"/>
                                  </a:srgbClr>
                                </a:fillRef>
                                <a:effectRef idx="0">
                                  <a:scrgbClr r="0" g="0" b="0"/>
                                </a:effectRef>
                                <a:fontRef idx="none"/>
                              </wps:style>
                              <wps:bodyPr/>
                            </wps:wsp>
                            <wps:wsp>
                              <wps:cNvPr id="867" name="Shape 867"/>
                              <wps:cNvSpPr/>
                              <wps:spPr>
                                <a:xfrm>
                                  <a:off x="0" y="12179"/>
                                  <a:ext cx="4216159" cy="0"/>
                                </a:xfrm>
                                <a:custGeom>
                                  <a:avLst/>
                                  <a:gdLst/>
                                  <a:ahLst/>
                                  <a:cxnLst/>
                                  <a:rect l="0" t="0" r="0" b="0"/>
                                  <a:pathLst>
                                    <a:path w="4216159">
                                      <a:moveTo>
                                        <a:pt x="0" y="0"/>
                                      </a:moveTo>
                                      <a:lnTo>
                                        <a:pt x="4216159" y="0"/>
                                      </a:lnTo>
                                    </a:path>
                                  </a:pathLst>
                                </a:custGeom>
                                <a:ln w="10668" cap="flat">
                                  <a:miter lim="127000"/>
                                </a:ln>
                              </wps:spPr>
                              <wps:style>
                                <a:lnRef idx="1">
                                  <a:srgbClr val="787878"/>
                                </a:lnRef>
                                <a:fillRef idx="0">
                                  <a:srgbClr val="000000">
                                    <a:alpha val="0"/>
                                  </a:srgbClr>
                                </a:fillRef>
                                <a:effectRef idx="0">
                                  <a:scrgbClr r="0" g="0" b="0"/>
                                </a:effectRef>
                                <a:fontRef idx="none"/>
                              </wps:style>
                              <wps:bodyPr/>
                            </wps:wsp>
                            <wps:wsp>
                              <wps:cNvPr id="868" name="Shape 868"/>
                              <wps:cNvSpPr/>
                              <wps:spPr>
                                <a:xfrm>
                                  <a:off x="9131" y="0"/>
                                  <a:ext cx="1081456" cy="392773"/>
                                </a:xfrm>
                                <a:custGeom>
                                  <a:avLst/>
                                  <a:gdLst/>
                                  <a:ahLst/>
                                  <a:cxnLst/>
                                  <a:rect l="0" t="0" r="0" b="0"/>
                                  <a:pathLst>
                                    <a:path w="1081456" h="392773">
                                      <a:moveTo>
                                        <a:pt x="0" y="0"/>
                                      </a:moveTo>
                                      <a:lnTo>
                                        <a:pt x="1081456" y="392773"/>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869" name="Rectangle 869"/>
                              <wps:cNvSpPr/>
                              <wps:spPr>
                                <a:xfrm>
                                  <a:off x="527011" y="51076"/>
                                  <a:ext cx="599633" cy="160159"/>
                                </a:xfrm>
                                <a:prstGeom prst="rect">
                                  <a:avLst/>
                                </a:prstGeom>
                                <a:ln>
                                  <a:noFill/>
                                </a:ln>
                              </wps:spPr>
                              <wps:txbx>
                                <w:txbxContent>
                                  <w:p w:rsidR="00725212" w:rsidRDefault="00725212" w:rsidP="00A17A0C">
                                    <w:pPr>
                                      <w:spacing w:after="160" w:line="259" w:lineRule="auto"/>
                                      <w:ind w:left="0" w:firstLine="0"/>
                                      <w:jc w:val="left"/>
                                    </w:pPr>
                                    <w:r>
                                      <w:rPr>
                                        <w:rFonts w:ascii="Malgan Gothic" w:eastAsia="Malgan Gothic" w:hAnsi="Malgan Gothic" w:cs="Malgan Gothic"/>
                                        <w:spacing w:val="-48"/>
                                        <w:sz w:val="18"/>
                                      </w:rPr>
                                      <w:t>발생가능성</w:t>
                                    </w:r>
                                  </w:p>
                                </w:txbxContent>
                              </wps:txbx>
                              <wps:bodyPr horzOverflow="overflow" vert="horz" lIns="0" tIns="0" rIns="0" bIns="0" rtlCol="0">
                                <a:noAutofit/>
                              </wps:bodyPr>
                            </wps:wsp>
                            <pic:pic xmlns:pic="http://schemas.openxmlformats.org/drawingml/2006/picture">
                              <pic:nvPicPr>
                                <pic:cNvPr id="871" name="Picture 871"/>
                                <pic:cNvPicPr/>
                              </pic:nvPicPr>
                              <pic:blipFill>
                                <a:blip r:embed="rId17"/>
                                <a:stretch>
                                  <a:fillRect/>
                                </a:stretch>
                              </pic:blipFill>
                              <pic:spPr>
                                <a:xfrm>
                                  <a:off x="955027" y="35027"/>
                                  <a:ext cx="190398" cy="146139"/>
                                </a:xfrm>
                                <a:prstGeom prst="rect">
                                  <a:avLst/>
                                </a:prstGeom>
                              </pic:spPr>
                            </pic:pic>
                            <wps:wsp>
                              <wps:cNvPr id="872" name="Rectangle 872"/>
                              <wps:cNvSpPr/>
                              <wps:spPr>
                                <a:xfrm>
                                  <a:off x="100522" y="236801"/>
                                  <a:ext cx="425423" cy="160158"/>
                                </a:xfrm>
                                <a:prstGeom prst="rect">
                                  <a:avLst/>
                                </a:prstGeom>
                                <a:ln>
                                  <a:noFill/>
                                </a:ln>
                              </wps:spPr>
                              <wps:txbx>
                                <w:txbxContent>
                                  <w:p w:rsidR="00725212" w:rsidRDefault="00725212" w:rsidP="00A17A0C">
                                    <w:pPr>
                                      <w:spacing w:after="160" w:line="259" w:lineRule="auto"/>
                                      <w:ind w:left="0" w:firstLine="0"/>
                                      <w:jc w:val="left"/>
                                    </w:pPr>
                                    <w:r>
                                      <w:rPr>
                                        <w:rFonts w:ascii="Malgan Gothic" w:eastAsia="Malgan Gothic" w:hAnsi="Malgan Gothic" w:cs="Malgan Gothic"/>
                                        <w:sz w:val="18"/>
                                      </w:rPr>
                                      <w:t>심각성</w:t>
                                    </w:r>
                                  </w:p>
                                </w:txbxContent>
                              </wps:txbx>
                              <wps:bodyPr horzOverflow="overflow" vert="horz" lIns="0" tIns="0" rIns="0" bIns="0" rtlCol="0">
                                <a:noAutofit/>
                              </wps:bodyPr>
                            </wps:wsp>
                            <pic:pic xmlns:pic="http://schemas.openxmlformats.org/drawingml/2006/picture">
                              <pic:nvPicPr>
                                <pic:cNvPr id="874" name="Picture 874"/>
                                <pic:cNvPicPr/>
                              </pic:nvPicPr>
                              <pic:blipFill>
                                <a:blip r:embed="rId18"/>
                                <a:stretch>
                                  <a:fillRect/>
                                </a:stretch>
                              </pic:blipFill>
                              <pic:spPr>
                                <a:xfrm>
                                  <a:off x="415823" y="220751"/>
                                  <a:ext cx="199542" cy="146139"/>
                                </a:xfrm>
                                <a:prstGeom prst="rect">
                                  <a:avLst/>
                                </a:prstGeom>
                              </pic:spPr>
                            </pic:pic>
                          </wpg:wgp>
                        </a:graphicData>
                      </a:graphic>
                    </wp:inline>
                  </w:drawing>
                </mc:Choice>
                <mc:Fallback xmlns:cx1="http://schemas.microsoft.com/office/drawing/2015/9/8/chartex">
                  <w:pict>
                    <v:group w14:anchorId="6D0ECF03" id="Group 101979" o:spid="_x0000_s1042" style="width:332pt;height:192pt;mso-position-horizontal-relative:char;mso-position-vertical-relative:line" coordsize="42161,2042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">
                      <v:shape id="Shape 121111" o:spid="_x0000_s1043" style="position:absolute;left:15;top:121;width:10890;height:4019;visibility:visible;mso-wrap-style:square;v-text-anchor:top" coordsize="1089063,40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" path="m,l1089063,r,401892l,401892,,e" fillcolor="#d7d7d7" stroked="f" strokeweight="0">
                        <v:stroke miterlimit="83231f" joinstyle="miter"/>
                        <v:path arrowok="t" textboxrect="0,0,1089063,401892"/>
                      </v:shape>
                      <v:shape id="Shape 121112" o:spid="_x0000_s1044" style="position:absolute;left:10905;top:121;width:7814;height:4019;visibility:visible;mso-wrap-style:square;v-text-anchor:top" coordsize="781393,40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" path="m,l781393,r,401892l,401892,,e" fillcolor="#d7d7d7" stroked="f" strokeweight="0">
                        <v:stroke miterlimit="83231f" joinstyle="miter"/>
                        <v:path arrowok="t" textboxrect="0,0,781393,401892"/>
                      </v:shape>
                      <v:rect id="Rectangle 768" o:spid="_x0000_s1045" style="position:absolute;left:14454;top:1197;width:92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" filled="f" stroked="f">
                        <v:textbox inset="0,0,0,0">
                          <w:txbxContent>
                            <w:p w:rsidR="00725212" w:rsidRDefault="00725212" w:rsidP="00A17A0C">
                              <w:pPr>
                                <w:spacing w:after="160" w:line="259" w:lineRule="auto"/>
                                <w:ind w:left="0" w:firstLine="0"/>
                                <w:jc w:val="left"/>
                              </w:pPr>
                              <w:r>
                                <w:rPr>
                                  <w:rFonts w:ascii="맑은 고딕" w:eastAsia="맑은 고딕" w:hAnsi="맑은 고딕" w:cs="맑은 고딕"/>
                                  <w:sz w:val="20"/>
                                </w:rPr>
                                <w:t>1</w:t>
                              </w:r>
                            </w:p>
                          </w:txbxContent>
                        </v:textbox>
                      </v:rect>
                      <v:shape id="Shape 121113" o:spid="_x0000_s1046" style="position:absolute;left:18719;top:121;width:7799;height:4019;visibility:visible;mso-wrap-style:square;v-text-anchor:top" coordsize="779869,40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" path="m,l779869,r,401892l,401892,,e" fillcolor="#d7d7d7" stroked="f" strokeweight="0">
                        <v:stroke miterlimit="83231f" joinstyle="miter"/>
                        <v:path arrowok="t" textboxrect="0,0,779869,401892"/>
                      </v:shape>
                      <v:rect id="Rectangle 770" o:spid="_x0000_s1047" style="position:absolute;left:22268;top:1197;width:92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" filled="f" stroked="f">
                        <v:textbox inset="0,0,0,0">
                          <w:txbxContent>
                            <w:p w:rsidR="00725212" w:rsidRDefault="00725212" w:rsidP="00A17A0C">
                              <w:pPr>
                                <w:spacing w:after="160" w:line="259" w:lineRule="auto"/>
                                <w:ind w:left="0" w:firstLine="0"/>
                                <w:jc w:val="left"/>
                              </w:pPr>
                              <w:r>
                                <w:rPr>
                                  <w:rFonts w:ascii="맑은 고딕" w:eastAsia="맑은 고딕" w:hAnsi="맑은 고딕" w:cs="맑은 고딕"/>
                                  <w:sz w:val="20"/>
                                </w:rPr>
                                <w:t>2</w:t>
                              </w:r>
                            </w:p>
                          </w:txbxContent>
                        </v:textbox>
                      </v:rect>
                      <v:shape id="Shape 121114" o:spid="_x0000_s1048" style="position:absolute;left:26518;top:121;width:7814;height:4019;visibility:visible;mso-wrap-style:square;v-text-anchor:top" coordsize="781393,40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" path="m,l781393,r,401892l,401892,,e" fillcolor="#d7d7d7" stroked="f" strokeweight="0">
                        <v:stroke miterlimit="83231f" joinstyle="miter"/>
                        <v:path arrowok="t" textboxrect="0,0,781393,401892"/>
                      </v:shape>
                      <v:rect id="Rectangle 772" o:spid="_x0000_s1049" style="position:absolute;left:30067;top:1197;width:92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Yj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" filled="f" stroked="f">
                        <v:textbox inset="0,0,0,0">
                          <w:txbxContent>
                            <w:p w:rsidR="00725212" w:rsidRDefault="00725212" w:rsidP="00A17A0C">
                              <w:pPr>
                                <w:spacing w:after="160" w:line="259" w:lineRule="auto"/>
                                <w:ind w:left="0" w:firstLine="0"/>
                                <w:jc w:val="left"/>
                              </w:pPr>
                              <w:r>
                                <w:rPr>
                                  <w:rFonts w:ascii="맑은 고딕" w:eastAsia="맑은 고딕" w:hAnsi="맑은 고딕" w:cs="맑은 고딕"/>
                                  <w:sz w:val="20"/>
                                </w:rPr>
                                <w:t>3</w:t>
                              </w:r>
                            </w:p>
                          </w:txbxContent>
                        </v:textbox>
                      </v:rect>
                      <v:shape id="Shape 121115" o:spid="_x0000_s1050" style="position:absolute;left:34332;top:121;width:7799;height:4019;visibility:visible;mso-wrap-style:square;v-text-anchor:top" coordsize="779869,40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" path="m,l779869,r,401892l,401892,,e" fillcolor="#d7d7d7" stroked="f" strokeweight="0">
                        <v:stroke miterlimit="83231f" joinstyle="miter"/>
                        <v:path arrowok="t" textboxrect="0,0,779869,401892"/>
                      </v:shape>
                      <v:rect id="Rectangle 774" o:spid="_x0000_s1051" style="position:absolute;left:37881;top:1197;width:92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" filled="f" stroked="f">
                        <v:textbox inset="0,0,0,0">
                          <w:txbxContent>
                            <w:p w:rsidR="00725212" w:rsidRDefault="00725212" w:rsidP="00A17A0C">
                              <w:pPr>
                                <w:spacing w:after="160" w:line="259" w:lineRule="auto"/>
                                <w:ind w:left="0" w:firstLine="0"/>
                                <w:jc w:val="left"/>
                              </w:pPr>
                              <w:r>
                                <w:rPr>
                                  <w:rFonts w:ascii="맑은 고딕" w:eastAsia="맑은 고딕" w:hAnsi="맑은 고딕" w:cs="맑은 고딕"/>
                                  <w:sz w:val="20"/>
                                </w:rPr>
                                <w:t>4</w:t>
                              </w:r>
                            </w:p>
                          </w:txbxContent>
                        </v:textbox>
                      </v:rect>
                      <v:shape id="Shape 121116" o:spid="_x0000_s1052" style="position:absolute;left:15;top:4262;width:10890;height:3882;visibility:visible;mso-wrap-style:square;v-text-anchor:top" coordsize="1089063,388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" path="m,l1089063,r,388189l,388189,,e" fillcolor="#eee" stroked="f" strokeweight="0">
                        <v:stroke miterlimit="83231f" joinstyle="miter"/>
                        <v:path arrowok="t" textboxrect="0,0,1089063,388189"/>
                      </v:shape>
                      <v:rect id="Rectangle 785" o:spid="_x0000_s1053" style="position:absolute;left:5117;top:5277;width:92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I5wxgAAANwAAAAPAAAAZHJzL2Rvd25yZXYueG1sRI9Pa8JA&#10;FMTvhX6H5RW81Y0FbY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BNSOcMYAAADcAAAA&#10;DwAAAAAAAAAAAAAAAAAHAgAAZHJzL2Rvd25yZXYueG1sUEsFBgAAAAADAAMAtwAAAPoCAAAAAA==&#10;" filled="f" stroked="f">
                        <v:textbox inset="0,0,0,0">
                          <w:txbxContent>
                            <w:p w:rsidR="00725212" w:rsidRDefault="00725212" w:rsidP="00A17A0C">
                              <w:pPr>
                                <w:spacing w:after="160" w:line="259" w:lineRule="auto"/>
                                <w:ind w:left="0" w:firstLine="0"/>
                                <w:jc w:val="left"/>
                              </w:pPr>
                              <w:r>
                                <w:rPr>
                                  <w:rFonts w:ascii="맑은 고딕" w:eastAsia="맑은 고딕" w:hAnsi="맑은 고딕" w:cs="맑은 고딕"/>
                                  <w:sz w:val="20"/>
                                </w:rPr>
                                <w:t>1</w:t>
                              </w:r>
                            </w:p>
                          </w:txbxContent>
                        </v:textbox>
                      </v:rect>
                      <v:rect id="Rectangle 786" o:spid="_x0000_s1054" style="position:absolute;left:14454;top:5277;width:92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" filled="f" stroked="f">
                        <v:textbox inset="0,0,0,0">
                          <w:txbxContent>
                            <w:p w:rsidR="00725212" w:rsidRDefault="00725212" w:rsidP="00A17A0C">
                              <w:pPr>
                                <w:spacing w:after="160" w:line="259" w:lineRule="auto"/>
                                <w:ind w:left="0" w:firstLine="0"/>
                                <w:jc w:val="left"/>
                              </w:pPr>
                              <w:r>
                                <w:rPr>
                                  <w:rFonts w:ascii="맑은 고딕" w:eastAsia="맑은 고딕" w:hAnsi="맑은 고딕" w:cs="맑은 고딕"/>
                                  <w:sz w:val="20"/>
                                </w:rPr>
                                <w:t>1</w:t>
                              </w:r>
                            </w:p>
                          </w:txbxContent>
                        </v:textbox>
                      </v:rect>
                      <v:rect id="Rectangle 787" o:spid="_x0000_s1055" style="position:absolute;left:22268;top:5277;width:92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" filled="f" stroked="f">
                        <v:textbox inset="0,0,0,0">
                          <w:txbxContent>
                            <w:p w:rsidR="00725212" w:rsidRDefault="00725212" w:rsidP="00A17A0C">
                              <w:pPr>
                                <w:spacing w:after="160" w:line="259" w:lineRule="auto"/>
                                <w:ind w:left="0" w:firstLine="0"/>
                                <w:jc w:val="left"/>
                              </w:pPr>
                              <w:r>
                                <w:rPr>
                                  <w:rFonts w:ascii="맑은 고딕" w:eastAsia="맑은 고딕" w:hAnsi="맑은 고딕" w:cs="맑은 고딕"/>
                                  <w:sz w:val="20"/>
                                </w:rPr>
                                <w:t>2</w:t>
                              </w:r>
                            </w:p>
                          </w:txbxContent>
                        </v:textbox>
                      </v:rect>
                      <v:rect id="Rectangle 788" o:spid="_x0000_s1056" style="position:absolute;left:30067;top:5277;width:92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" filled="f" stroked="f">
                        <v:textbox inset="0,0,0,0">
                          <w:txbxContent>
                            <w:p w:rsidR="00725212" w:rsidRDefault="00725212" w:rsidP="00A17A0C">
                              <w:pPr>
                                <w:spacing w:after="160" w:line="259" w:lineRule="auto"/>
                                <w:ind w:left="0" w:firstLine="0"/>
                                <w:jc w:val="left"/>
                              </w:pPr>
                              <w:r>
                                <w:rPr>
                                  <w:rFonts w:ascii="맑은 고딕" w:eastAsia="맑은 고딕" w:hAnsi="맑은 고딕" w:cs="맑은 고딕"/>
                                  <w:sz w:val="20"/>
                                </w:rPr>
                                <w:t>3</w:t>
                              </w:r>
                            </w:p>
                          </w:txbxContent>
                        </v:textbox>
                      </v:rect>
                      <v:shape id="Shape 121117" o:spid="_x0000_s1057" style="position:absolute;left:34332;top:4262;width:7799;height:3882;visibility:visible;mso-wrap-style:square;v-text-anchor:top" coordsize="779869,388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" path="m,l779869,r,388189l,388189,,e" fillcolor="#999" stroked="f" strokeweight="0">
                        <v:stroke miterlimit="83231f" joinstyle="miter"/>
                        <v:path arrowok="t" textboxrect="0,0,779869,388189"/>
                      </v:shape>
                      <v:rect id="Rectangle 790" o:spid="_x0000_s1058" style="position:absolute;left:37881;top:5277;width:92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" filled="f" stroked="f">
                        <v:textbox inset="0,0,0,0">
                          <w:txbxContent>
                            <w:p w:rsidR="00725212" w:rsidRDefault="00725212" w:rsidP="00A17A0C">
                              <w:pPr>
                                <w:spacing w:after="160" w:line="259" w:lineRule="auto"/>
                                <w:ind w:left="0" w:firstLine="0"/>
                                <w:jc w:val="left"/>
                              </w:pPr>
                              <w:r>
                                <w:rPr>
                                  <w:rFonts w:ascii="맑은 고딕" w:eastAsia="맑은 고딕" w:hAnsi="맑은 고딕" w:cs="맑은 고딕"/>
                                  <w:sz w:val="20"/>
                                </w:rPr>
                                <w:t>4</w:t>
                              </w:r>
                            </w:p>
                          </w:txbxContent>
                        </v:textbox>
                      </v:rect>
                      <v:shape id="Shape 121118" o:spid="_x0000_s1059" style="position:absolute;left:15;top:8144;width:10890;height:3882;visibility:visible;mso-wrap-style:square;v-text-anchor:top" coordsize="1089063,38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" path="m,l1089063,r,388200l,388200,,e" fillcolor="#eee" stroked="f" strokeweight="0">
                        <v:stroke miterlimit="83231f" joinstyle="miter"/>
                        <v:path arrowok="t" textboxrect="0,0,1089063,388200"/>
                      </v:shape>
                      <v:rect id="Rectangle 796" o:spid="_x0000_s1060" style="position:absolute;left:5117;top:9144;width:92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" filled="f" stroked="f">
                        <v:textbox inset="0,0,0,0">
                          <w:txbxContent>
                            <w:p w:rsidR="00725212" w:rsidRDefault="00725212" w:rsidP="00A17A0C">
                              <w:pPr>
                                <w:spacing w:after="160" w:line="259" w:lineRule="auto"/>
                                <w:ind w:left="0" w:firstLine="0"/>
                                <w:jc w:val="left"/>
                              </w:pPr>
                              <w:r>
                                <w:rPr>
                                  <w:rFonts w:ascii="맑은 고딕" w:eastAsia="맑은 고딕" w:hAnsi="맑은 고딕" w:cs="맑은 고딕"/>
                                  <w:sz w:val="20"/>
                                </w:rPr>
                                <w:t>2</w:t>
                              </w:r>
                            </w:p>
                          </w:txbxContent>
                        </v:textbox>
                      </v:rect>
                      <v:rect id="Rectangle 797" o:spid="_x0000_s1061" style="position:absolute;left:14454;top:9144;width:92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" filled="f" stroked="f">
                        <v:textbox inset="0,0,0,0">
                          <w:txbxContent>
                            <w:p w:rsidR="00725212" w:rsidRDefault="00725212" w:rsidP="00A17A0C">
                              <w:pPr>
                                <w:spacing w:after="160" w:line="259" w:lineRule="auto"/>
                                <w:ind w:left="0" w:firstLine="0"/>
                                <w:jc w:val="left"/>
                              </w:pPr>
                              <w:r>
                                <w:rPr>
                                  <w:rFonts w:ascii="맑은 고딕" w:eastAsia="맑은 고딕" w:hAnsi="맑은 고딕" w:cs="맑은 고딕"/>
                                  <w:sz w:val="20"/>
                                </w:rPr>
                                <w:t>2</w:t>
                              </w:r>
                            </w:p>
                          </w:txbxContent>
                        </v:textbox>
                      </v:rect>
                      <v:shape id="Shape 121119" o:spid="_x0000_s1062" style="position:absolute;left:18719;top:8144;width:7799;height:3882;visibility:visible;mso-wrap-style:square;v-text-anchor:top" coordsize="779869,38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" path="m,l779869,r,388200l,388200,,e" fillcolor="#999" stroked="f" strokeweight="0">
                        <v:stroke miterlimit="83231f" joinstyle="miter"/>
                        <v:path arrowok="t" textboxrect="0,0,779869,388200"/>
                      </v:shape>
                      <v:rect id="Rectangle 799" o:spid="_x0000_s1063" style="position:absolute;left:22268;top:9144;width:92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" filled="f" stroked="f">
                        <v:textbox inset="0,0,0,0">
                          <w:txbxContent>
                            <w:p w:rsidR="00725212" w:rsidRDefault="00725212" w:rsidP="00A17A0C">
                              <w:pPr>
                                <w:spacing w:after="160" w:line="259" w:lineRule="auto"/>
                                <w:ind w:left="0" w:firstLine="0"/>
                                <w:jc w:val="left"/>
                              </w:pPr>
                              <w:r>
                                <w:rPr>
                                  <w:rFonts w:ascii="맑은 고딕" w:eastAsia="맑은 고딕" w:hAnsi="맑은 고딕" w:cs="맑은 고딕"/>
                                  <w:sz w:val="20"/>
                                </w:rPr>
                                <w:t>4</w:t>
                              </w:r>
                            </w:p>
                          </w:txbxContent>
                        </v:textbox>
                      </v:rect>
                      <v:shape id="Shape 121120" o:spid="_x0000_s1064" style="position:absolute;left:26518;top:8144;width:7814;height:3882;visibility:visible;mso-wrap-style:square;v-text-anchor:top" coordsize="781393,38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" path="m,l781393,r,388200l,388200,,e" fillcolor="#999" stroked="f" strokeweight="0">
                        <v:stroke miterlimit="83231f" joinstyle="miter"/>
                        <v:path arrowok="t" textboxrect="0,0,781393,388200"/>
                      </v:shape>
                      <v:rect id="Rectangle 801" o:spid="_x0000_s1065" style="position:absolute;left:30067;top:9144;width:92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" filled="f" stroked="f">
                        <v:textbox inset="0,0,0,0">
                          <w:txbxContent>
                            <w:p w:rsidR="00725212" w:rsidRDefault="00725212" w:rsidP="00A17A0C">
                              <w:pPr>
                                <w:spacing w:after="160" w:line="259" w:lineRule="auto"/>
                                <w:ind w:left="0" w:firstLine="0"/>
                                <w:jc w:val="left"/>
                              </w:pPr>
                              <w:r>
                                <w:rPr>
                                  <w:rFonts w:ascii="맑은 고딕" w:eastAsia="맑은 고딕" w:hAnsi="맑은 고딕" w:cs="맑은 고딕"/>
                                  <w:sz w:val="20"/>
                                </w:rPr>
                                <w:t>6</w:t>
                              </w:r>
                            </w:p>
                          </w:txbxContent>
                        </v:textbox>
                      </v:rect>
                      <v:shape id="Shape 121121" o:spid="_x0000_s1066" style="position:absolute;left:34332;top:8144;width:7799;height:3882;visibility:visible;mso-wrap-style:square;v-text-anchor:top" coordsize="779869,38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" path="m,l779869,r,388200l,388200,,e" fillcolor="#666" stroked="f" strokeweight="0">
                        <v:stroke miterlimit="83231f" joinstyle="miter"/>
                        <v:path arrowok="t" textboxrect="0,0,779869,388200"/>
                      </v:shape>
                      <v:rect id="Rectangle 803" o:spid="_x0000_s1067" style="position:absolute;left:37881;top:9144;width:92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" filled="f" stroked="f">
                        <v:textbox inset="0,0,0,0">
                          <w:txbxContent>
                            <w:p w:rsidR="00725212" w:rsidRDefault="00725212" w:rsidP="00A17A0C">
                              <w:pPr>
                                <w:spacing w:after="160" w:line="259" w:lineRule="auto"/>
                                <w:ind w:left="0" w:firstLine="0"/>
                                <w:jc w:val="left"/>
                              </w:pPr>
                              <w:r>
                                <w:rPr>
                                  <w:rFonts w:ascii="맑은 고딕" w:eastAsia="맑은 고딕" w:hAnsi="맑은 고딕" w:cs="맑은 고딕"/>
                                  <w:sz w:val="20"/>
                                </w:rPr>
                                <w:t>8</w:t>
                              </w:r>
                            </w:p>
                          </w:txbxContent>
                        </v:textbox>
                      </v:rect>
                      <v:shape id="Shape 121122" o:spid="_x0000_s1068" style="position:absolute;left:15;top:12026;width:10890;height:3882;visibility:visible;mso-wrap-style:square;v-text-anchor:top" coordsize="1089063,388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" path="m,l1089063,r,388189l,388189,,e" fillcolor="#eee" stroked="f" strokeweight="0">
                        <v:stroke miterlimit="83231f" joinstyle="miter"/>
                        <v:path arrowok="t" textboxrect="0,0,1089063,388189"/>
                      </v:shape>
                      <v:rect id="Rectangle 810" o:spid="_x0000_s1069" style="position:absolute;left:5117;top:13026;width:92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" filled="f" stroked="f">
                        <v:textbox inset="0,0,0,0">
                          <w:txbxContent>
                            <w:p w:rsidR="00725212" w:rsidRDefault="00725212" w:rsidP="00A17A0C">
                              <w:pPr>
                                <w:spacing w:after="160" w:line="259" w:lineRule="auto"/>
                                <w:ind w:left="0" w:firstLine="0"/>
                                <w:jc w:val="left"/>
                              </w:pPr>
                              <w:r>
                                <w:rPr>
                                  <w:rFonts w:ascii="맑은 고딕" w:eastAsia="맑은 고딕" w:hAnsi="맑은 고딕" w:cs="맑은 고딕"/>
                                  <w:sz w:val="20"/>
                                </w:rPr>
                                <w:t>3</w:t>
                              </w:r>
                            </w:p>
                          </w:txbxContent>
                        </v:textbox>
                      </v:rect>
                      <v:rect id="Rectangle 811" o:spid="_x0000_s1070" style="position:absolute;left:14454;top:13026;width:92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" filled="f" stroked="f">
                        <v:textbox inset="0,0,0,0">
                          <w:txbxContent>
                            <w:p w:rsidR="00725212" w:rsidRDefault="00725212" w:rsidP="00A17A0C">
                              <w:pPr>
                                <w:spacing w:after="160" w:line="259" w:lineRule="auto"/>
                                <w:ind w:left="0" w:firstLine="0"/>
                                <w:jc w:val="left"/>
                              </w:pPr>
                              <w:r>
                                <w:rPr>
                                  <w:rFonts w:ascii="맑은 고딕" w:eastAsia="맑은 고딕" w:hAnsi="맑은 고딕" w:cs="맑은 고딕"/>
                                  <w:sz w:val="20"/>
                                </w:rPr>
                                <w:t>3</w:t>
                              </w:r>
                            </w:p>
                          </w:txbxContent>
                        </v:textbox>
                      </v:rect>
                      <v:shape id="Shape 121123" o:spid="_x0000_s1071" style="position:absolute;left:18719;top:12026;width:7799;height:3882;visibility:visible;mso-wrap-style:square;v-text-anchor:top" coordsize="779869,388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" path="m,l779869,r,388189l,388189,,e" fillcolor="#999" stroked="f" strokeweight="0">
                        <v:stroke miterlimit="83231f" joinstyle="miter"/>
                        <v:path arrowok="t" textboxrect="0,0,779869,388189"/>
                      </v:shape>
                      <v:rect id="Rectangle 813" o:spid="_x0000_s1072" style="position:absolute;left:22268;top:13026;width:92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" filled="f" stroked="f">
                        <v:textbox inset="0,0,0,0">
                          <w:txbxContent>
                            <w:p w:rsidR="00725212" w:rsidRDefault="00725212" w:rsidP="00A17A0C">
                              <w:pPr>
                                <w:spacing w:after="160" w:line="259" w:lineRule="auto"/>
                                <w:ind w:left="0" w:firstLine="0"/>
                                <w:jc w:val="left"/>
                              </w:pPr>
                              <w:r>
                                <w:rPr>
                                  <w:rFonts w:ascii="맑은 고딕" w:eastAsia="맑은 고딕" w:hAnsi="맑은 고딕" w:cs="맑은 고딕"/>
                                  <w:sz w:val="20"/>
                                </w:rPr>
                                <w:t>6</w:t>
                              </w:r>
                            </w:p>
                          </w:txbxContent>
                        </v:textbox>
                      </v:rect>
                      <v:shape id="Shape 121124" o:spid="_x0000_s1073" style="position:absolute;left:26518;top:12026;width:7814;height:3882;visibility:visible;mso-wrap-style:square;v-text-anchor:top" coordsize="781393,388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" path="m,l781393,r,388189l,388189,,e" fillcolor="#666" stroked="f" strokeweight="0">
                        <v:stroke miterlimit="83231f" joinstyle="miter"/>
                        <v:path arrowok="t" textboxrect="0,0,781393,388189"/>
                      </v:shape>
                      <v:rect id="Rectangle 815" o:spid="_x0000_s1074" style="position:absolute;left:30067;top:13026;width:92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" filled="f" stroked="f">
                        <v:textbox inset="0,0,0,0">
                          <w:txbxContent>
                            <w:p w:rsidR="00725212" w:rsidRDefault="00725212" w:rsidP="00A17A0C">
                              <w:pPr>
                                <w:spacing w:after="160" w:line="259" w:lineRule="auto"/>
                                <w:ind w:left="0" w:firstLine="0"/>
                                <w:jc w:val="left"/>
                              </w:pPr>
                              <w:r>
                                <w:rPr>
                                  <w:rFonts w:ascii="맑은 고딕" w:eastAsia="맑은 고딕" w:hAnsi="맑은 고딕" w:cs="맑은 고딕"/>
                                  <w:sz w:val="20"/>
                                </w:rPr>
                                <w:t>9</w:t>
                              </w:r>
                            </w:p>
                          </w:txbxContent>
                        </v:textbox>
                      </v:rect>
                      <v:shape id="Shape 121125" o:spid="_x0000_s1075" style="position:absolute;left:34332;top:12026;width:7799;height:3882;visibility:visible;mso-wrap-style:square;v-text-anchor:top" coordsize="779869,388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" path="m,l779869,r,388189l,388189,,e" fillcolor="#666" stroked="f" strokeweight="0">
                        <v:stroke miterlimit="83231f" joinstyle="miter"/>
                        <v:path arrowok="t" textboxrect="0,0,779869,388189"/>
                      </v:shape>
                      <v:rect id="Rectangle 817" o:spid="_x0000_s1076" style="position:absolute;left:37530;top:13026;width:1857;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" filled="f" stroked="f">
                        <v:textbox inset="0,0,0,0">
                          <w:txbxContent>
                            <w:p w:rsidR="00725212" w:rsidRDefault="00725212" w:rsidP="00A17A0C">
                              <w:pPr>
                                <w:spacing w:after="160" w:line="259" w:lineRule="auto"/>
                                <w:ind w:left="0" w:firstLine="0"/>
                                <w:jc w:val="left"/>
                              </w:pPr>
                              <w:r>
                                <w:rPr>
                                  <w:rFonts w:ascii="맑은 고딕" w:eastAsia="맑은 고딕" w:hAnsi="맑은 고딕" w:cs="맑은 고딕"/>
                                  <w:sz w:val="20"/>
                                </w:rPr>
                                <w:t>12</w:t>
                              </w:r>
                            </w:p>
                          </w:txbxContent>
                        </v:textbox>
                      </v:rect>
                      <v:shape id="Shape 121126" o:spid="_x0000_s1077" style="position:absolute;left:15;top:15908;width:10890;height:4521;visibility:visible;mso-wrap-style:square;v-text-anchor:top" coordsize="1089063,45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" path="m,l1089063,r,452132l,452132,,e" fillcolor="#eee" stroked="f" strokeweight="0">
                        <v:stroke miterlimit="83231f" joinstyle="miter"/>
                        <v:path arrowok="t" textboxrect="0,0,1089063,452132"/>
                      </v:shape>
                      <v:rect id="Rectangle 824" o:spid="_x0000_s1078" style="position:absolute;left:5117;top:17243;width:92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" filled="f" stroked="f">
                        <v:textbox inset="0,0,0,0">
                          <w:txbxContent>
                            <w:p w:rsidR="00725212" w:rsidRDefault="00725212" w:rsidP="00A17A0C">
                              <w:pPr>
                                <w:spacing w:after="160" w:line="259" w:lineRule="auto"/>
                                <w:ind w:left="0" w:firstLine="0"/>
                                <w:jc w:val="left"/>
                              </w:pPr>
                              <w:r>
                                <w:rPr>
                                  <w:rFonts w:ascii="맑은 고딕" w:eastAsia="맑은 고딕" w:hAnsi="맑은 고딕" w:cs="맑은 고딕"/>
                                  <w:sz w:val="20"/>
                                </w:rPr>
                                <w:t>4</w:t>
                              </w:r>
                            </w:p>
                          </w:txbxContent>
                        </v:textbox>
                      </v:rect>
                      <v:shape id="Shape 121127" o:spid="_x0000_s1079" style="position:absolute;left:10905;top:15908;width:7814;height:4521;visibility:visible;mso-wrap-style:square;v-text-anchor:top" coordsize="781393,45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" path="m,l781393,r,452132l,452132,,e" fillcolor="#999" stroked="f" strokeweight="0">
                        <v:stroke miterlimit="83231f" joinstyle="miter"/>
                        <v:path arrowok="t" textboxrect="0,0,781393,452132"/>
                      </v:shape>
                      <v:rect id="Rectangle 826" o:spid="_x0000_s1080" style="position:absolute;left:14454;top:17243;width:92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" filled="f" stroked="f">
                        <v:textbox inset="0,0,0,0">
                          <w:txbxContent>
                            <w:p w:rsidR="00725212" w:rsidRDefault="00725212" w:rsidP="00A17A0C">
                              <w:pPr>
                                <w:spacing w:after="160" w:line="259" w:lineRule="auto"/>
                                <w:ind w:left="0" w:firstLine="0"/>
                                <w:jc w:val="left"/>
                              </w:pPr>
                              <w:r>
                                <w:rPr>
                                  <w:rFonts w:ascii="맑은 고딕" w:eastAsia="맑은 고딕" w:hAnsi="맑은 고딕" w:cs="맑은 고딕"/>
                                  <w:sz w:val="20"/>
                                </w:rPr>
                                <w:t>4</w:t>
                              </w:r>
                            </w:p>
                          </w:txbxContent>
                        </v:textbox>
                      </v:rect>
                      <v:shape id="Shape 121128" o:spid="_x0000_s1081" style="position:absolute;left:18719;top:15908;width:7799;height:4521;visibility:visible;mso-wrap-style:square;v-text-anchor:top" coordsize="779869,45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" path="m,l779869,r,452132l,452132,,e" fillcolor="#666" stroked="f" strokeweight="0">
                        <v:stroke miterlimit="83231f" joinstyle="miter"/>
                        <v:path arrowok="t" textboxrect="0,0,779869,452132"/>
                      </v:shape>
                      <v:rect id="Rectangle 828" o:spid="_x0000_s1082" style="position:absolute;left:22268;top:17243;width:92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" filled="f" stroked="f">
                        <v:textbox inset="0,0,0,0">
                          <w:txbxContent>
                            <w:p w:rsidR="00725212" w:rsidRDefault="00725212" w:rsidP="00A17A0C">
                              <w:pPr>
                                <w:spacing w:after="160" w:line="259" w:lineRule="auto"/>
                                <w:ind w:left="0" w:firstLine="0"/>
                                <w:jc w:val="left"/>
                              </w:pPr>
                              <w:r>
                                <w:rPr>
                                  <w:rFonts w:ascii="맑은 고딕" w:eastAsia="맑은 고딕" w:hAnsi="맑은 고딕" w:cs="맑은 고딕"/>
                                  <w:sz w:val="20"/>
                                </w:rPr>
                                <w:t>8</w:t>
                              </w:r>
                            </w:p>
                          </w:txbxContent>
                        </v:textbox>
                      </v:rect>
                      <v:shape id="Shape 121129" o:spid="_x0000_s1083" style="position:absolute;left:26518;top:15908;width:7814;height:4521;visibility:visible;mso-wrap-style:square;v-text-anchor:top" coordsize="781393,45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" path="m,l781393,r,452132l,452132,,e" fillcolor="#666" stroked="f" strokeweight="0">
                        <v:stroke miterlimit="83231f" joinstyle="miter"/>
                        <v:path arrowok="t" textboxrect="0,0,781393,452132"/>
                      </v:shape>
                      <v:rect id="Rectangle 830" o:spid="_x0000_s1084" style="position:absolute;left:29717;top:17243;width:1856;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" filled="f" stroked="f">
                        <v:textbox inset="0,0,0,0">
                          <w:txbxContent>
                            <w:p w:rsidR="00725212" w:rsidRDefault="00725212" w:rsidP="00A17A0C">
                              <w:pPr>
                                <w:spacing w:after="160" w:line="259" w:lineRule="auto"/>
                                <w:ind w:left="0" w:firstLine="0"/>
                                <w:jc w:val="left"/>
                              </w:pPr>
                              <w:r>
                                <w:rPr>
                                  <w:rFonts w:ascii="맑은 고딕" w:eastAsia="맑은 고딕" w:hAnsi="맑은 고딕" w:cs="맑은 고딕"/>
                                  <w:sz w:val="20"/>
                                </w:rPr>
                                <w:t>12</w:t>
                              </w:r>
                            </w:p>
                          </w:txbxContent>
                        </v:textbox>
                      </v:rect>
                      <v:shape id="Shape 121130" o:spid="_x0000_s1085" style="position:absolute;left:34332;top:15908;width:7799;height:4521;visibility:visible;mso-wrap-style:square;v-text-anchor:top" coordsize="779869,45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" path="m,l779869,r,452132l,452132,,e" fillcolor="#666" stroked="f" strokeweight="0">
                        <v:stroke miterlimit="83231f" joinstyle="miter"/>
                        <v:path arrowok="t" textboxrect="0,0,779869,452132"/>
                      </v:shape>
                      <v:rect id="Rectangle 832" o:spid="_x0000_s1086" style="position:absolute;left:37530;top:17243;width:1857;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" filled="f" stroked="f">
                        <v:textbox inset="0,0,0,0">
                          <w:txbxContent>
                            <w:p w:rsidR="00725212" w:rsidRDefault="00725212" w:rsidP="00A17A0C">
                              <w:pPr>
                                <w:spacing w:after="160" w:line="259" w:lineRule="auto"/>
                                <w:ind w:left="0" w:firstLine="0"/>
                                <w:jc w:val="left"/>
                              </w:pPr>
                              <w:r>
                                <w:rPr>
                                  <w:rFonts w:ascii="맑은 고딕" w:eastAsia="맑은 고딕" w:hAnsi="맑은 고딕" w:cs="맑은 고딕"/>
                                  <w:sz w:val="20"/>
                                </w:rPr>
                                <w:t>16</w:t>
                              </w:r>
                            </w:p>
                          </w:txbxContent>
                        </v:textbox>
                      </v:rect>
                      <v:shape id="Shape 833" o:spid="_x0000_s1087" style="position:absolute;left:10905;top:121;width:0;height:4019;visibility:visible;mso-wrap-style:square;v-text-anchor:top" coordsize="0,401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" path="m,l,401904e" filled="f" strokecolor="white" strokeweight=".36pt">
                        <v:stroke miterlimit="83231f" joinstyle="miter"/>
                        <v:path arrowok="t" textboxrect="0,0,0,401904"/>
                      </v:shape>
                      <v:shape id="Shape 834" o:spid="_x0000_s1088" style="position:absolute;left:10905;top:4262;width:0;height:16167;visibility:visible;mso-wrap-style:square;v-text-anchor:top" coordsize="0,161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" path="m,l,1616710e" filled="f" strokecolor="#787878" strokeweight=".36pt">
                        <v:stroke miterlimit="83231f" joinstyle="miter"/>
                        <v:path arrowok="t" textboxrect="0,0,0,1616710"/>
                      </v:shape>
                      <v:shape id="Shape 835" o:spid="_x0000_s1089" style="position:absolute;left:18719;top:121;width:0;height:4019;visibility:visible;mso-wrap-style:square;v-text-anchor:top" coordsize="0,401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" path="m,l,401904e" filled="f" strokecolor="white" strokeweight=".36pt">
                        <v:stroke miterlimit="83231f" joinstyle="miter"/>
                        <v:path arrowok="t" textboxrect="0,0,0,401904"/>
                      </v:shape>
                      <v:shape id="Shape 836" o:spid="_x0000_s1090" style="position:absolute;left:18719;top:4262;width:0;height:16167;visibility:visible;mso-wrap-style:square;v-text-anchor:top" coordsize="0,161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" path="m,l,1616710e" filled="f" strokecolor="#787878" strokeweight=".36pt">
                        <v:stroke miterlimit="83231f" joinstyle="miter"/>
                        <v:path arrowok="t" textboxrect="0,0,0,1616710"/>
                      </v:shape>
                      <v:shape id="Shape 837" o:spid="_x0000_s1091" style="position:absolute;left:26518;top:121;width:0;height:4019;visibility:visible;mso-wrap-style:square;v-text-anchor:top" coordsize="0,401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" path="m,l,401904e" filled="f" strokecolor="white" strokeweight=".36pt">
                        <v:stroke miterlimit="83231f" joinstyle="miter"/>
                        <v:path arrowok="t" textboxrect="0,0,0,401904"/>
                      </v:shape>
                      <v:shape id="Shape 838" o:spid="_x0000_s1092" style="position:absolute;left:26518;top:4262;width:0;height:16167;visibility:visible;mso-wrap-style:square;v-text-anchor:top" coordsize="0,161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" path="m,l,1616710e" filled="f" strokecolor="#787878" strokeweight=".36pt">
                        <v:stroke miterlimit="83231f" joinstyle="miter"/>
                        <v:path arrowok="t" textboxrect="0,0,0,1616710"/>
                      </v:shape>
                      <v:shape id="Shape 839" o:spid="_x0000_s1093" style="position:absolute;left:34332;top:121;width:0;height:4019;visibility:visible;mso-wrap-style:square;v-text-anchor:top" coordsize="0,401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" path="m,l,401904e" filled="f" strokecolor="white" strokeweight=".36pt">
                        <v:stroke miterlimit="83231f" joinstyle="miter"/>
                        <v:path arrowok="t" textboxrect="0,0,0,401904"/>
                      </v:shape>
                      <v:shape id="Shape 840" o:spid="_x0000_s1094" style="position:absolute;left:34332;top:4262;width:0;height:16167;visibility:visible;mso-wrap-style:square;v-text-anchor:top" coordsize="0,161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" path="m,l,1616710e" filled="f" strokecolor="#787878" strokeweight=".36pt">
                        <v:stroke miterlimit="83231f" joinstyle="miter"/>
                        <v:path arrowok="t" textboxrect="0,0,0,1616710"/>
                      </v:shape>
                      <v:shape id="Shape 841" o:spid="_x0000_s1095" style="position:absolute;left:42131;top:121;width:0;height:20308;visibility:visible;mso-wrap-style:square;v-text-anchor:top" coordsize="0,2030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" path="m,l,2030794e" filled="f" strokecolor="#787878" strokeweight=".36pt">
                        <v:stroke miterlimit="83231f" joinstyle="miter"/>
                        <v:path arrowok="t" textboxrect="0,0,0,2030794"/>
                      </v:shape>
                      <v:shape id="Shape 847" o:spid="_x0000_s1096" style="position:absolute;top:121;width:42161;height:0;visibility:visible;mso-wrap-style:square;v-text-anchor:top" coordsize="4216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" path="m,l4216159,e" filled="f" strokecolor="#787878" strokeweight=".84pt">
                        <v:stroke miterlimit="83231f" joinstyle="miter"/>
                        <v:path arrowok="t" textboxrect="0,0,4216159,0"/>
                      </v:shape>
                      <v:shape id="Shape 849" o:spid="_x0000_s1097" style="position:absolute;top:4140;width:42161;height:0;visibility:visible;mso-wrap-style:square;v-text-anchor:top" coordsize="4216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" path="m,l4216159,e" filled="f" strokecolor="#787878" strokeweight=".84pt">
                        <v:stroke miterlimit="83231f" joinstyle="miter"/>
                        <v:path arrowok="t" textboxrect="0,0,4216159,0"/>
                      </v:shape>
                      <v:shape id="Shape 851" o:spid="_x0000_s1098" style="position:absolute;top:4262;width:42161;height:0;visibility:visible;mso-wrap-style:square;v-text-anchor:top" coordsize="4216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" path="m,l4216159,e" filled="f" strokecolor="#787878" strokeweight=".36pt">
                        <v:stroke miterlimit="83231f" joinstyle="miter"/>
                        <v:path arrowok="t" textboxrect="0,0,4216159,0"/>
                      </v:shape>
                      <v:shape id="Shape 853" o:spid="_x0000_s1099" style="position:absolute;top:8144;width:42161;height:0;visibility:visible;mso-wrap-style:square;v-text-anchor:top" coordsize="4216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" path="m,l4216159,e" filled="f" strokecolor="#787878" strokeweight=".36pt">
                        <v:stroke miterlimit="83231f" joinstyle="miter"/>
                        <v:path arrowok="t" textboxrect="0,0,4216159,0"/>
                      </v:shape>
                      <v:shape id="Shape 855" o:spid="_x0000_s1100" style="position:absolute;top:12026;width:42161;height:0;visibility:visible;mso-wrap-style:square;v-text-anchor:top" coordsize="4216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" path="m,l4216159,e" filled="f" strokecolor="#787878" strokeweight=".36pt">
                        <v:stroke miterlimit="83231f" joinstyle="miter"/>
                        <v:path arrowok="t" textboxrect="0,0,4216159,0"/>
                      </v:shape>
                      <v:shape id="Shape 857" o:spid="_x0000_s1101" style="position:absolute;top:15908;width:42161;height:0;visibility:visible;mso-wrap-style:square;v-text-anchor:top" coordsize="4216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" path="m,l4216159,e" filled="f" strokecolor="#787878" strokeweight=".36pt">
                        <v:stroke miterlimit="83231f" joinstyle="miter"/>
                        <v:path arrowok="t" textboxrect="0,0,4216159,0"/>
                      </v:shape>
                      <v:shape id="Shape 859" o:spid="_x0000_s1102" style="position:absolute;top:20429;width:42161;height:0;visibility:visible;mso-wrap-style:square;v-text-anchor:top" coordsize="4216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" path="m,l4216159,e" filled="f" strokecolor="#787878" strokeweight=".84pt">
                        <v:stroke miterlimit="83231f" joinstyle="miter"/>
                        <v:path arrowok="t" textboxrect="0,0,4216159,0"/>
                      </v:shape>
                      <v:shape id="Shape 862" o:spid="_x0000_s1103" style="position:absolute;left:10905;top:4262;width:0;height:16167;visibility:visible;mso-wrap-style:square;v-text-anchor:top" coordsize="0,161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" path="m,l,1616710e" filled="f" strokecolor="#787878" strokeweight=".36pt">
                        <v:stroke miterlimit="83231f" joinstyle="miter"/>
                        <v:path arrowok="t" textboxrect="0,0,0,1616710"/>
                      </v:shape>
                      <v:shape id="Shape 863" o:spid="_x0000_s1104" style="position:absolute;left:10905;top:121;width:0;height:4019;visibility:visible;mso-wrap-style:square;v-text-anchor:top" coordsize="0,401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" path="m,l,401904e" filled="f" strokecolor="white" strokeweight=".36pt">
                        <v:stroke miterlimit="83231f" joinstyle="miter"/>
                        <v:path arrowok="t" textboxrect="0,0,0,401904"/>
                      </v:shape>
                      <v:shape id="Shape 864" o:spid="_x0000_s1105" style="position:absolute;top:20429;width:42161;height:0;visibility:visible;mso-wrap-style:square;v-text-anchor:top" coordsize="4216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" path="m,l4216159,e" filled="f" strokecolor="#787878" strokeweight=".84pt">
                        <v:stroke miterlimit="83231f" joinstyle="miter"/>
                        <v:path arrowok="t" textboxrect="0,0,4216159,0"/>
                      </v:shape>
                      <v:shape id="Shape 867" o:spid="_x0000_s1106" style="position:absolute;top:121;width:42161;height:0;visibility:visible;mso-wrap-style:square;v-text-anchor:top" coordsize="4216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" path="m,l4216159,e" filled="f" strokecolor="#787878" strokeweight=".84pt">
                        <v:stroke miterlimit="83231f" joinstyle="miter"/>
                        <v:path arrowok="t" textboxrect="0,0,4216159,0"/>
                      </v:shape>
                      <v:shape id="Shape 868" o:spid="_x0000_s1107" style="position:absolute;left:91;width:10814;height:3927;visibility:visible;mso-wrap-style:square;v-text-anchor:top" coordsize="1081456,39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" path="m,l1081456,392773e" filled="f" strokeweight=".36pt">
                        <v:stroke miterlimit="83231f" joinstyle="miter"/>
                        <v:path arrowok="t" textboxrect="0,0,1081456,392773"/>
                      </v:shape>
                      <v:rect id="Rectangle 869" o:spid="_x0000_s1108" style="position:absolute;left:5270;top:510;width:5996;height:1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" filled="f" stroked="f">
                        <v:textbox inset="0,0,0,0">
                          <w:txbxContent>
                            <w:p w:rsidR="00725212" w:rsidRDefault="00725212" w:rsidP="00A17A0C">
                              <w:pPr>
                                <w:spacing w:after="160" w:line="259" w:lineRule="auto"/>
                                <w:ind w:left="0" w:firstLine="0"/>
                                <w:jc w:val="left"/>
                              </w:pPr>
                              <w:r>
                                <w:rPr>
                                  <w:rFonts w:ascii="Malgan Gothic" w:eastAsia="Malgan Gothic" w:hAnsi="Malgan Gothic" w:cs="Malgan Gothic"/>
                                  <w:spacing w:val="-48"/>
                                  <w:sz w:val="18"/>
                                </w:rPr>
                                <w:t>발생가능성</w:t>
                              </w:r>
                            </w:p>
                          </w:txbxContent>
                        </v:textbox>
                      </v:rect>
                      <v:shape id="Picture 871" o:spid="_x0000_s1109" type="#_x0000_t75" style="position:absolute;left:9550;top:350;width:1904;height:1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">
                        <v:imagedata r:id="rId19" o:title=""/>
                      </v:shape>
                      <v:rect id="Rectangle 872" o:spid="_x0000_s1110" style="position:absolute;left:1005;top:2368;width:4254;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PJ1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pKXGP7PhCMg138AAAD//wMAUEsBAi0AFAAGAAgAAAAhANvh9svuAAAAhQEAABMAAAAAAAAA&#10;AAAAAAAAAAAAAFtDb250ZW50X1R5cGVzXS54bWxQSwECLQAUAAYACAAAACEAWvQsW78AAAAVAQAA&#10;CwAAAAAAAAAAAAAAAAAfAQAAX3JlbHMvLnJlbHNQSwECLQAUAAYACAAAACEASFzydcYAAADcAAAA&#10;DwAAAAAAAAAAAAAAAAAHAgAAZHJzL2Rvd25yZXYueG1sUEsFBgAAAAADAAMAtwAAAPoCAAAAAA==&#10;" filled="f" stroked="f">
                        <v:textbox inset="0,0,0,0">
                          <w:txbxContent>
                            <w:p w:rsidR="00725212" w:rsidRDefault="00725212" w:rsidP="00A17A0C">
                              <w:pPr>
                                <w:spacing w:after="160" w:line="259" w:lineRule="auto"/>
                                <w:ind w:left="0" w:firstLine="0"/>
                                <w:jc w:val="left"/>
                              </w:pPr>
                              <w:r>
                                <w:rPr>
                                  <w:rFonts w:ascii="Malgan Gothic" w:eastAsia="Malgan Gothic" w:hAnsi="Malgan Gothic" w:cs="Malgan Gothic"/>
                                  <w:sz w:val="18"/>
                                </w:rPr>
                                <w:t>심각성</w:t>
                              </w:r>
                            </w:p>
                          </w:txbxContent>
                        </v:textbox>
                      </v:rect>
                      <v:shape id="Picture 874" o:spid="_x0000_s1111" type="#_x0000_t75" style="position:absolute;left:4158;top:2207;width:1995;height:1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">
                        <v:imagedata r:id="rId20" o:title=""/>
                      </v:shape>
                      <w10:anchorlock/>
                    </v:group>
                  </w:pict>
                </mc:Fallback>
              </mc:AlternateContent>
            </w:r>
          </w:p>
        </w:tc>
        <w:tc>
          <w:tcPr>
            <w:tcW w:w="10738" w:type="dxa"/>
            <w:gridSpan w:val="2"/>
            <w:tcBorders>
              <w:top w:val="nil"/>
              <w:left w:val="nil"/>
              <w:bottom w:val="nil"/>
              <w:right w:val="nil"/>
            </w:tcBorders>
          </w:tcPr>
          <w:p w:rsidR="00A17A0C" w:rsidRDefault="00A17A0C" w:rsidP="009D40DF">
            <w:pPr>
              <w:spacing w:after="0" w:line="259" w:lineRule="auto"/>
              <w:ind w:left="-7825" w:right="10737" w:firstLine="0"/>
              <w:jc w:val="left"/>
            </w:pPr>
          </w:p>
          <w:tbl>
            <w:tblPr>
              <w:tblStyle w:val="TableGrid"/>
              <w:tblW w:w="3034" w:type="dxa"/>
              <w:tblInd w:w="55" w:type="dxa"/>
              <w:tblCellMar>
                <w:top w:w="21" w:type="dxa"/>
                <w:left w:w="142" w:type="dxa"/>
                <w:right w:w="100" w:type="dxa"/>
              </w:tblCellMar>
              <w:tblLook w:val="04A0" w:firstRow="1" w:lastRow="0" w:firstColumn="1" w:lastColumn="0" w:noHBand="0" w:noVBand="1"/>
            </w:tblPr>
            <w:tblGrid>
              <w:gridCol w:w="3034"/>
            </w:tblGrid>
            <w:tr w:rsidR="00A17A0C" w:rsidTr="00EA0DE1">
              <w:trPr>
                <w:trHeight w:val="429"/>
              </w:trPr>
              <w:tc>
                <w:tcPr>
                  <w:tcW w:w="3034" w:type="dxa"/>
                  <w:tcBorders>
                    <w:top w:val="single" w:sz="7" w:space="0" w:color="787878"/>
                    <w:left w:val="single" w:sz="3" w:space="0" w:color="787878"/>
                    <w:bottom w:val="single" w:sz="7" w:space="0" w:color="787878"/>
                    <w:right w:val="single" w:sz="2" w:space="0" w:color="818181"/>
                  </w:tcBorders>
                </w:tcPr>
                <w:p w:rsidR="00A17A0C" w:rsidRDefault="00A17A0C" w:rsidP="009D40DF">
                  <w:pPr>
                    <w:spacing w:after="0" w:line="259" w:lineRule="auto"/>
                    <w:ind w:left="29" w:firstLine="0"/>
                    <w:jc w:val="left"/>
                  </w:pPr>
                  <w:r>
                    <w:rPr>
                      <w:rFonts w:ascii="맑은 고딕" w:eastAsia="맑은 고딕" w:hAnsi="맑은 고딕" w:cs="맑은 고딕"/>
                      <w:sz w:val="20"/>
                    </w:rPr>
                    <w:t xml:space="preserve">위험등급은 발생가능성(L)과 </w:t>
                  </w:r>
                </w:p>
                <w:p w:rsidR="00A17A0C" w:rsidRDefault="00A17A0C" w:rsidP="009D40DF">
                  <w:pPr>
                    <w:spacing w:after="0" w:line="259" w:lineRule="auto"/>
                    <w:ind w:left="0" w:right="46" w:firstLine="0"/>
                    <w:jc w:val="center"/>
                  </w:pPr>
                  <w:r>
                    <w:rPr>
                      <w:rFonts w:ascii="맑은 고딕" w:eastAsia="맑은 고딕" w:hAnsi="맑은 고딕" w:cs="맑은 고딕"/>
                      <w:sz w:val="20"/>
                    </w:rPr>
                    <w:t>심각성(S)의 곱으로 산출</w:t>
                  </w:r>
                </w:p>
              </w:tc>
            </w:tr>
            <w:tr w:rsidR="00A17A0C" w:rsidTr="00D1647E">
              <w:trPr>
                <w:trHeight w:val="2565"/>
              </w:trPr>
              <w:tc>
                <w:tcPr>
                  <w:tcW w:w="3034" w:type="dxa"/>
                  <w:tcBorders>
                    <w:top w:val="single" w:sz="7" w:space="0" w:color="787878"/>
                    <w:left w:val="single" w:sz="3" w:space="0" w:color="787878"/>
                    <w:bottom w:val="single" w:sz="7" w:space="0" w:color="787878"/>
                    <w:right w:val="single" w:sz="2" w:space="0" w:color="818181"/>
                  </w:tcBorders>
                </w:tcPr>
                <w:p w:rsidR="00A17A0C" w:rsidRDefault="00A17A0C" w:rsidP="009D40DF">
                  <w:pPr>
                    <w:spacing w:after="0" w:line="259" w:lineRule="auto"/>
                    <w:ind w:left="-8021" w:right="7" w:firstLine="0"/>
                    <w:jc w:val="left"/>
                  </w:pPr>
                </w:p>
                <w:tbl>
                  <w:tblPr>
                    <w:tblStyle w:val="TableGrid"/>
                    <w:tblW w:w="2607" w:type="dxa"/>
                    <w:tblInd w:w="0" w:type="dxa"/>
                    <w:tblCellMar>
                      <w:top w:w="76" w:type="dxa"/>
                      <w:left w:w="118" w:type="dxa"/>
                      <w:right w:w="119" w:type="dxa"/>
                    </w:tblCellMar>
                    <w:tblLook w:val="04A0" w:firstRow="1" w:lastRow="0" w:firstColumn="1" w:lastColumn="0" w:noHBand="0" w:noVBand="1"/>
                  </w:tblPr>
                  <w:tblGrid>
                    <w:gridCol w:w="1303"/>
                    <w:gridCol w:w="1304"/>
                  </w:tblGrid>
                  <w:tr w:rsidR="00A17A0C" w:rsidTr="009D40DF">
                    <w:trPr>
                      <w:trHeight w:val="643"/>
                    </w:trPr>
                    <w:tc>
                      <w:tcPr>
                        <w:tcW w:w="1305" w:type="dxa"/>
                        <w:tcBorders>
                          <w:top w:val="single" w:sz="7" w:space="0" w:color="787878"/>
                          <w:left w:val="single" w:sz="3" w:space="0" w:color="787878"/>
                          <w:bottom w:val="single" w:sz="7" w:space="0" w:color="787878"/>
                          <w:right w:val="single" w:sz="3" w:space="0" w:color="787878"/>
                        </w:tcBorders>
                        <w:vAlign w:val="center"/>
                      </w:tcPr>
                      <w:p w:rsidR="00A17A0C" w:rsidRDefault="00A17A0C" w:rsidP="009D40DF">
                        <w:pPr>
                          <w:spacing w:after="0" w:line="259" w:lineRule="auto"/>
                          <w:ind w:left="0" w:right="3" w:firstLine="0"/>
                          <w:jc w:val="center"/>
                        </w:pPr>
                        <w:r>
                          <w:rPr>
                            <w:rFonts w:ascii="맑은 고딕" w:eastAsia="맑은 고딕" w:hAnsi="맑은 고딕" w:cs="맑은 고딕"/>
                            <w:sz w:val="20"/>
                          </w:rPr>
                          <w:t>3이하</w:t>
                        </w:r>
                      </w:p>
                    </w:tc>
                    <w:tc>
                      <w:tcPr>
                        <w:tcW w:w="1303" w:type="dxa"/>
                        <w:tcBorders>
                          <w:top w:val="single" w:sz="7" w:space="0" w:color="787878"/>
                          <w:left w:val="single" w:sz="3" w:space="0" w:color="787878"/>
                          <w:bottom w:val="single" w:sz="7" w:space="0" w:color="787878"/>
                          <w:right w:val="single" w:sz="3" w:space="0" w:color="787878"/>
                        </w:tcBorders>
                        <w:vAlign w:val="center"/>
                      </w:tcPr>
                      <w:p w:rsidR="00A17A0C" w:rsidRDefault="00A17A0C" w:rsidP="009D40DF">
                        <w:pPr>
                          <w:spacing w:after="0" w:line="259" w:lineRule="auto"/>
                          <w:ind w:left="2" w:firstLine="0"/>
                          <w:jc w:val="center"/>
                        </w:pPr>
                        <w:r>
                          <w:rPr>
                            <w:rFonts w:ascii="맑은 고딕" w:eastAsia="맑은 고딕" w:hAnsi="맑은 고딕" w:cs="맑은 고딕"/>
                            <w:sz w:val="20"/>
                          </w:rPr>
                          <w:t>허용(L)</w:t>
                        </w:r>
                      </w:p>
                    </w:tc>
                  </w:tr>
                  <w:tr w:rsidR="00A17A0C" w:rsidTr="009D40DF">
                    <w:trPr>
                      <w:trHeight w:val="746"/>
                    </w:trPr>
                    <w:tc>
                      <w:tcPr>
                        <w:tcW w:w="1305" w:type="dxa"/>
                        <w:tcBorders>
                          <w:top w:val="single" w:sz="7" w:space="0" w:color="787878"/>
                          <w:left w:val="single" w:sz="3" w:space="0" w:color="787878"/>
                          <w:bottom w:val="single" w:sz="7" w:space="0" w:color="787878"/>
                          <w:right w:val="single" w:sz="3" w:space="0" w:color="787878"/>
                        </w:tcBorders>
                        <w:shd w:val="clear" w:color="auto" w:fill="999999"/>
                        <w:vAlign w:val="center"/>
                      </w:tcPr>
                      <w:p w:rsidR="00A17A0C" w:rsidRDefault="00A17A0C" w:rsidP="009D40DF">
                        <w:pPr>
                          <w:spacing w:after="0" w:line="259" w:lineRule="auto"/>
                          <w:ind w:left="0" w:right="1" w:firstLine="0"/>
                          <w:jc w:val="center"/>
                        </w:pPr>
                        <w:r>
                          <w:rPr>
                            <w:rFonts w:ascii="맑은 고딕" w:eastAsia="맑은 고딕" w:hAnsi="맑은 고딕" w:cs="맑은 고딕"/>
                            <w:sz w:val="20"/>
                          </w:rPr>
                          <w:t>4~7</w:t>
                        </w:r>
                      </w:p>
                    </w:tc>
                    <w:tc>
                      <w:tcPr>
                        <w:tcW w:w="1303" w:type="dxa"/>
                        <w:tcBorders>
                          <w:top w:val="single" w:sz="7" w:space="0" w:color="787878"/>
                          <w:left w:val="single" w:sz="3" w:space="0" w:color="787878"/>
                          <w:bottom w:val="single" w:sz="7" w:space="0" w:color="787878"/>
                          <w:right w:val="single" w:sz="3" w:space="0" w:color="787878"/>
                        </w:tcBorders>
                      </w:tcPr>
                      <w:p w:rsidR="00A17A0C" w:rsidRDefault="00A17A0C" w:rsidP="009D40DF">
                        <w:pPr>
                          <w:spacing w:after="0" w:line="259" w:lineRule="auto"/>
                          <w:ind w:left="0" w:firstLine="0"/>
                          <w:jc w:val="center"/>
                        </w:pPr>
                        <w:r>
                          <w:rPr>
                            <w:rFonts w:ascii="맑은 고딕" w:eastAsia="맑은 고딕" w:hAnsi="맑은 고딕" w:cs="맑은 고딕"/>
                            <w:sz w:val="20"/>
                          </w:rPr>
                          <w:t>조건부 허용(M)</w:t>
                        </w:r>
                      </w:p>
                    </w:tc>
                  </w:tr>
                  <w:tr w:rsidR="00A17A0C" w:rsidTr="009D40DF">
                    <w:trPr>
                      <w:trHeight w:val="645"/>
                    </w:trPr>
                    <w:tc>
                      <w:tcPr>
                        <w:tcW w:w="1305" w:type="dxa"/>
                        <w:tcBorders>
                          <w:top w:val="single" w:sz="7" w:space="0" w:color="787878"/>
                          <w:left w:val="single" w:sz="3" w:space="0" w:color="787878"/>
                          <w:bottom w:val="single" w:sz="7" w:space="0" w:color="787878"/>
                          <w:right w:val="single" w:sz="3" w:space="0" w:color="787878"/>
                        </w:tcBorders>
                        <w:shd w:val="clear" w:color="auto" w:fill="666666"/>
                        <w:vAlign w:val="center"/>
                      </w:tcPr>
                      <w:p w:rsidR="00A17A0C" w:rsidRDefault="00A17A0C" w:rsidP="009D40DF">
                        <w:pPr>
                          <w:spacing w:after="0" w:line="259" w:lineRule="auto"/>
                          <w:ind w:left="0" w:right="3" w:firstLine="0"/>
                          <w:jc w:val="center"/>
                        </w:pPr>
                        <w:r>
                          <w:rPr>
                            <w:rFonts w:ascii="맑은 고딕" w:eastAsia="맑은 고딕" w:hAnsi="맑은 고딕" w:cs="맑은 고딕"/>
                            <w:sz w:val="20"/>
                          </w:rPr>
                          <w:t>8이상</w:t>
                        </w:r>
                      </w:p>
                    </w:tc>
                    <w:tc>
                      <w:tcPr>
                        <w:tcW w:w="1303" w:type="dxa"/>
                        <w:tcBorders>
                          <w:top w:val="single" w:sz="7" w:space="0" w:color="787878"/>
                          <w:left w:val="single" w:sz="3" w:space="0" w:color="787878"/>
                          <w:bottom w:val="single" w:sz="7" w:space="0" w:color="787878"/>
                          <w:right w:val="single" w:sz="3" w:space="0" w:color="787878"/>
                        </w:tcBorders>
                        <w:vAlign w:val="center"/>
                      </w:tcPr>
                      <w:p w:rsidR="00A17A0C" w:rsidRDefault="00A17A0C" w:rsidP="009D40DF">
                        <w:pPr>
                          <w:spacing w:after="0" w:line="259" w:lineRule="auto"/>
                          <w:ind w:left="0" w:firstLine="0"/>
                        </w:pPr>
                        <w:r>
                          <w:rPr>
                            <w:rFonts w:ascii="맑은 고딕" w:eastAsia="맑은 고딕" w:hAnsi="맑은 고딕" w:cs="맑은 고딕"/>
                            <w:sz w:val="20"/>
                          </w:rPr>
                          <w:t>허용불가(H)</w:t>
                        </w:r>
                      </w:p>
                    </w:tc>
                  </w:tr>
                </w:tbl>
                <w:p w:rsidR="00A17A0C" w:rsidRDefault="00A17A0C" w:rsidP="009D40DF">
                  <w:pPr>
                    <w:spacing w:after="160" w:line="259" w:lineRule="auto"/>
                    <w:ind w:left="0" w:firstLine="0"/>
                    <w:jc w:val="left"/>
                  </w:pPr>
                </w:p>
              </w:tc>
            </w:tr>
          </w:tbl>
          <w:p w:rsidR="00A17A0C" w:rsidRDefault="00A17A0C" w:rsidP="009D40DF">
            <w:pPr>
              <w:spacing w:after="160" w:line="259" w:lineRule="auto"/>
              <w:ind w:left="0" w:firstLine="0"/>
              <w:jc w:val="left"/>
            </w:pPr>
          </w:p>
        </w:tc>
      </w:tr>
    </w:tbl>
    <w:p w:rsidR="00EF767E" w:rsidRDefault="00EF767E"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1BF9" w:rsidRDefault="00A11BF9" w:rsidP="00A17A0C">
      <w:pPr>
        <w:spacing w:after="0" w:line="259" w:lineRule="auto"/>
        <w:ind w:right="-15"/>
        <w:jc w:val="right"/>
        <w:rPr>
          <w:rFonts w:ascii="돋움" w:eastAsia="돋움" w:hAnsi="돋움" w:cs="돋움"/>
          <w:b/>
          <w:sz w:val="20"/>
        </w:rPr>
      </w:pPr>
    </w:p>
    <w:p w:rsidR="00A11BF9" w:rsidRDefault="00A11BF9" w:rsidP="00A17A0C">
      <w:pPr>
        <w:spacing w:after="0" w:line="259" w:lineRule="auto"/>
        <w:ind w:right="-15"/>
        <w:jc w:val="right"/>
        <w:rPr>
          <w:rFonts w:ascii="돋움" w:eastAsia="돋움" w:hAnsi="돋움" w:cs="돋움"/>
          <w:b/>
          <w:sz w:val="20"/>
        </w:rPr>
      </w:pPr>
    </w:p>
    <w:p w:rsidR="004A2074" w:rsidRDefault="004A2074" w:rsidP="00A17A0C">
      <w:pPr>
        <w:spacing w:after="0" w:line="259" w:lineRule="auto"/>
        <w:ind w:right="-15"/>
        <w:jc w:val="right"/>
        <w:rPr>
          <w:rFonts w:ascii="돋움" w:eastAsia="돋움" w:hAnsi="돋움" w:cs="돋움"/>
          <w:b/>
          <w:sz w:val="20"/>
        </w:rPr>
      </w:pPr>
    </w:p>
    <w:p w:rsidR="004A2074" w:rsidRDefault="004A2074" w:rsidP="00A17A0C">
      <w:pPr>
        <w:spacing w:after="0" w:line="259" w:lineRule="auto"/>
        <w:ind w:right="-15"/>
        <w:jc w:val="right"/>
        <w:rPr>
          <w:rFonts w:ascii="돋움" w:eastAsia="돋움" w:hAnsi="돋움" w:cs="돋움"/>
          <w:b/>
          <w:sz w:val="20"/>
        </w:rPr>
      </w:pPr>
    </w:p>
    <w:p w:rsidR="004A2074" w:rsidRDefault="004A2074" w:rsidP="00A17A0C">
      <w:pPr>
        <w:spacing w:after="0" w:line="259" w:lineRule="auto"/>
        <w:ind w:right="-15"/>
        <w:jc w:val="right"/>
        <w:rPr>
          <w:rFonts w:ascii="돋움" w:eastAsia="돋움" w:hAnsi="돋움" w:cs="돋움"/>
          <w:b/>
          <w:sz w:val="20"/>
        </w:rPr>
      </w:pPr>
    </w:p>
    <w:p w:rsidR="000D4C38" w:rsidRDefault="000D4C38" w:rsidP="00A17A0C">
      <w:pPr>
        <w:spacing w:after="0" w:line="259" w:lineRule="auto"/>
        <w:ind w:right="-15"/>
        <w:jc w:val="right"/>
        <w:rPr>
          <w:rFonts w:ascii="돋움" w:eastAsia="돋움" w:hAnsi="돋움" w:cs="돋움"/>
          <w:b/>
          <w:sz w:val="20"/>
        </w:rPr>
      </w:pPr>
    </w:p>
    <w:p w:rsidR="000D4C38" w:rsidRDefault="000D4C38" w:rsidP="00A17A0C">
      <w:pPr>
        <w:spacing w:after="0" w:line="259" w:lineRule="auto"/>
        <w:ind w:right="-15"/>
        <w:jc w:val="right"/>
        <w:rPr>
          <w:rFonts w:ascii="돋움" w:eastAsia="돋움" w:hAnsi="돋움" w:cs="돋움"/>
          <w:b/>
          <w:sz w:val="20"/>
        </w:rPr>
      </w:pPr>
    </w:p>
    <w:p w:rsidR="000D4C38" w:rsidRDefault="000D4C38" w:rsidP="00A17A0C">
      <w:pPr>
        <w:spacing w:after="0" w:line="259" w:lineRule="auto"/>
        <w:ind w:right="-15"/>
        <w:jc w:val="right"/>
        <w:rPr>
          <w:rFonts w:ascii="돋움" w:eastAsia="돋움" w:hAnsi="돋움" w:cs="돋움"/>
          <w:b/>
          <w:sz w:val="20"/>
        </w:rPr>
      </w:pPr>
    </w:p>
    <w:p w:rsidR="000D4C38" w:rsidRDefault="000D4C38" w:rsidP="00A17A0C">
      <w:pPr>
        <w:spacing w:after="0" w:line="259" w:lineRule="auto"/>
        <w:ind w:right="-15"/>
        <w:jc w:val="right"/>
        <w:rPr>
          <w:rFonts w:ascii="돋움" w:eastAsia="돋움" w:hAnsi="돋움" w:cs="돋움"/>
          <w:b/>
          <w:sz w:val="20"/>
        </w:rPr>
      </w:pPr>
    </w:p>
    <w:p w:rsidR="000D4C38" w:rsidRDefault="000D4C38" w:rsidP="00A17A0C">
      <w:pPr>
        <w:spacing w:after="0" w:line="259" w:lineRule="auto"/>
        <w:ind w:right="-15"/>
        <w:jc w:val="right"/>
        <w:rPr>
          <w:rFonts w:ascii="돋움" w:eastAsia="돋움" w:hAnsi="돋움" w:cs="돋움"/>
          <w:b/>
          <w:sz w:val="20"/>
        </w:rPr>
      </w:pPr>
    </w:p>
    <w:p w:rsidR="000D4C38" w:rsidRDefault="000D4C38" w:rsidP="00A17A0C">
      <w:pPr>
        <w:spacing w:after="0" w:line="259" w:lineRule="auto"/>
        <w:ind w:right="-15"/>
        <w:jc w:val="right"/>
        <w:rPr>
          <w:rFonts w:ascii="돋움" w:eastAsia="돋움" w:hAnsi="돋움" w:cs="돋움"/>
          <w:b/>
          <w:sz w:val="20"/>
        </w:rPr>
      </w:pPr>
    </w:p>
    <w:p w:rsidR="000D4C38" w:rsidRDefault="000D4C38" w:rsidP="00A17A0C">
      <w:pPr>
        <w:spacing w:after="0" w:line="259" w:lineRule="auto"/>
        <w:ind w:right="-15"/>
        <w:jc w:val="right"/>
        <w:rPr>
          <w:rFonts w:ascii="돋움" w:eastAsia="돋움" w:hAnsi="돋움" w:cs="돋움"/>
          <w:b/>
          <w:sz w:val="20"/>
        </w:rPr>
      </w:pPr>
    </w:p>
    <w:p w:rsidR="000D4C38" w:rsidRDefault="000D4C38" w:rsidP="00A17A0C">
      <w:pPr>
        <w:spacing w:after="0" w:line="259" w:lineRule="auto"/>
        <w:ind w:right="-15"/>
        <w:jc w:val="right"/>
        <w:rPr>
          <w:rFonts w:ascii="돋움" w:eastAsia="돋움" w:hAnsi="돋움" w:cs="돋움"/>
          <w:b/>
          <w:sz w:val="20"/>
        </w:rPr>
      </w:pPr>
    </w:p>
    <w:p w:rsidR="00A17A0C" w:rsidRDefault="00A17A0C" w:rsidP="00A17A0C">
      <w:pPr>
        <w:spacing w:after="0"/>
        <w:ind w:right="59" w:firstLineChars="2900" w:firstLine="6960"/>
      </w:pPr>
    </w:p>
    <w:p w:rsidR="00A17A0C" w:rsidRDefault="00A17A0C" w:rsidP="00A17A0C">
      <w:pPr>
        <w:spacing w:after="0"/>
        <w:ind w:left="0" w:right="59" w:firstLine="0"/>
      </w:pPr>
      <w:r>
        <w:lastRenderedPageBreak/>
        <w:t>3.2 유해위험요인별 감소대책 _ 1/2</w:t>
      </w:r>
    </w:p>
    <w:tbl>
      <w:tblPr>
        <w:tblStyle w:val="TableGrid"/>
        <w:tblW w:w="9528" w:type="dxa"/>
        <w:tblInd w:w="-207" w:type="dxa"/>
        <w:tblLook w:val="04A0" w:firstRow="1" w:lastRow="0" w:firstColumn="1" w:lastColumn="0" w:noHBand="0" w:noVBand="1"/>
      </w:tblPr>
      <w:tblGrid>
        <w:gridCol w:w="737"/>
        <w:gridCol w:w="959"/>
        <w:gridCol w:w="2768"/>
        <w:gridCol w:w="4229"/>
        <w:gridCol w:w="835"/>
      </w:tblGrid>
      <w:tr w:rsidR="00A17A0C" w:rsidTr="00A17A0C">
        <w:trPr>
          <w:trHeight w:val="738"/>
        </w:trPr>
        <w:tc>
          <w:tcPr>
            <w:tcW w:w="737" w:type="dxa"/>
            <w:tcBorders>
              <w:top w:val="single" w:sz="7" w:space="0" w:color="787878"/>
              <w:left w:val="nil"/>
              <w:bottom w:val="double" w:sz="5" w:space="0" w:color="787878"/>
              <w:right w:val="single" w:sz="3" w:space="0" w:color="FFFFFF"/>
            </w:tcBorders>
            <w:shd w:val="clear" w:color="auto" w:fill="D7D7D7"/>
            <w:vAlign w:val="center"/>
          </w:tcPr>
          <w:p w:rsidR="00A17A0C" w:rsidRDefault="00A17A0C" w:rsidP="009D40DF">
            <w:pPr>
              <w:spacing w:after="0" w:line="259" w:lineRule="auto"/>
              <w:ind w:left="213" w:firstLine="0"/>
              <w:jc w:val="left"/>
            </w:pPr>
            <w:r>
              <w:rPr>
                <w:rFonts w:ascii="맑은 고딕" w:eastAsia="맑은 고딕" w:hAnsi="맑은 고딕" w:cs="맑은 고딕"/>
                <w:b/>
                <w:sz w:val="20"/>
              </w:rPr>
              <w:t>NO</w:t>
            </w:r>
          </w:p>
        </w:tc>
        <w:tc>
          <w:tcPr>
            <w:tcW w:w="959" w:type="dxa"/>
            <w:tcBorders>
              <w:top w:val="single" w:sz="7" w:space="0" w:color="787878"/>
              <w:left w:val="single" w:sz="3" w:space="0" w:color="FFFFFF"/>
              <w:bottom w:val="double" w:sz="5" w:space="0" w:color="787878"/>
              <w:right w:val="single" w:sz="3" w:space="0" w:color="FFFFFF"/>
            </w:tcBorders>
            <w:shd w:val="clear" w:color="auto" w:fill="D7D7D7"/>
            <w:vAlign w:val="center"/>
          </w:tcPr>
          <w:p w:rsidR="00A17A0C" w:rsidRDefault="00A17A0C" w:rsidP="009D40DF">
            <w:pPr>
              <w:spacing w:after="0" w:line="259" w:lineRule="auto"/>
              <w:ind w:left="180" w:firstLine="0"/>
            </w:pPr>
            <w:r>
              <w:rPr>
                <w:rFonts w:ascii="맑은 고딕" w:eastAsia="맑은 고딕" w:hAnsi="맑은 고딕" w:cs="맑은 고딕"/>
                <w:b/>
                <w:sz w:val="20"/>
              </w:rPr>
              <w:t>공종명</w:t>
            </w:r>
          </w:p>
        </w:tc>
        <w:tc>
          <w:tcPr>
            <w:tcW w:w="2768" w:type="dxa"/>
            <w:tcBorders>
              <w:top w:val="single" w:sz="7" w:space="0" w:color="787878"/>
              <w:left w:val="single" w:sz="3" w:space="0" w:color="FFFFFF"/>
              <w:bottom w:val="double" w:sz="5" w:space="0" w:color="787878"/>
              <w:right w:val="single" w:sz="3" w:space="0" w:color="FFFFFF"/>
            </w:tcBorders>
            <w:shd w:val="clear" w:color="auto" w:fill="D7D7D7"/>
            <w:vAlign w:val="center"/>
          </w:tcPr>
          <w:p w:rsidR="00A17A0C" w:rsidRDefault="00A17A0C" w:rsidP="009D40DF">
            <w:pPr>
              <w:spacing w:after="0" w:line="259" w:lineRule="auto"/>
              <w:ind w:left="0" w:right="2" w:firstLine="0"/>
              <w:jc w:val="center"/>
            </w:pPr>
            <w:r>
              <w:rPr>
                <w:rFonts w:ascii="맑은 고딕" w:eastAsia="맑은 고딕" w:hAnsi="맑은 고딕" w:cs="맑은 고딕"/>
                <w:b/>
                <w:sz w:val="20"/>
              </w:rPr>
              <w:t>위험요소</w:t>
            </w:r>
          </w:p>
        </w:tc>
        <w:tc>
          <w:tcPr>
            <w:tcW w:w="4229" w:type="dxa"/>
            <w:tcBorders>
              <w:top w:val="single" w:sz="7" w:space="0" w:color="787878"/>
              <w:left w:val="single" w:sz="3" w:space="0" w:color="FFFFFF"/>
              <w:bottom w:val="double" w:sz="5" w:space="0" w:color="787878"/>
              <w:right w:val="single" w:sz="3" w:space="0" w:color="FFFFFF"/>
            </w:tcBorders>
            <w:shd w:val="clear" w:color="auto" w:fill="D7D7D7"/>
            <w:vAlign w:val="center"/>
          </w:tcPr>
          <w:p w:rsidR="00A17A0C" w:rsidRDefault="00A17A0C" w:rsidP="009D40DF">
            <w:pPr>
              <w:spacing w:after="0" w:line="259" w:lineRule="auto"/>
              <w:ind w:left="0" w:firstLine="0"/>
              <w:jc w:val="center"/>
            </w:pPr>
            <w:r>
              <w:rPr>
                <w:rFonts w:ascii="맑은 고딕" w:eastAsia="맑은 고딕" w:hAnsi="맑은 고딕" w:cs="맑은 고딕"/>
                <w:b/>
                <w:sz w:val="20"/>
              </w:rPr>
              <w:t>위험성 감소대책</w:t>
            </w:r>
          </w:p>
        </w:tc>
        <w:tc>
          <w:tcPr>
            <w:tcW w:w="835" w:type="dxa"/>
            <w:tcBorders>
              <w:top w:val="single" w:sz="7" w:space="0" w:color="787878"/>
              <w:left w:val="single" w:sz="3" w:space="0" w:color="FFFFFF"/>
              <w:bottom w:val="double" w:sz="5" w:space="0" w:color="787878"/>
              <w:right w:val="nil"/>
            </w:tcBorders>
            <w:shd w:val="clear" w:color="auto" w:fill="D7D7D7"/>
            <w:vAlign w:val="center"/>
          </w:tcPr>
          <w:p w:rsidR="00A17A0C" w:rsidRDefault="00A17A0C" w:rsidP="009D40DF">
            <w:pPr>
              <w:spacing w:after="0" w:line="259" w:lineRule="auto"/>
              <w:ind w:left="218" w:firstLine="0"/>
              <w:jc w:val="left"/>
            </w:pPr>
            <w:r>
              <w:rPr>
                <w:rFonts w:ascii="맑은 고딕" w:eastAsia="맑은 고딕" w:hAnsi="맑은 고딕" w:cs="맑은 고딕"/>
                <w:b/>
                <w:sz w:val="20"/>
              </w:rPr>
              <w:t>비고</w:t>
            </w:r>
          </w:p>
        </w:tc>
      </w:tr>
      <w:tr w:rsidR="00603D2A" w:rsidTr="00725212">
        <w:trPr>
          <w:trHeight w:val="1285"/>
        </w:trPr>
        <w:tc>
          <w:tcPr>
            <w:tcW w:w="737" w:type="dxa"/>
            <w:tcBorders>
              <w:top w:val="double" w:sz="5" w:space="0" w:color="787878"/>
              <w:left w:val="nil"/>
              <w:bottom w:val="single" w:sz="3" w:space="0" w:color="787878"/>
              <w:right w:val="single" w:sz="3" w:space="0" w:color="787878"/>
            </w:tcBorders>
            <w:shd w:val="clear" w:color="auto" w:fill="EEEEEE"/>
            <w:vAlign w:val="center"/>
          </w:tcPr>
          <w:p w:rsidR="00603D2A" w:rsidRDefault="00603D2A" w:rsidP="009D40DF">
            <w:pPr>
              <w:spacing w:after="0" w:line="259" w:lineRule="auto"/>
              <w:ind w:left="0" w:right="3" w:firstLine="0"/>
              <w:jc w:val="center"/>
            </w:pPr>
            <w:r>
              <w:rPr>
                <w:rFonts w:ascii="맑은 고딕" w:eastAsia="맑은 고딕" w:hAnsi="맑은 고딕" w:cs="맑은 고딕"/>
                <w:sz w:val="20"/>
              </w:rPr>
              <w:t>01</w:t>
            </w:r>
          </w:p>
        </w:tc>
        <w:tc>
          <w:tcPr>
            <w:tcW w:w="959" w:type="dxa"/>
            <w:vMerge w:val="restart"/>
            <w:tcBorders>
              <w:top w:val="double" w:sz="5" w:space="0" w:color="787878"/>
              <w:left w:val="single" w:sz="3" w:space="0" w:color="787878"/>
              <w:right w:val="single" w:sz="3" w:space="0" w:color="787878"/>
            </w:tcBorders>
            <w:vAlign w:val="center"/>
          </w:tcPr>
          <w:p w:rsidR="00603D2A" w:rsidRDefault="00603D2A" w:rsidP="009D40DF">
            <w:pPr>
              <w:spacing w:after="0" w:line="259" w:lineRule="auto"/>
              <w:ind w:left="0" w:firstLine="0"/>
              <w:jc w:val="center"/>
            </w:pPr>
            <w:r>
              <w:rPr>
                <w:rFonts w:ascii="맑은 고딕" w:eastAsia="맑은 고딕" w:hAnsi="맑은 고딕" w:cs="맑은 고딕"/>
                <w:sz w:val="20"/>
              </w:rPr>
              <w:t>기계·설비 공사</w:t>
            </w:r>
          </w:p>
          <w:p w:rsidR="00603D2A" w:rsidRDefault="00603D2A" w:rsidP="009D40DF">
            <w:pPr>
              <w:spacing w:after="0" w:line="259" w:lineRule="auto"/>
              <w:ind w:left="79"/>
            </w:pPr>
            <w:r>
              <w:rPr>
                <w:rFonts w:ascii="맑은 고딕" w:eastAsia="맑은 고딕" w:hAnsi="맑은 고딕" w:cs="맑은 고딕"/>
                <w:sz w:val="20"/>
              </w:rPr>
              <w:t>전기공사</w:t>
            </w:r>
          </w:p>
        </w:tc>
        <w:tc>
          <w:tcPr>
            <w:tcW w:w="2768" w:type="dxa"/>
            <w:tcBorders>
              <w:top w:val="double" w:sz="5" w:space="0" w:color="787878"/>
              <w:left w:val="single" w:sz="3" w:space="0" w:color="787878"/>
              <w:bottom w:val="single" w:sz="3" w:space="0" w:color="787878"/>
              <w:right w:val="single" w:sz="3" w:space="0" w:color="787878"/>
            </w:tcBorders>
            <w:vAlign w:val="center"/>
          </w:tcPr>
          <w:p w:rsidR="00603D2A" w:rsidRDefault="00603D2A" w:rsidP="000D4C38">
            <w:pPr>
              <w:spacing w:after="0" w:line="259" w:lineRule="auto"/>
              <w:ind w:left="0" w:firstLine="0"/>
            </w:pPr>
            <w:r>
              <w:rPr>
                <w:rFonts w:ascii="맑은 고딕" w:eastAsia="맑은 고딕" w:hAnsi="맑은 고딕" w:cs="맑은 고딕" w:hint="eastAsia"/>
                <w:sz w:val="20"/>
              </w:rPr>
              <w:t>L</w:t>
            </w:r>
            <w:r>
              <w:rPr>
                <w:rFonts w:ascii="맑은 고딕" w:eastAsia="맑은 고딕" w:hAnsi="맑은 고딕" w:cs="맑은 고딕"/>
                <w:sz w:val="20"/>
              </w:rPr>
              <w:t xml:space="preserve">IFTER </w:t>
            </w:r>
            <w:r>
              <w:rPr>
                <w:rFonts w:ascii="맑은 고딕" w:eastAsia="맑은 고딕" w:hAnsi="맑은 고딕" w:cs="맑은 고딕" w:hint="eastAsia"/>
                <w:sz w:val="20"/>
              </w:rPr>
              <w:t>반입 및 설치시 충돌 및 협착 위험</w:t>
            </w:r>
          </w:p>
        </w:tc>
        <w:tc>
          <w:tcPr>
            <w:tcW w:w="4229" w:type="dxa"/>
            <w:tcBorders>
              <w:top w:val="double" w:sz="5" w:space="0" w:color="787878"/>
              <w:left w:val="single" w:sz="3" w:space="0" w:color="787878"/>
              <w:bottom w:val="single" w:sz="3" w:space="0" w:color="787878"/>
              <w:right w:val="single" w:sz="3" w:space="0" w:color="787878"/>
            </w:tcBorders>
            <w:vAlign w:val="center"/>
          </w:tcPr>
          <w:p w:rsidR="00603D2A" w:rsidRDefault="00603D2A" w:rsidP="009D40DF">
            <w:pPr>
              <w:spacing w:after="0" w:line="259" w:lineRule="auto"/>
              <w:ind w:left="201" w:hanging="201"/>
              <w:jc w:val="left"/>
            </w:pPr>
            <w:r>
              <w:rPr>
                <w:rFonts w:ascii="맑은 고딕" w:eastAsia="맑은 고딕" w:hAnsi="맑은 고딕" w:cs="맑은 고딕"/>
                <w:sz w:val="20"/>
              </w:rPr>
              <w:t xml:space="preserve">- </w:t>
            </w:r>
            <w:r>
              <w:rPr>
                <w:rFonts w:ascii="맑은 고딕" w:eastAsia="맑은 고딕" w:hAnsi="맑은 고딕" w:cs="맑은 고딕" w:hint="eastAsia"/>
                <w:sz w:val="20"/>
              </w:rPr>
              <w:t>작업구역 설정 및 유도자 배치</w:t>
            </w:r>
          </w:p>
        </w:tc>
        <w:tc>
          <w:tcPr>
            <w:tcW w:w="835" w:type="dxa"/>
            <w:tcBorders>
              <w:top w:val="double" w:sz="5" w:space="0" w:color="787878"/>
              <w:left w:val="single" w:sz="3" w:space="0" w:color="787878"/>
              <w:bottom w:val="single" w:sz="3" w:space="0" w:color="787878"/>
              <w:right w:val="nil"/>
            </w:tcBorders>
          </w:tcPr>
          <w:p w:rsidR="00603D2A" w:rsidRDefault="00603D2A" w:rsidP="009D40DF">
            <w:pPr>
              <w:spacing w:after="160" w:line="259" w:lineRule="auto"/>
              <w:ind w:left="0" w:firstLine="0"/>
              <w:jc w:val="left"/>
            </w:pPr>
          </w:p>
        </w:tc>
      </w:tr>
      <w:tr w:rsidR="00603D2A" w:rsidTr="00725212">
        <w:trPr>
          <w:trHeight w:val="1103"/>
        </w:trPr>
        <w:tc>
          <w:tcPr>
            <w:tcW w:w="737" w:type="dxa"/>
            <w:tcBorders>
              <w:top w:val="single" w:sz="3" w:space="0" w:color="787878"/>
              <w:left w:val="nil"/>
              <w:bottom w:val="single" w:sz="3" w:space="0" w:color="787878"/>
              <w:right w:val="single" w:sz="3" w:space="0" w:color="787878"/>
            </w:tcBorders>
            <w:shd w:val="clear" w:color="auto" w:fill="EEEEEE"/>
            <w:vAlign w:val="center"/>
          </w:tcPr>
          <w:p w:rsidR="00603D2A" w:rsidRDefault="00603D2A" w:rsidP="009D40DF">
            <w:pPr>
              <w:spacing w:after="0" w:line="259" w:lineRule="auto"/>
              <w:ind w:left="0" w:right="3" w:firstLine="0"/>
              <w:jc w:val="center"/>
            </w:pPr>
            <w:r>
              <w:rPr>
                <w:rFonts w:ascii="맑은 고딕" w:eastAsia="맑은 고딕" w:hAnsi="맑은 고딕" w:cs="맑은 고딕"/>
                <w:sz w:val="20"/>
              </w:rPr>
              <w:t>02</w:t>
            </w:r>
          </w:p>
        </w:tc>
        <w:tc>
          <w:tcPr>
            <w:tcW w:w="0" w:type="auto"/>
            <w:vMerge/>
            <w:tcBorders>
              <w:left w:val="single" w:sz="3" w:space="0" w:color="787878"/>
              <w:right w:val="single" w:sz="3" w:space="0" w:color="787878"/>
            </w:tcBorders>
          </w:tcPr>
          <w:p w:rsidR="00603D2A" w:rsidRDefault="00603D2A" w:rsidP="009D40DF">
            <w:pPr>
              <w:spacing w:after="0" w:line="259" w:lineRule="auto"/>
              <w:ind w:left="79"/>
            </w:pPr>
          </w:p>
        </w:tc>
        <w:tc>
          <w:tcPr>
            <w:tcW w:w="2768" w:type="dxa"/>
            <w:tcBorders>
              <w:top w:val="single" w:sz="3" w:space="0" w:color="787878"/>
              <w:left w:val="single" w:sz="3" w:space="0" w:color="787878"/>
              <w:bottom w:val="single" w:sz="3" w:space="0" w:color="787878"/>
              <w:right w:val="single" w:sz="3" w:space="0" w:color="787878"/>
            </w:tcBorders>
            <w:vAlign w:val="center"/>
          </w:tcPr>
          <w:p w:rsidR="00603D2A" w:rsidRPr="00C01E4D" w:rsidRDefault="00603D2A" w:rsidP="00C01E4D">
            <w:pPr>
              <w:spacing w:after="0" w:line="259" w:lineRule="auto"/>
              <w:ind w:left="0" w:firstLine="0"/>
            </w:pPr>
            <w:r>
              <w:rPr>
                <w:rFonts w:ascii="맑은 고딕" w:eastAsia="맑은 고딕" w:hAnsi="맑은 고딕" w:cs="맑은 고딕" w:hint="eastAsia"/>
                <w:sz w:val="20"/>
              </w:rPr>
              <w:t>호이스트,</w:t>
            </w:r>
            <w:r>
              <w:rPr>
                <w:rFonts w:ascii="맑은 고딕" w:eastAsia="맑은 고딕" w:hAnsi="맑은 고딕" w:cs="맑은 고딕"/>
                <w:sz w:val="20"/>
              </w:rPr>
              <w:t xml:space="preserve"> </w:t>
            </w:r>
            <w:r>
              <w:rPr>
                <w:rFonts w:ascii="맑은 고딕" w:eastAsia="맑은 고딕" w:hAnsi="맑은 고딕" w:cs="맑은 고딕" w:hint="eastAsia"/>
                <w:sz w:val="20"/>
              </w:rPr>
              <w:t>체인블럭, 안전블럭 설치시 사다리 전도 및 개구부 추락위험</w:t>
            </w:r>
          </w:p>
        </w:tc>
        <w:tc>
          <w:tcPr>
            <w:tcW w:w="4229" w:type="dxa"/>
            <w:tcBorders>
              <w:top w:val="single" w:sz="3" w:space="0" w:color="787878"/>
              <w:left w:val="single" w:sz="3" w:space="0" w:color="787878"/>
              <w:bottom w:val="single" w:sz="3" w:space="0" w:color="787878"/>
              <w:right w:val="single" w:sz="3" w:space="0" w:color="787878"/>
            </w:tcBorders>
            <w:vAlign w:val="center"/>
          </w:tcPr>
          <w:p w:rsidR="00603D2A" w:rsidRDefault="00603D2A" w:rsidP="009D40DF">
            <w:pPr>
              <w:spacing w:after="0" w:line="259" w:lineRule="auto"/>
              <w:ind w:left="201" w:hanging="201"/>
              <w:jc w:val="left"/>
            </w:pPr>
            <w:r>
              <w:rPr>
                <w:rFonts w:ascii="맑은 고딕" w:eastAsia="맑은 고딕" w:hAnsi="맑은 고딕" w:cs="맑은 고딕"/>
                <w:sz w:val="20"/>
              </w:rPr>
              <w:t xml:space="preserve">- </w:t>
            </w:r>
            <w:r>
              <w:rPr>
                <w:rFonts w:ascii="맑은 고딕" w:eastAsia="맑은 고딕" w:hAnsi="맑은 고딕" w:cs="맑은 고딕" w:hint="eastAsia"/>
                <w:sz w:val="20"/>
              </w:rPr>
              <w:t>개구부 막음조치 및 3인1조 작업</w:t>
            </w:r>
          </w:p>
        </w:tc>
        <w:tc>
          <w:tcPr>
            <w:tcW w:w="835" w:type="dxa"/>
            <w:tcBorders>
              <w:top w:val="single" w:sz="3" w:space="0" w:color="787878"/>
              <w:left w:val="single" w:sz="3" w:space="0" w:color="787878"/>
              <w:bottom w:val="single" w:sz="3" w:space="0" w:color="787878"/>
              <w:right w:val="nil"/>
            </w:tcBorders>
          </w:tcPr>
          <w:p w:rsidR="00603D2A" w:rsidRDefault="00603D2A" w:rsidP="009D40DF">
            <w:pPr>
              <w:spacing w:after="160" w:line="259" w:lineRule="auto"/>
              <w:ind w:left="0" w:firstLine="0"/>
              <w:jc w:val="left"/>
            </w:pPr>
          </w:p>
        </w:tc>
      </w:tr>
      <w:tr w:rsidR="00603D2A" w:rsidTr="00725212">
        <w:trPr>
          <w:trHeight w:val="1273"/>
        </w:trPr>
        <w:tc>
          <w:tcPr>
            <w:tcW w:w="737" w:type="dxa"/>
            <w:tcBorders>
              <w:top w:val="single" w:sz="3" w:space="0" w:color="787878"/>
              <w:left w:val="nil"/>
              <w:bottom w:val="single" w:sz="3" w:space="0" w:color="787878"/>
              <w:right w:val="single" w:sz="3" w:space="0" w:color="787878"/>
            </w:tcBorders>
            <w:shd w:val="clear" w:color="auto" w:fill="EEEEEE"/>
            <w:vAlign w:val="center"/>
          </w:tcPr>
          <w:p w:rsidR="00603D2A" w:rsidRDefault="00603D2A" w:rsidP="009D40DF">
            <w:pPr>
              <w:spacing w:after="0" w:line="259" w:lineRule="auto"/>
              <w:ind w:left="0" w:right="3" w:firstLine="0"/>
              <w:jc w:val="center"/>
            </w:pPr>
            <w:r>
              <w:rPr>
                <w:rFonts w:ascii="맑은 고딕" w:eastAsia="맑은 고딕" w:hAnsi="맑은 고딕" w:cs="맑은 고딕"/>
                <w:sz w:val="20"/>
              </w:rPr>
              <w:t>03</w:t>
            </w:r>
          </w:p>
        </w:tc>
        <w:tc>
          <w:tcPr>
            <w:tcW w:w="0" w:type="auto"/>
            <w:vMerge/>
            <w:tcBorders>
              <w:left w:val="single" w:sz="3" w:space="0" w:color="787878"/>
              <w:right w:val="single" w:sz="3" w:space="0" w:color="787878"/>
            </w:tcBorders>
          </w:tcPr>
          <w:p w:rsidR="00603D2A" w:rsidRDefault="00603D2A" w:rsidP="009D40DF">
            <w:pPr>
              <w:spacing w:after="0" w:line="259" w:lineRule="auto"/>
              <w:ind w:left="79"/>
            </w:pPr>
          </w:p>
        </w:tc>
        <w:tc>
          <w:tcPr>
            <w:tcW w:w="2768" w:type="dxa"/>
            <w:tcBorders>
              <w:top w:val="single" w:sz="3" w:space="0" w:color="787878"/>
              <w:left w:val="single" w:sz="3" w:space="0" w:color="787878"/>
              <w:bottom w:val="single" w:sz="3" w:space="0" w:color="787878"/>
              <w:right w:val="single" w:sz="3" w:space="0" w:color="787878"/>
            </w:tcBorders>
            <w:vAlign w:val="center"/>
          </w:tcPr>
          <w:p w:rsidR="00603D2A" w:rsidRPr="00950ACB" w:rsidRDefault="00603D2A" w:rsidP="009D40DF">
            <w:pPr>
              <w:spacing w:after="0" w:line="259" w:lineRule="auto"/>
              <w:ind w:left="0" w:firstLine="0"/>
              <w:rPr>
                <w:rFonts w:asciiTheme="minorHAnsi" w:eastAsiaTheme="minorHAnsi" w:hAnsiTheme="minorHAnsi"/>
                <w:sz w:val="20"/>
                <w:szCs w:val="20"/>
              </w:rPr>
            </w:pPr>
            <w:r>
              <w:rPr>
                <w:rFonts w:asciiTheme="minorHAnsi" w:eastAsiaTheme="minorHAnsi" w:hAnsiTheme="minorHAnsi" w:hint="eastAsia"/>
                <w:sz w:val="20"/>
                <w:szCs w:val="20"/>
              </w:rPr>
              <w:t>L</w:t>
            </w:r>
            <w:r>
              <w:rPr>
                <w:rFonts w:asciiTheme="minorHAnsi" w:eastAsiaTheme="minorHAnsi" w:hAnsiTheme="minorHAnsi"/>
                <w:sz w:val="20"/>
                <w:szCs w:val="20"/>
              </w:rPr>
              <w:t xml:space="preserve">IFTER MASTER FRAME </w:t>
            </w:r>
            <w:r>
              <w:rPr>
                <w:rFonts w:asciiTheme="minorHAnsi" w:eastAsiaTheme="minorHAnsi" w:hAnsiTheme="minorHAnsi" w:hint="eastAsia"/>
                <w:sz w:val="20"/>
                <w:szCs w:val="20"/>
              </w:rPr>
              <w:t>설치 작업 슬링벨트 파단으로 충돌</w:t>
            </w:r>
            <w:proofErr w:type="gramStart"/>
            <w:r>
              <w:rPr>
                <w:rFonts w:asciiTheme="minorHAnsi" w:eastAsiaTheme="minorHAnsi" w:hAnsiTheme="minorHAnsi" w:hint="eastAsia"/>
                <w:sz w:val="20"/>
                <w:szCs w:val="20"/>
              </w:rPr>
              <w:t>,낙하</w:t>
            </w:r>
            <w:proofErr w:type="gramEnd"/>
            <w:r>
              <w:rPr>
                <w:rFonts w:asciiTheme="minorHAnsi" w:eastAsiaTheme="minorHAnsi" w:hAnsiTheme="minorHAnsi" w:hint="eastAsia"/>
                <w:sz w:val="20"/>
                <w:szCs w:val="20"/>
              </w:rPr>
              <w:t xml:space="preserve"> 위험</w:t>
            </w:r>
          </w:p>
        </w:tc>
        <w:tc>
          <w:tcPr>
            <w:tcW w:w="4229" w:type="dxa"/>
            <w:tcBorders>
              <w:top w:val="single" w:sz="3" w:space="0" w:color="787878"/>
              <w:left w:val="single" w:sz="3" w:space="0" w:color="787878"/>
              <w:bottom w:val="single" w:sz="3" w:space="0" w:color="787878"/>
              <w:right w:val="single" w:sz="3" w:space="0" w:color="787878"/>
            </w:tcBorders>
            <w:vAlign w:val="center"/>
          </w:tcPr>
          <w:p w:rsidR="00603D2A" w:rsidRPr="00950ACB" w:rsidRDefault="00603D2A" w:rsidP="00950ACB">
            <w:pPr>
              <w:numPr>
                <w:ilvl w:val="0"/>
                <w:numId w:val="5"/>
              </w:numPr>
              <w:spacing w:after="0" w:line="259" w:lineRule="auto"/>
              <w:ind w:hanging="201"/>
              <w:jc w:val="left"/>
            </w:pPr>
            <w:r>
              <w:rPr>
                <w:rFonts w:ascii="맑은 고딕" w:eastAsia="맑은 고딕" w:hAnsi="맑은 고딕" w:cs="맑은 고딕"/>
                <w:sz w:val="20"/>
              </w:rPr>
              <w:t>작업</w:t>
            </w:r>
            <w:r>
              <w:rPr>
                <w:rFonts w:ascii="맑은 고딕" w:eastAsia="맑은 고딕" w:hAnsi="맑은 고딕" w:cs="맑은 고딕" w:hint="eastAsia"/>
                <w:sz w:val="20"/>
              </w:rPr>
              <w:t>전 일일 공도구 안전점검</w:t>
            </w:r>
          </w:p>
          <w:p w:rsidR="00603D2A" w:rsidRDefault="00603D2A" w:rsidP="00950ACB">
            <w:pPr>
              <w:numPr>
                <w:ilvl w:val="0"/>
                <w:numId w:val="5"/>
              </w:numPr>
              <w:spacing w:after="0" w:line="259" w:lineRule="auto"/>
              <w:ind w:hanging="201"/>
              <w:jc w:val="left"/>
            </w:pPr>
            <w:r>
              <w:rPr>
                <w:rFonts w:ascii="맑은 고딕" w:eastAsia="맑은 고딕" w:hAnsi="맑은 고딕" w:cs="맑은 고딕" w:hint="eastAsia"/>
                <w:sz w:val="20"/>
              </w:rPr>
              <w:t xml:space="preserve">양중구역 하부근로자 통제 </w:t>
            </w:r>
          </w:p>
        </w:tc>
        <w:tc>
          <w:tcPr>
            <w:tcW w:w="835" w:type="dxa"/>
            <w:tcBorders>
              <w:top w:val="single" w:sz="3" w:space="0" w:color="787878"/>
              <w:left w:val="single" w:sz="3" w:space="0" w:color="787878"/>
              <w:bottom w:val="single" w:sz="3" w:space="0" w:color="787878"/>
              <w:right w:val="nil"/>
            </w:tcBorders>
          </w:tcPr>
          <w:p w:rsidR="00603D2A" w:rsidRDefault="00603D2A" w:rsidP="009D40DF">
            <w:pPr>
              <w:spacing w:after="160" w:line="259" w:lineRule="auto"/>
              <w:ind w:left="0" w:firstLine="0"/>
              <w:jc w:val="left"/>
            </w:pPr>
          </w:p>
        </w:tc>
      </w:tr>
      <w:tr w:rsidR="00603D2A" w:rsidTr="00725212">
        <w:trPr>
          <w:trHeight w:val="1273"/>
        </w:trPr>
        <w:tc>
          <w:tcPr>
            <w:tcW w:w="737" w:type="dxa"/>
            <w:tcBorders>
              <w:top w:val="single" w:sz="3" w:space="0" w:color="787878"/>
              <w:left w:val="nil"/>
              <w:bottom w:val="single" w:sz="3" w:space="0" w:color="787878"/>
              <w:right w:val="single" w:sz="3" w:space="0" w:color="787878"/>
            </w:tcBorders>
            <w:shd w:val="clear" w:color="auto" w:fill="EEEEEE"/>
            <w:vAlign w:val="center"/>
          </w:tcPr>
          <w:p w:rsidR="00603D2A" w:rsidRDefault="00603D2A" w:rsidP="009D40DF">
            <w:pPr>
              <w:spacing w:after="0" w:line="259" w:lineRule="auto"/>
              <w:ind w:left="0" w:right="3" w:firstLine="0"/>
              <w:jc w:val="center"/>
            </w:pPr>
            <w:r>
              <w:rPr>
                <w:rFonts w:ascii="맑은 고딕" w:eastAsia="맑은 고딕" w:hAnsi="맑은 고딕" w:cs="맑은 고딕"/>
                <w:sz w:val="20"/>
              </w:rPr>
              <w:t>04</w:t>
            </w:r>
          </w:p>
        </w:tc>
        <w:tc>
          <w:tcPr>
            <w:tcW w:w="0" w:type="auto"/>
            <w:vMerge/>
            <w:tcBorders>
              <w:left w:val="single" w:sz="3" w:space="0" w:color="787878"/>
              <w:right w:val="single" w:sz="3" w:space="0" w:color="787878"/>
            </w:tcBorders>
          </w:tcPr>
          <w:p w:rsidR="00603D2A" w:rsidRDefault="00603D2A" w:rsidP="009D40DF">
            <w:pPr>
              <w:spacing w:after="0" w:line="259" w:lineRule="auto"/>
              <w:ind w:left="79"/>
            </w:pPr>
          </w:p>
        </w:tc>
        <w:tc>
          <w:tcPr>
            <w:tcW w:w="2768" w:type="dxa"/>
            <w:tcBorders>
              <w:top w:val="single" w:sz="3" w:space="0" w:color="787878"/>
              <w:left w:val="single" w:sz="3" w:space="0" w:color="787878"/>
              <w:bottom w:val="single" w:sz="3" w:space="0" w:color="787878"/>
              <w:right w:val="single" w:sz="3" w:space="0" w:color="787878"/>
            </w:tcBorders>
            <w:vAlign w:val="center"/>
          </w:tcPr>
          <w:p w:rsidR="00603D2A" w:rsidRDefault="00603D2A" w:rsidP="00950ACB">
            <w:pPr>
              <w:spacing w:after="0" w:line="259" w:lineRule="auto"/>
              <w:ind w:left="0" w:firstLine="0"/>
            </w:pPr>
            <w:r>
              <w:rPr>
                <w:rFonts w:ascii="맑은 고딕" w:eastAsia="맑은 고딕" w:hAnsi="맑은 고딕" w:cs="맑은 고딕" w:hint="eastAsia"/>
                <w:sz w:val="20"/>
              </w:rPr>
              <w:t>앙카고정 작업시 분진에 의한 접촉 위험</w:t>
            </w:r>
          </w:p>
        </w:tc>
        <w:tc>
          <w:tcPr>
            <w:tcW w:w="4229" w:type="dxa"/>
            <w:tcBorders>
              <w:top w:val="single" w:sz="3" w:space="0" w:color="787878"/>
              <w:left w:val="single" w:sz="3" w:space="0" w:color="787878"/>
              <w:bottom w:val="single" w:sz="3" w:space="0" w:color="787878"/>
              <w:right w:val="single" w:sz="3" w:space="0" w:color="787878"/>
            </w:tcBorders>
            <w:vAlign w:val="center"/>
          </w:tcPr>
          <w:p w:rsidR="00603D2A" w:rsidRDefault="00603D2A" w:rsidP="009D40DF">
            <w:pPr>
              <w:spacing w:after="0" w:line="259" w:lineRule="auto"/>
              <w:ind w:left="0" w:firstLine="0"/>
              <w:jc w:val="left"/>
            </w:pPr>
            <w:r>
              <w:rPr>
                <w:rFonts w:ascii="맑은 고딕" w:eastAsia="맑은 고딕" w:hAnsi="맑은 고딕" w:cs="맑은 고딕"/>
                <w:sz w:val="20"/>
              </w:rPr>
              <w:t xml:space="preserve">- </w:t>
            </w:r>
            <w:r>
              <w:rPr>
                <w:rFonts w:ascii="맑은 고딕" w:eastAsia="맑은 고딕" w:hAnsi="맑은 고딕" w:cs="맑은 고딕" w:hint="eastAsia"/>
                <w:sz w:val="20"/>
              </w:rPr>
              <w:t>개인보호구(방진마스크,</w:t>
            </w:r>
            <w:r>
              <w:rPr>
                <w:rFonts w:ascii="맑은 고딕" w:eastAsia="맑은 고딕" w:hAnsi="맑은 고딕" w:cs="맑은 고딕"/>
                <w:sz w:val="20"/>
              </w:rPr>
              <w:t xml:space="preserve"> </w:t>
            </w:r>
            <w:r>
              <w:rPr>
                <w:rFonts w:ascii="맑은 고딕" w:eastAsia="맑은 고딕" w:hAnsi="맑은 고딕" w:cs="맑은 고딕" w:hint="eastAsia"/>
                <w:sz w:val="20"/>
              </w:rPr>
              <w:t>보안경)착용</w:t>
            </w:r>
          </w:p>
        </w:tc>
        <w:tc>
          <w:tcPr>
            <w:tcW w:w="835" w:type="dxa"/>
            <w:tcBorders>
              <w:top w:val="single" w:sz="3" w:space="0" w:color="787878"/>
              <w:left w:val="single" w:sz="3" w:space="0" w:color="787878"/>
              <w:bottom w:val="single" w:sz="3" w:space="0" w:color="787878"/>
              <w:right w:val="nil"/>
            </w:tcBorders>
          </w:tcPr>
          <w:p w:rsidR="00603D2A" w:rsidRDefault="00603D2A" w:rsidP="009D40DF">
            <w:pPr>
              <w:spacing w:after="160" w:line="259" w:lineRule="auto"/>
              <w:ind w:left="0" w:firstLine="0"/>
              <w:jc w:val="left"/>
            </w:pPr>
          </w:p>
        </w:tc>
      </w:tr>
      <w:tr w:rsidR="00603D2A" w:rsidTr="00725212">
        <w:trPr>
          <w:trHeight w:val="985"/>
        </w:trPr>
        <w:tc>
          <w:tcPr>
            <w:tcW w:w="737" w:type="dxa"/>
            <w:tcBorders>
              <w:top w:val="single" w:sz="3" w:space="0" w:color="787878"/>
              <w:left w:val="nil"/>
              <w:bottom w:val="single" w:sz="3" w:space="0" w:color="787878"/>
              <w:right w:val="single" w:sz="3" w:space="0" w:color="787878"/>
            </w:tcBorders>
            <w:shd w:val="clear" w:color="auto" w:fill="EEEEEE"/>
            <w:vAlign w:val="center"/>
          </w:tcPr>
          <w:p w:rsidR="00603D2A" w:rsidRDefault="00603D2A" w:rsidP="009D40DF">
            <w:pPr>
              <w:spacing w:after="0" w:line="259" w:lineRule="auto"/>
              <w:ind w:left="0" w:right="3" w:firstLine="0"/>
              <w:jc w:val="center"/>
            </w:pPr>
            <w:r>
              <w:rPr>
                <w:rFonts w:ascii="맑은 고딕" w:eastAsia="맑은 고딕" w:hAnsi="맑은 고딕" w:cs="맑은 고딕"/>
                <w:sz w:val="20"/>
              </w:rPr>
              <w:t>05</w:t>
            </w:r>
          </w:p>
        </w:tc>
        <w:tc>
          <w:tcPr>
            <w:tcW w:w="0" w:type="auto"/>
            <w:vMerge/>
            <w:tcBorders>
              <w:left w:val="single" w:sz="3" w:space="0" w:color="787878"/>
              <w:right w:val="single" w:sz="3" w:space="0" w:color="787878"/>
            </w:tcBorders>
          </w:tcPr>
          <w:p w:rsidR="00603D2A" w:rsidRDefault="00603D2A" w:rsidP="009D40DF">
            <w:pPr>
              <w:spacing w:after="0" w:line="259" w:lineRule="auto"/>
              <w:ind w:left="79"/>
            </w:pPr>
          </w:p>
        </w:tc>
        <w:tc>
          <w:tcPr>
            <w:tcW w:w="2768" w:type="dxa"/>
            <w:tcBorders>
              <w:top w:val="single" w:sz="3" w:space="0" w:color="787878"/>
              <w:left w:val="single" w:sz="3" w:space="0" w:color="787878"/>
              <w:bottom w:val="single" w:sz="3" w:space="0" w:color="787878"/>
              <w:right w:val="single" w:sz="3" w:space="0" w:color="787878"/>
            </w:tcBorders>
            <w:vAlign w:val="center"/>
          </w:tcPr>
          <w:p w:rsidR="00603D2A" w:rsidRDefault="00603D2A" w:rsidP="009D40DF">
            <w:pPr>
              <w:spacing w:after="0" w:line="259" w:lineRule="auto"/>
              <w:ind w:left="0" w:firstLine="0"/>
            </w:pPr>
            <w:r>
              <w:rPr>
                <w:rFonts w:ascii="맑은 고딕" w:eastAsia="맑은 고딕" w:hAnsi="맑은 고딕" w:cs="맑은 고딕" w:hint="eastAsia"/>
                <w:sz w:val="20"/>
              </w:rPr>
              <w:t>B</w:t>
            </w:r>
            <w:r>
              <w:rPr>
                <w:rFonts w:ascii="맑은 고딕" w:eastAsia="맑은 고딕" w:hAnsi="맑은 고딕" w:cs="맑은 고딕"/>
                <w:sz w:val="20"/>
              </w:rPr>
              <w:t xml:space="preserve">OOTH </w:t>
            </w:r>
            <w:r>
              <w:rPr>
                <w:rFonts w:ascii="맑은 고딕" w:eastAsia="맑은 고딕" w:hAnsi="맑은 고딕" w:cs="맑은 고딕" w:hint="eastAsia"/>
                <w:sz w:val="20"/>
              </w:rPr>
              <w:t>양중시 브라켓 고정 미흡으로 인한 낙하</w:t>
            </w:r>
          </w:p>
        </w:tc>
        <w:tc>
          <w:tcPr>
            <w:tcW w:w="4229" w:type="dxa"/>
            <w:tcBorders>
              <w:top w:val="single" w:sz="3" w:space="0" w:color="787878"/>
              <w:left w:val="single" w:sz="3" w:space="0" w:color="787878"/>
              <w:bottom w:val="single" w:sz="3" w:space="0" w:color="787878"/>
              <w:right w:val="single" w:sz="3" w:space="0" w:color="787878"/>
            </w:tcBorders>
            <w:vAlign w:val="center"/>
          </w:tcPr>
          <w:p w:rsidR="00603D2A" w:rsidRDefault="00603D2A" w:rsidP="00603D2A">
            <w:pPr>
              <w:numPr>
                <w:ilvl w:val="0"/>
                <w:numId w:val="6"/>
              </w:numPr>
              <w:spacing w:after="0" w:line="216" w:lineRule="auto"/>
              <w:ind w:hanging="201"/>
              <w:jc w:val="left"/>
            </w:pPr>
            <w:r>
              <w:rPr>
                <w:rFonts w:ascii="맑은 고딕" w:eastAsia="맑은 고딕" w:hAnsi="맑은 고딕" w:cs="맑은 고딕" w:hint="eastAsia"/>
                <w:sz w:val="20"/>
              </w:rPr>
              <w:t>BOOTH</w:t>
            </w:r>
            <w:r>
              <w:rPr>
                <w:rFonts w:ascii="맑은 고딕" w:eastAsia="맑은 고딕" w:hAnsi="맑은 고딕" w:cs="맑은 고딕"/>
                <w:sz w:val="20"/>
              </w:rPr>
              <w:t xml:space="preserve"> </w:t>
            </w:r>
            <w:r>
              <w:rPr>
                <w:rFonts w:ascii="맑은 고딕" w:eastAsia="맑은 고딕" w:hAnsi="맑은 고딕" w:cs="맑은 고딕" w:hint="eastAsia"/>
                <w:sz w:val="20"/>
              </w:rPr>
              <w:t>양중전 브라켓 고정상태 확인</w:t>
            </w:r>
          </w:p>
        </w:tc>
        <w:tc>
          <w:tcPr>
            <w:tcW w:w="835" w:type="dxa"/>
            <w:tcBorders>
              <w:top w:val="single" w:sz="3" w:space="0" w:color="787878"/>
              <w:left w:val="single" w:sz="3" w:space="0" w:color="787878"/>
              <w:bottom w:val="single" w:sz="3" w:space="0" w:color="787878"/>
              <w:right w:val="nil"/>
            </w:tcBorders>
          </w:tcPr>
          <w:p w:rsidR="00603D2A" w:rsidRDefault="00603D2A" w:rsidP="009D40DF">
            <w:pPr>
              <w:spacing w:after="160" w:line="259" w:lineRule="auto"/>
              <w:ind w:left="0" w:firstLine="0"/>
              <w:jc w:val="left"/>
            </w:pPr>
          </w:p>
        </w:tc>
      </w:tr>
      <w:tr w:rsidR="00603D2A" w:rsidTr="00725212">
        <w:trPr>
          <w:trHeight w:val="834"/>
        </w:trPr>
        <w:tc>
          <w:tcPr>
            <w:tcW w:w="737" w:type="dxa"/>
            <w:tcBorders>
              <w:top w:val="single" w:sz="3" w:space="0" w:color="787878"/>
              <w:left w:val="nil"/>
              <w:bottom w:val="single" w:sz="3" w:space="0" w:color="787878"/>
              <w:right w:val="single" w:sz="3" w:space="0" w:color="787878"/>
            </w:tcBorders>
            <w:shd w:val="clear" w:color="auto" w:fill="EEEEEE"/>
            <w:vAlign w:val="center"/>
          </w:tcPr>
          <w:p w:rsidR="00603D2A" w:rsidRDefault="00603D2A" w:rsidP="009D40DF">
            <w:pPr>
              <w:spacing w:after="0" w:line="259" w:lineRule="auto"/>
              <w:ind w:left="0" w:right="3" w:firstLine="0"/>
              <w:jc w:val="center"/>
            </w:pPr>
            <w:r>
              <w:rPr>
                <w:rFonts w:ascii="맑은 고딕" w:eastAsia="맑은 고딕" w:hAnsi="맑은 고딕" w:cs="맑은 고딕"/>
                <w:sz w:val="20"/>
              </w:rPr>
              <w:t>06</w:t>
            </w:r>
          </w:p>
        </w:tc>
        <w:tc>
          <w:tcPr>
            <w:tcW w:w="0" w:type="auto"/>
            <w:vMerge/>
            <w:tcBorders>
              <w:left w:val="single" w:sz="3" w:space="0" w:color="787878"/>
              <w:right w:val="single" w:sz="3" w:space="0" w:color="787878"/>
            </w:tcBorders>
          </w:tcPr>
          <w:p w:rsidR="00603D2A" w:rsidRDefault="00603D2A" w:rsidP="009D40DF">
            <w:pPr>
              <w:spacing w:after="0" w:line="259" w:lineRule="auto"/>
              <w:ind w:left="79"/>
            </w:pPr>
          </w:p>
        </w:tc>
        <w:tc>
          <w:tcPr>
            <w:tcW w:w="2768" w:type="dxa"/>
            <w:tcBorders>
              <w:top w:val="single" w:sz="3" w:space="0" w:color="787878"/>
              <w:left w:val="single" w:sz="3" w:space="0" w:color="787878"/>
              <w:bottom w:val="single" w:sz="3" w:space="0" w:color="787878"/>
              <w:right w:val="single" w:sz="3" w:space="0" w:color="787878"/>
            </w:tcBorders>
            <w:vAlign w:val="center"/>
          </w:tcPr>
          <w:p w:rsidR="00603D2A" w:rsidRDefault="00603D2A" w:rsidP="009D40DF">
            <w:pPr>
              <w:spacing w:after="0" w:line="259" w:lineRule="auto"/>
              <w:ind w:left="0" w:firstLine="0"/>
              <w:jc w:val="left"/>
            </w:pPr>
            <w:r>
              <w:rPr>
                <w:rFonts w:ascii="맑은 고딕" w:eastAsia="맑은 고딕" w:hAnsi="맑은 고딕" w:cs="맑은 고딕" w:hint="eastAsia"/>
                <w:sz w:val="20"/>
              </w:rPr>
              <w:t>B</w:t>
            </w:r>
            <w:r>
              <w:rPr>
                <w:rFonts w:ascii="맑은 고딕" w:eastAsia="맑은 고딕" w:hAnsi="맑은 고딕" w:cs="맑은 고딕"/>
                <w:sz w:val="20"/>
              </w:rPr>
              <w:t xml:space="preserve">OOTH </w:t>
            </w:r>
            <w:r>
              <w:rPr>
                <w:rFonts w:ascii="맑은 고딕" w:eastAsia="맑은 고딕" w:hAnsi="맑은 고딕" w:cs="맑은 고딕" w:hint="eastAsia"/>
                <w:sz w:val="20"/>
              </w:rPr>
              <w:t>양중 후 도킹시 유도로프 미설치로 인한 손가락 협착</w:t>
            </w:r>
          </w:p>
        </w:tc>
        <w:tc>
          <w:tcPr>
            <w:tcW w:w="4229" w:type="dxa"/>
            <w:tcBorders>
              <w:top w:val="single" w:sz="3" w:space="0" w:color="787878"/>
              <w:left w:val="single" w:sz="3" w:space="0" w:color="787878"/>
              <w:bottom w:val="single" w:sz="3" w:space="0" w:color="787878"/>
              <w:right w:val="single" w:sz="3" w:space="0" w:color="787878"/>
            </w:tcBorders>
            <w:vAlign w:val="center"/>
          </w:tcPr>
          <w:p w:rsidR="00603D2A" w:rsidRPr="00603D2A" w:rsidRDefault="00603D2A" w:rsidP="00603D2A">
            <w:pPr>
              <w:numPr>
                <w:ilvl w:val="0"/>
                <w:numId w:val="7"/>
              </w:numPr>
              <w:spacing w:after="0" w:line="259" w:lineRule="auto"/>
              <w:ind w:hanging="201"/>
              <w:jc w:val="left"/>
            </w:pPr>
            <w:r>
              <w:rPr>
                <w:rFonts w:ascii="맑은 고딕" w:eastAsia="맑은 고딕" w:hAnsi="맑은 고딕" w:cs="맑은 고딕" w:hint="eastAsia"/>
                <w:sz w:val="20"/>
              </w:rPr>
              <w:t>유도로프 설치</w:t>
            </w:r>
          </w:p>
          <w:p w:rsidR="00603D2A" w:rsidRDefault="00603D2A" w:rsidP="00603D2A">
            <w:pPr>
              <w:numPr>
                <w:ilvl w:val="0"/>
                <w:numId w:val="7"/>
              </w:numPr>
              <w:spacing w:after="0" w:line="259" w:lineRule="auto"/>
              <w:ind w:hanging="201"/>
              <w:jc w:val="left"/>
            </w:pPr>
            <w:r>
              <w:rPr>
                <w:rFonts w:ascii="맑은 고딕" w:eastAsia="맑은 고딕" w:hAnsi="맑은 고딕" w:cs="맑은 고딕" w:hint="eastAsia"/>
                <w:sz w:val="20"/>
              </w:rPr>
              <w:t>주변 근로자 통제</w:t>
            </w:r>
            <w:proofErr w:type="gramStart"/>
            <w:r>
              <w:rPr>
                <w:rFonts w:ascii="맑은 고딕" w:eastAsia="맑은 고딕" w:hAnsi="맑은 고딕" w:cs="맑은 고딕" w:hint="eastAsia"/>
                <w:sz w:val="20"/>
              </w:rPr>
              <w:t>,신호수</w:t>
            </w:r>
            <w:proofErr w:type="gramEnd"/>
            <w:r>
              <w:rPr>
                <w:rFonts w:ascii="맑은 고딕" w:eastAsia="맑은 고딕" w:hAnsi="맑은 고딕" w:cs="맑은 고딕" w:hint="eastAsia"/>
                <w:sz w:val="20"/>
              </w:rPr>
              <w:t xml:space="preserve"> 배치</w:t>
            </w:r>
          </w:p>
        </w:tc>
        <w:tc>
          <w:tcPr>
            <w:tcW w:w="835" w:type="dxa"/>
            <w:tcBorders>
              <w:top w:val="single" w:sz="3" w:space="0" w:color="787878"/>
              <w:left w:val="single" w:sz="3" w:space="0" w:color="787878"/>
              <w:bottom w:val="single" w:sz="3" w:space="0" w:color="787878"/>
              <w:right w:val="nil"/>
            </w:tcBorders>
          </w:tcPr>
          <w:p w:rsidR="00603D2A" w:rsidRDefault="00603D2A" w:rsidP="009D40DF">
            <w:pPr>
              <w:spacing w:after="160" w:line="259" w:lineRule="auto"/>
              <w:ind w:left="0" w:firstLine="0"/>
              <w:jc w:val="left"/>
            </w:pPr>
          </w:p>
        </w:tc>
      </w:tr>
      <w:tr w:rsidR="00603D2A" w:rsidTr="00725212">
        <w:trPr>
          <w:trHeight w:val="877"/>
        </w:trPr>
        <w:tc>
          <w:tcPr>
            <w:tcW w:w="737" w:type="dxa"/>
            <w:tcBorders>
              <w:top w:val="single" w:sz="3" w:space="0" w:color="787878"/>
              <w:left w:val="nil"/>
              <w:bottom w:val="single" w:sz="3" w:space="0" w:color="787878"/>
              <w:right w:val="single" w:sz="3" w:space="0" w:color="787878"/>
            </w:tcBorders>
            <w:shd w:val="clear" w:color="auto" w:fill="EEEEEE"/>
            <w:vAlign w:val="center"/>
          </w:tcPr>
          <w:p w:rsidR="00603D2A" w:rsidRDefault="00603D2A" w:rsidP="009D40DF">
            <w:pPr>
              <w:spacing w:after="0" w:line="259" w:lineRule="auto"/>
              <w:ind w:left="0" w:right="3" w:firstLine="0"/>
              <w:jc w:val="center"/>
            </w:pPr>
            <w:r>
              <w:rPr>
                <w:rFonts w:ascii="맑은 고딕" w:eastAsia="맑은 고딕" w:hAnsi="맑은 고딕" w:cs="맑은 고딕"/>
                <w:sz w:val="20"/>
              </w:rPr>
              <w:t>07</w:t>
            </w:r>
          </w:p>
        </w:tc>
        <w:tc>
          <w:tcPr>
            <w:tcW w:w="0" w:type="auto"/>
            <w:vMerge/>
            <w:tcBorders>
              <w:left w:val="single" w:sz="3" w:space="0" w:color="787878"/>
              <w:right w:val="single" w:sz="3" w:space="0" w:color="787878"/>
            </w:tcBorders>
          </w:tcPr>
          <w:p w:rsidR="00603D2A" w:rsidRDefault="00603D2A" w:rsidP="009D40DF">
            <w:pPr>
              <w:spacing w:after="0" w:line="259" w:lineRule="auto"/>
              <w:ind w:left="79"/>
            </w:pPr>
          </w:p>
        </w:tc>
        <w:tc>
          <w:tcPr>
            <w:tcW w:w="2768" w:type="dxa"/>
            <w:tcBorders>
              <w:top w:val="single" w:sz="3" w:space="0" w:color="787878"/>
              <w:left w:val="single" w:sz="3" w:space="0" w:color="787878"/>
              <w:bottom w:val="single" w:sz="3" w:space="0" w:color="787878"/>
              <w:right w:val="single" w:sz="3" w:space="0" w:color="787878"/>
            </w:tcBorders>
            <w:vAlign w:val="center"/>
          </w:tcPr>
          <w:p w:rsidR="00603D2A" w:rsidRDefault="00603D2A" w:rsidP="009D40DF">
            <w:pPr>
              <w:spacing w:after="0" w:line="259" w:lineRule="auto"/>
              <w:ind w:left="0" w:firstLine="0"/>
            </w:pPr>
            <w:r>
              <w:rPr>
                <w:rFonts w:ascii="맑은 고딕" w:eastAsia="맑은 고딕" w:hAnsi="맑은 고딕" w:cs="맑은 고딕" w:hint="eastAsia"/>
                <w:sz w:val="20"/>
              </w:rPr>
              <w:t>S</w:t>
            </w:r>
            <w:r>
              <w:rPr>
                <w:rFonts w:ascii="맑은 고딕" w:eastAsia="맑은 고딕" w:hAnsi="맑은 고딕" w:cs="맑은 고딕"/>
                <w:sz w:val="20"/>
              </w:rPr>
              <w:t xml:space="preserve">HUTTLE ROBOT FRAME </w:t>
            </w:r>
            <w:r>
              <w:rPr>
                <w:rFonts w:ascii="맑은 고딕" w:eastAsia="맑은 고딕" w:hAnsi="맑은 고딕" w:cs="맑은 고딕" w:hint="eastAsia"/>
                <w:sz w:val="20"/>
              </w:rPr>
              <w:t>테이블리프트로 인양시 무게중심 불량으로 협착</w:t>
            </w:r>
            <w:proofErr w:type="gramStart"/>
            <w:r>
              <w:rPr>
                <w:rFonts w:ascii="맑은 고딕" w:eastAsia="맑은 고딕" w:hAnsi="맑은 고딕" w:cs="맑은 고딕" w:hint="eastAsia"/>
                <w:sz w:val="20"/>
              </w:rPr>
              <w:t>,충돌</w:t>
            </w:r>
            <w:proofErr w:type="gramEnd"/>
          </w:p>
        </w:tc>
        <w:tc>
          <w:tcPr>
            <w:tcW w:w="4229" w:type="dxa"/>
            <w:tcBorders>
              <w:top w:val="single" w:sz="3" w:space="0" w:color="787878"/>
              <w:left w:val="single" w:sz="3" w:space="0" w:color="787878"/>
              <w:bottom w:val="single" w:sz="3" w:space="0" w:color="787878"/>
              <w:right w:val="single" w:sz="3" w:space="0" w:color="787878"/>
            </w:tcBorders>
            <w:vAlign w:val="center"/>
          </w:tcPr>
          <w:p w:rsidR="00603D2A" w:rsidRDefault="00603D2A" w:rsidP="00603D2A">
            <w:pPr>
              <w:numPr>
                <w:ilvl w:val="0"/>
                <w:numId w:val="8"/>
              </w:numPr>
              <w:spacing w:after="0" w:line="259" w:lineRule="auto"/>
              <w:ind w:hanging="201"/>
              <w:jc w:val="left"/>
            </w:pPr>
            <w:r>
              <w:rPr>
                <w:rFonts w:ascii="맑은 고딕" w:eastAsia="맑은 고딕" w:hAnsi="맑은 고딕" w:cs="맑은 고딕" w:hint="eastAsia"/>
                <w:sz w:val="20"/>
              </w:rPr>
              <w:t xml:space="preserve">인양전 </w:t>
            </w:r>
            <w:r>
              <w:rPr>
                <w:rFonts w:ascii="맑은 고딕" w:eastAsia="맑은 고딕" w:hAnsi="맑은 고딕" w:cs="맑은 고딕"/>
                <w:sz w:val="20"/>
              </w:rPr>
              <w:t>10CM</w:t>
            </w:r>
            <w:r>
              <w:rPr>
                <w:rFonts w:ascii="맑은 고딕" w:eastAsia="맑은 고딕" w:hAnsi="맑은 고딕" w:cs="맑은 고딕" w:hint="eastAsia"/>
                <w:sz w:val="20"/>
              </w:rPr>
              <w:t>이격후 무게중심 확인</w:t>
            </w:r>
          </w:p>
        </w:tc>
        <w:tc>
          <w:tcPr>
            <w:tcW w:w="835" w:type="dxa"/>
            <w:tcBorders>
              <w:top w:val="single" w:sz="3" w:space="0" w:color="787878"/>
              <w:left w:val="single" w:sz="3" w:space="0" w:color="787878"/>
              <w:bottom w:val="single" w:sz="3" w:space="0" w:color="787878"/>
              <w:right w:val="nil"/>
            </w:tcBorders>
          </w:tcPr>
          <w:p w:rsidR="00603D2A" w:rsidRDefault="00603D2A" w:rsidP="009D40DF">
            <w:pPr>
              <w:spacing w:after="160" w:line="259" w:lineRule="auto"/>
              <w:ind w:left="0" w:firstLine="0"/>
              <w:jc w:val="left"/>
            </w:pPr>
          </w:p>
        </w:tc>
      </w:tr>
      <w:tr w:rsidR="00603D2A" w:rsidTr="00725212">
        <w:trPr>
          <w:trHeight w:val="1263"/>
        </w:trPr>
        <w:tc>
          <w:tcPr>
            <w:tcW w:w="737" w:type="dxa"/>
            <w:tcBorders>
              <w:top w:val="single" w:sz="3" w:space="0" w:color="787878"/>
              <w:left w:val="nil"/>
              <w:bottom w:val="single" w:sz="3" w:space="0" w:color="787878"/>
              <w:right w:val="single" w:sz="3" w:space="0" w:color="787878"/>
            </w:tcBorders>
            <w:shd w:val="clear" w:color="auto" w:fill="EEEEEE"/>
            <w:vAlign w:val="center"/>
          </w:tcPr>
          <w:p w:rsidR="00603D2A" w:rsidRDefault="00603D2A" w:rsidP="009D40DF">
            <w:pPr>
              <w:spacing w:after="0" w:line="259" w:lineRule="auto"/>
              <w:ind w:left="0" w:right="3" w:firstLine="0"/>
              <w:jc w:val="center"/>
            </w:pPr>
            <w:r>
              <w:rPr>
                <w:rFonts w:ascii="맑은 고딕" w:eastAsia="맑은 고딕" w:hAnsi="맑은 고딕" w:cs="맑은 고딕"/>
                <w:sz w:val="20"/>
              </w:rPr>
              <w:t>08</w:t>
            </w:r>
          </w:p>
        </w:tc>
        <w:tc>
          <w:tcPr>
            <w:tcW w:w="0" w:type="auto"/>
            <w:vMerge/>
            <w:tcBorders>
              <w:left w:val="single" w:sz="3" w:space="0" w:color="787878"/>
              <w:right w:val="single" w:sz="3" w:space="0" w:color="787878"/>
            </w:tcBorders>
          </w:tcPr>
          <w:p w:rsidR="00603D2A" w:rsidRDefault="00603D2A" w:rsidP="009D40DF">
            <w:pPr>
              <w:spacing w:after="0" w:line="259" w:lineRule="auto"/>
              <w:ind w:left="79"/>
            </w:pPr>
          </w:p>
        </w:tc>
        <w:tc>
          <w:tcPr>
            <w:tcW w:w="2768" w:type="dxa"/>
            <w:tcBorders>
              <w:top w:val="single" w:sz="3" w:space="0" w:color="787878"/>
              <w:left w:val="single" w:sz="3" w:space="0" w:color="787878"/>
              <w:bottom w:val="single" w:sz="3" w:space="0" w:color="787878"/>
              <w:right w:val="single" w:sz="3" w:space="0" w:color="787878"/>
            </w:tcBorders>
            <w:vAlign w:val="center"/>
          </w:tcPr>
          <w:p w:rsidR="00603D2A" w:rsidRDefault="00603D2A" w:rsidP="009D40DF">
            <w:pPr>
              <w:spacing w:after="0" w:line="259" w:lineRule="auto"/>
              <w:ind w:left="0" w:firstLine="0"/>
            </w:pPr>
            <w:r>
              <w:rPr>
                <w:rFonts w:ascii="맑은 고딕" w:eastAsia="맑은 고딕" w:hAnsi="맑은 고딕" w:cs="맑은 고딕" w:hint="eastAsia"/>
                <w:sz w:val="20"/>
              </w:rPr>
              <w:t>연결물류 BOOTH</w:t>
            </w:r>
            <w:r>
              <w:rPr>
                <w:rFonts w:ascii="맑은 고딕" w:eastAsia="맑은 고딕" w:hAnsi="맑은 고딕" w:cs="맑은 고딕"/>
                <w:sz w:val="20"/>
              </w:rPr>
              <w:t xml:space="preserve"> </w:t>
            </w:r>
            <w:r>
              <w:rPr>
                <w:rFonts w:ascii="맑은 고딕" w:eastAsia="맑은 고딕" w:hAnsi="맑은 고딕" w:cs="맑은 고딕" w:hint="eastAsia"/>
                <w:sz w:val="20"/>
              </w:rPr>
              <w:t>정위치시 내부 인원 협착위험</w:t>
            </w:r>
          </w:p>
        </w:tc>
        <w:tc>
          <w:tcPr>
            <w:tcW w:w="4229" w:type="dxa"/>
            <w:tcBorders>
              <w:top w:val="single" w:sz="3" w:space="0" w:color="787878"/>
              <w:left w:val="single" w:sz="3" w:space="0" w:color="787878"/>
              <w:bottom w:val="single" w:sz="3" w:space="0" w:color="787878"/>
              <w:right w:val="single" w:sz="3" w:space="0" w:color="787878"/>
            </w:tcBorders>
            <w:vAlign w:val="center"/>
          </w:tcPr>
          <w:p w:rsidR="00603D2A" w:rsidRPr="00603D2A" w:rsidRDefault="00603D2A" w:rsidP="00603D2A">
            <w:pPr>
              <w:numPr>
                <w:ilvl w:val="0"/>
                <w:numId w:val="9"/>
              </w:numPr>
              <w:spacing w:after="0" w:line="259" w:lineRule="auto"/>
              <w:ind w:hanging="201"/>
              <w:jc w:val="left"/>
            </w:pPr>
            <w:r>
              <w:rPr>
                <w:rFonts w:ascii="맑은 고딕" w:eastAsia="맑은 고딕" w:hAnsi="맑은 고딕" w:cs="맑은 고딕" w:hint="eastAsia"/>
                <w:sz w:val="20"/>
              </w:rPr>
              <w:t xml:space="preserve">테이블리프트 하부 출입통제 </w:t>
            </w:r>
          </w:p>
          <w:p w:rsidR="00603D2A" w:rsidRDefault="00603D2A" w:rsidP="00603D2A">
            <w:pPr>
              <w:numPr>
                <w:ilvl w:val="0"/>
                <w:numId w:val="9"/>
              </w:numPr>
              <w:spacing w:after="0" w:line="259" w:lineRule="auto"/>
              <w:ind w:hanging="201"/>
              <w:jc w:val="left"/>
            </w:pPr>
            <w:r>
              <w:rPr>
                <w:rFonts w:ascii="맑은 고딕" w:eastAsia="맑은 고딕" w:hAnsi="맑은 고딕" w:cs="맑은 고딕" w:hint="eastAsia"/>
                <w:sz w:val="20"/>
              </w:rPr>
              <w:t>바깥쪽에서 정위치 작업</w:t>
            </w:r>
          </w:p>
        </w:tc>
        <w:tc>
          <w:tcPr>
            <w:tcW w:w="835" w:type="dxa"/>
            <w:tcBorders>
              <w:top w:val="single" w:sz="3" w:space="0" w:color="787878"/>
              <w:left w:val="single" w:sz="3" w:space="0" w:color="787878"/>
              <w:bottom w:val="single" w:sz="3" w:space="0" w:color="787878"/>
              <w:right w:val="nil"/>
            </w:tcBorders>
          </w:tcPr>
          <w:p w:rsidR="00603D2A" w:rsidRDefault="00603D2A" w:rsidP="009D40DF">
            <w:pPr>
              <w:spacing w:after="160" w:line="259" w:lineRule="auto"/>
              <w:ind w:left="0" w:firstLine="0"/>
              <w:jc w:val="left"/>
            </w:pPr>
          </w:p>
        </w:tc>
      </w:tr>
      <w:tr w:rsidR="00603D2A" w:rsidTr="00725212">
        <w:trPr>
          <w:trHeight w:val="1273"/>
        </w:trPr>
        <w:tc>
          <w:tcPr>
            <w:tcW w:w="737" w:type="dxa"/>
            <w:tcBorders>
              <w:top w:val="single" w:sz="3" w:space="0" w:color="787878"/>
              <w:left w:val="nil"/>
              <w:bottom w:val="single" w:sz="3" w:space="0" w:color="787878"/>
              <w:right w:val="single" w:sz="3" w:space="0" w:color="787878"/>
            </w:tcBorders>
            <w:shd w:val="clear" w:color="auto" w:fill="EEEEEE"/>
            <w:vAlign w:val="center"/>
          </w:tcPr>
          <w:p w:rsidR="00603D2A" w:rsidRDefault="00603D2A" w:rsidP="009D40DF">
            <w:pPr>
              <w:spacing w:after="0" w:line="259" w:lineRule="auto"/>
              <w:ind w:left="0" w:right="3" w:firstLine="0"/>
              <w:jc w:val="center"/>
            </w:pPr>
            <w:r>
              <w:rPr>
                <w:rFonts w:ascii="맑은 고딕" w:eastAsia="맑은 고딕" w:hAnsi="맑은 고딕" w:cs="맑은 고딕"/>
                <w:sz w:val="20"/>
              </w:rPr>
              <w:t>09</w:t>
            </w:r>
          </w:p>
        </w:tc>
        <w:tc>
          <w:tcPr>
            <w:tcW w:w="959" w:type="dxa"/>
            <w:vMerge/>
            <w:tcBorders>
              <w:left w:val="single" w:sz="3" w:space="0" w:color="787878"/>
              <w:right w:val="single" w:sz="3" w:space="0" w:color="787878"/>
            </w:tcBorders>
            <w:vAlign w:val="center"/>
          </w:tcPr>
          <w:p w:rsidR="00603D2A" w:rsidRDefault="00603D2A" w:rsidP="009D40DF">
            <w:pPr>
              <w:spacing w:after="0" w:line="259" w:lineRule="auto"/>
              <w:ind w:left="79" w:firstLine="0"/>
            </w:pPr>
          </w:p>
        </w:tc>
        <w:tc>
          <w:tcPr>
            <w:tcW w:w="2768" w:type="dxa"/>
            <w:tcBorders>
              <w:top w:val="single" w:sz="3" w:space="0" w:color="787878"/>
              <w:left w:val="single" w:sz="3" w:space="0" w:color="787878"/>
              <w:bottom w:val="single" w:sz="3" w:space="0" w:color="787878"/>
              <w:right w:val="single" w:sz="3" w:space="0" w:color="787878"/>
            </w:tcBorders>
            <w:vAlign w:val="center"/>
          </w:tcPr>
          <w:p w:rsidR="00603D2A" w:rsidRDefault="00603D2A" w:rsidP="009D40DF">
            <w:pPr>
              <w:spacing w:after="0" w:line="259" w:lineRule="auto"/>
              <w:ind w:left="0" w:firstLine="0"/>
            </w:pPr>
            <w:r>
              <w:rPr>
                <w:rFonts w:ascii="맑은 고딕" w:eastAsia="맑은 고딕" w:hAnsi="맑은 고딕" w:cs="맑은 고딕" w:hint="eastAsia"/>
                <w:sz w:val="20"/>
              </w:rPr>
              <w:t>설비 정위치 작업 시 발 협착</w:t>
            </w:r>
          </w:p>
        </w:tc>
        <w:tc>
          <w:tcPr>
            <w:tcW w:w="4229" w:type="dxa"/>
            <w:tcBorders>
              <w:top w:val="single" w:sz="3" w:space="0" w:color="787878"/>
              <w:left w:val="single" w:sz="3" w:space="0" w:color="787878"/>
              <w:bottom w:val="single" w:sz="3" w:space="0" w:color="787878"/>
              <w:right w:val="single" w:sz="3" w:space="0" w:color="787878"/>
            </w:tcBorders>
            <w:vAlign w:val="center"/>
          </w:tcPr>
          <w:p w:rsidR="00603D2A" w:rsidRDefault="00603D2A" w:rsidP="009D40DF">
            <w:pPr>
              <w:spacing w:after="0" w:line="259" w:lineRule="auto"/>
              <w:ind w:left="202" w:hanging="202"/>
              <w:jc w:val="left"/>
            </w:pPr>
            <w:r>
              <w:rPr>
                <w:rFonts w:ascii="맑은 고딕" w:eastAsia="맑은 고딕" w:hAnsi="맑은 고딕" w:cs="맑은 고딕"/>
                <w:sz w:val="20"/>
              </w:rPr>
              <w:t xml:space="preserve"> - </w:t>
            </w:r>
            <w:r>
              <w:rPr>
                <w:rFonts w:ascii="맑은 고딕" w:eastAsia="맑은 고딕" w:hAnsi="맑은 고딕" w:cs="맑은 고딕" w:hint="eastAsia"/>
                <w:sz w:val="20"/>
              </w:rPr>
              <w:t>위험작업 시 복명복창 실시,</w:t>
            </w:r>
            <w:r>
              <w:rPr>
                <w:rFonts w:ascii="맑은 고딕" w:eastAsia="맑은 고딕" w:hAnsi="맑은 고딕" w:cs="맑은 고딕"/>
                <w:sz w:val="20"/>
              </w:rPr>
              <w:t xml:space="preserve"> </w:t>
            </w:r>
            <w:r>
              <w:rPr>
                <w:rFonts w:ascii="맑은 고딕" w:eastAsia="맑은 고딕" w:hAnsi="맑은 고딕" w:cs="맑은 고딕" w:hint="eastAsia"/>
                <w:sz w:val="20"/>
              </w:rPr>
              <w:t>유도자 배치</w:t>
            </w:r>
          </w:p>
        </w:tc>
        <w:tc>
          <w:tcPr>
            <w:tcW w:w="835" w:type="dxa"/>
            <w:tcBorders>
              <w:top w:val="single" w:sz="3" w:space="0" w:color="787878"/>
              <w:left w:val="single" w:sz="3" w:space="0" w:color="787878"/>
              <w:bottom w:val="single" w:sz="3" w:space="0" w:color="787878"/>
              <w:right w:val="nil"/>
            </w:tcBorders>
          </w:tcPr>
          <w:p w:rsidR="00603D2A" w:rsidRDefault="00603D2A" w:rsidP="009D40DF">
            <w:pPr>
              <w:spacing w:after="160" w:line="259" w:lineRule="auto"/>
              <w:ind w:left="0" w:firstLine="0"/>
              <w:jc w:val="left"/>
            </w:pPr>
          </w:p>
        </w:tc>
      </w:tr>
      <w:tr w:rsidR="00603D2A" w:rsidTr="00725212">
        <w:trPr>
          <w:trHeight w:val="1273"/>
        </w:trPr>
        <w:tc>
          <w:tcPr>
            <w:tcW w:w="737" w:type="dxa"/>
            <w:tcBorders>
              <w:top w:val="single" w:sz="3" w:space="0" w:color="787878"/>
              <w:left w:val="nil"/>
              <w:bottom w:val="single" w:sz="7" w:space="0" w:color="787878"/>
              <w:right w:val="single" w:sz="3" w:space="0" w:color="787878"/>
            </w:tcBorders>
            <w:shd w:val="clear" w:color="auto" w:fill="EEEEEE"/>
            <w:vAlign w:val="center"/>
          </w:tcPr>
          <w:p w:rsidR="00603D2A" w:rsidRDefault="00603D2A" w:rsidP="009D40DF">
            <w:pPr>
              <w:spacing w:after="0" w:line="259" w:lineRule="auto"/>
              <w:ind w:left="0" w:right="3" w:firstLine="0"/>
              <w:jc w:val="center"/>
            </w:pPr>
            <w:r>
              <w:rPr>
                <w:rFonts w:ascii="맑은 고딕" w:eastAsia="맑은 고딕" w:hAnsi="맑은 고딕" w:cs="맑은 고딕"/>
                <w:sz w:val="20"/>
              </w:rPr>
              <w:t>10</w:t>
            </w:r>
          </w:p>
        </w:tc>
        <w:tc>
          <w:tcPr>
            <w:tcW w:w="0" w:type="auto"/>
            <w:vMerge/>
            <w:tcBorders>
              <w:left w:val="single" w:sz="3" w:space="0" w:color="787878"/>
              <w:bottom w:val="single" w:sz="7" w:space="0" w:color="787878"/>
              <w:right w:val="single" w:sz="3" w:space="0" w:color="787878"/>
            </w:tcBorders>
          </w:tcPr>
          <w:p w:rsidR="00603D2A" w:rsidRDefault="00603D2A" w:rsidP="009D40DF">
            <w:pPr>
              <w:spacing w:after="160" w:line="259" w:lineRule="auto"/>
              <w:ind w:left="0" w:firstLine="0"/>
              <w:jc w:val="left"/>
            </w:pPr>
          </w:p>
        </w:tc>
        <w:tc>
          <w:tcPr>
            <w:tcW w:w="2768" w:type="dxa"/>
            <w:tcBorders>
              <w:top w:val="single" w:sz="3" w:space="0" w:color="787878"/>
              <w:left w:val="single" w:sz="3" w:space="0" w:color="787878"/>
              <w:bottom w:val="single" w:sz="7" w:space="0" w:color="787878"/>
              <w:right w:val="single" w:sz="3" w:space="0" w:color="787878"/>
            </w:tcBorders>
            <w:vAlign w:val="center"/>
          </w:tcPr>
          <w:p w:rsidR="00603D2A" w:rsidRDefault="00603D2A" w:rsidP="009D40DF">
            <w:pPr>
              <w:spacing w:after="0" w:line="259" w:lineRule="auto"/>
              <w:ind w:left="0" w:firstLine="0"/>
              <w:jc w:val="left"/>
            </w:pPr>
            <w:r>
              <w:rPr>
                <w:rFonts w:ascii="맑은 고딕" w:eastAsia="맑은 고딕" w:hAnsi="맑은 고딕" w:cs="맑은 고딕" w:hint="eastAsia"/>
                <w:sz w:val="20"/>
              </w:rPr>
              <w:t>설비 설치구역 협소로 인한 충돌</w:t>
            </w:r>
          </w:p>
        </w:tc>
        <w:tc>
          <w:tcPr>
            <w:tcW w:w="4229" w:type="dxa"/>
            <w:tcBorders>
              <w:top w:val="single" w:sz="3" w:space="0" w:color="787878"/>
              <w:left w:val="single" w:sz="3" w:space="0" w:color="787878"/>
              <w:bottom w:val="single" w:sz="7" w:space="0" w:color="787878"/>
              <w:right w:val="single" w:sz="3" w:space="0" w:color="787878"/>
            </w:tcBorders>
            <w:vAlign w:val="center"/>
          </w:tcPr>
          <w:p w:rsidR="00603D2A" w:rsidRPr="007F0517" w:rsidRDefault="007F0517" w:rsidP="00603D2A">
            <w:pPr>
              <w:numPr>
                <w:ilvl w:val="0"/>
                <w:numId w:val="10"/>
              </w:numPr>
              <w:spacing w:after="0" w:line="259" w:lineRule="auto"/>
              <w:ind w:hanging="201"/>
              <w:jc w:val="left"/>
            </w:pPr>
            <w:r>
              <w:rPr>
                <w:rFonts w:ascii="맑은 고딕" w:eastAsia="맑은 고딕" w:hAnsi="맑은 고딕" w:cs="맑은 고딕" w:hint="eastAsia"/>
                <w:sz w:val="20"/>
              </w:rPr>
              <w:t>개인보호구 착용</w:t>
            </w:r>
          </w:p>
          <w:p w:rsidR="007F0517" w:rsidRDefault="007F0517" w:rsidP="00603D2A">
            <w:pPr>
              <w:numPr>
                <w:ilvl w:val="0"/>
                <w:numId w:val="10"/>
              </w:numPr>
              <w:spacing w:after="0" w:line="259" w:lineRule="auto"/>
              <w:ind w:hanging="201"/>
              <w:jc w:val="left"/>
            </w:pPr>
            <w:r>
              <w:rPr>
                <w:rFonts w:ascii="맑은 고딕" w:eastAsia="맑은 고딕" w:hAnsi="맑은 고딕" w:cs="맑은 고딕" w:hint="eastAsia"/>
                <w:sz w:val="20"/>
              </w:rPr>
              <w:t>협소구간 최소인원 작업 진행</w:t>
            </w:r>
          </w:p>
        </w:tc>
        <w:tc>
          <w:tcPr>
            <w:tcW w:w="835" w:type="dxa"/>
            <w:tcBorders>
              <w:top w:val="single" w:sz="3" w:space="0" w:color="787878"/>
              <w:left w:val="single" w:sz="3" w:space="0" w:color="787878"/>
              <w:bottom w:val="single" w:sz="7" w:space="0" w:color="787878"/>
              <w:right w:val="nil"/>
            </w:tcBorders>
          </w:tcPr>
          <w:p w:rsidR="00603D2A" w:rsidRDefault="00603D2A" w:rsidP="009D40DF">
            <w:pPr>
              <w:spacing w:after="160" w:line="259" w:lineRule="auto"/>
              <w:ind w:left="0" w:firstLine="0"/>
              <w:jc w:val="left"/>
            </w:pPr>
          </w:p>
        </w:tc>
      </w:tr>
    </w:tbl>
    <w:p w:rsidR="004A2074" w:rsidRDefault="004A2074" w:rsidP="00A17A0C">
      <w:pPr>
        <w:spacing w:after="0" w:line="259" w:lineRule="auto"/>
        <w:ind w:right="-15"/>
        <w:jc w:val="right"/>
        <w:rPr>
          <w:rFonts w:ascii="돋움" w:eastAsia="돋움" w:hAnsi="돋움" w:cs="돋움"/>
          <w:b/>
          <w:sz w:val="20"/>
        </w:rPr>
      </w:pPr>
    </w:p>
    <w:p w:rsidR="004A2074" w:rsidRDefault="004A2074" w:rsidP="00A17A0C">
      <w:pPr>
        <w:spacing w:after="0" w:line="259" w:lineRule="auto"/>
        <w:ind w:right="-15"/>
        <w:jc w:val="right"/>
        <w:rPr>
          <w:rFonts w:ascii="돋움" w:eastAsia="돋움" w:hAnsi="돋움" w:cs="돋움"/>
          <w:b/>
          <w:sz w:val="20"/>
        </w:rPr>
      </w:pPr>
    </w:p>
    <w:p w:rsidR="00A11BF9" w:rsidRDefault="00A11BF9" w:rsidP="00A17A0C">
      <w:pPr>
        <w:spacing w:after="0" w:line="259" w:lineRule="auto"/>
        <w:ind w:right="-15"/>
        <w:jc w:val="right"/>
        <w:rPr>
          <w:rFonts w:ascii="돋움" w:eastAsia="돋움" w:hAnsi="돋움" w:cs="돋움"/>
          <w:b/>
          <w:sz w:val="20"/>
        </w:rPr>
      </w:pPr>
    </w:p>
    <w:p w:rsidR="00A11BF9" w:rsidRDefault="00A11BF9" w:rsidP="00A17A0C">
      <w:pPr>
        <w:spacing w:after="0" w:line="259" w:lineRule="auto"/>
        <w:ind w:right="-15"/>
        <w:jc w:val="right"/>
        <w:rPr>
          <w:rFonts w:ascii="돋움" w:eastAsia="돋움" w:hAnsi="돋움" w:cs="돋움"/>
          <w:b/>
          <w:sz w:val="20"/>
        </w:rPr>
      </w:pPr>
    </w:p>
    <w:p w:rsidR="00A11BF9" w:rsidRDefault="00A11BF9" w:rsidP="00A17A0C">
      <w:pPr>
        <w:spacing w:after="0" w:line="259" w:lineRule="auto"/>
        <w:ind w:right="-15"/>
        <w:jc w:val="right"/>
        <w:rPr>
          <w:rFonts w:ascii="돋움" w:eastAsia="돋움" w:hAnsi="돋움" w:cs="돋움"/>
          <w:b/>
          <w:sz w:val="20"/>
        </w:rPr>
      </w:pPr>
    </w:p>
    <w:p w:rsidR="00A11BF9" w:rsidRDefault="00A11BF9" w:rsidP="00A11BF9">
      <w:pPr>
        <w:spacing w:after="0" w:line="259" w:lineRule="auto"/>
        <w:ind w:right="181"/>
        <w:jc w:val="right"/>
        <w:rPr>
          <w:rFonts w:ascii="돋움" w:eastAsia="돋움" w:hAnsi="돋움" w:cs="돋움"/>
          <w:b/>
          <w:sz w:val="20"/>
        </w:rPr>
      </w:pPr>
    </w:p>
    <w:p w:rsidR="00A17A0C" w:rsidRDefault="00A17A0C" w:rsidP="00A17A0C">
      <w:pPr>
        <w:spacing w:after="0"/>
        <w:ind w:right="59" w:firstLineChars="2900" w:firstLine="6960"/>
      </w:pPr>
    </w:p>
    <w:p w:rsidR="00A17A0C" w:rsidRDefault="00A17A0C" w:rsidP="00A17A0C">
      <w:pPr>
        <w:spacing w:after="0"/>
        <w:ind w:left="0" w:right="59" w:firstLine="0"/>
      </w:pPr>
      <w:r>
        <w:t>3.2 유해위험요인별 감소대책 _ 2/2</w:t>
      </w:r>
    </w:p>
    <w:p w:rsidR="00A17A0C" w:rsidRDefault="00A17A0C" w:rsidP="00A17A0C">
      <w:pPr>
        <w:spacing w:after="0"/>
        <w:ind w:left="0" w:right="59" w:firstLine="0"/>
      </w:pPr>
    </w:p>
    <w:tbl>
      <w:tblPr>
        <w:tblStyle w:val="TableGrid"/>
        <w:tblW w:w="9528" w:type="dxa"/>
        <w:tblInd w:w="-207" w:type="dxa"/>
        <w:tblLook w:val="04A0" w:firstRow="1" w:lastRow="0" w:firstColumn="1" w:lastColumn="0" w:noHBand="0" w:noVBand="1"/>
      </w:tblPr>
      <w:tblGrid>
        <w:gridCol w:w="737"/>
        <w:gridCol w:w="959"/>
        <w:gridCol w:w="2768"/>
        <w:gridCol w:w="4229"/>
        <w:gridCol w:w="835"/>
      </w:tblGrid>
      <w:tr w:rsidR="00A17A0C" w:rsidTr="000D4C38">
        <w:trPr>
          <w:trHeight w:val="738"/>
        </w:trPr>
        <w:tc>
          <w:tcPr>
            <w:tcW w:w="737" w:type="dxa"/>
            <w:tcBorders>
              <w:top w:val="single" w:sz="7" w:space="0" w:color="787878"/>
              <w:left w:val="nil"/>
              <w:bottom w:val="double" w:sz="5" w:space="0" w:color="787878"/>
              <w:right w:val="single" w:sz="3" w:space="0" w:color="FFFFFF"/>
            </w:tcBorders>
            <w:shd w:val="clear" w:color="auto" w:fill="D7D7D7"/>
            <w:vAlign w:val="center"/>
          </w:tcPr>
          <w:p w:rsidR="00A17A0C" w:rsidRDefault="00A17A0C" w:rsidP="009D40DF">
            <w:pPr>
              <w:spacing w:after="0" w:line="259" w:lineRule="auto"/>
              <w:ind w:left="213" w:firstLine="0"/>
              <w:jc w:val="left"/>
            </w:pPr>
            <w:r>
              <w:rPr>
                <w:rFonts w:ascii="맑은 고딕" w:eastAsia="맑은 고딕" w:hAnsi="맑은 고딕" w:cs="맑은 고딕"/>
                <w:b/>
                <w:sz w:val="20"/>
              </w:rPr>
              <w:t>NO</w:t>
            </w:r>
          </w:p>
        </w:tc>
        <w:tc>
          <w:tcPr>
            <w:tcW w:w="959" w:type="dxa"/>
            <w:tcBorders>
              <w:top w:val="single" w:sz="7" w:space="0" w:color="787878"/>
              <w:left w:val="single" w:sz="3" w:space="0" w:color="FFFFFF"/>
              <w:bottom w:val="double" w:sz="5" w:space="0" w:color="787878"/>
              <w:right w:val="single" w:sz="3" w:space="0" w:color="FFFFFF"/>
            </w:tcBorders>
            <w:shd w:val="clear" w:color="auto" w:fill="D7D7D7"/>
            <w:vAlign w:val="center"/>
          </w:tcPr>
          <w:p w:rsidR="00A17A0C" w:rsidRDefault="00A17A0C" w:rsidP="009D40DF">
            <w:pPr>
              <w:spacing w:after="0" w:line="259" w:lineRule="auto"/>
              <w:ind w:left="180" w:firstLine="0"/>
            </w:pPr>
            <w:r>
              <w:rPr>
                <w:rFonts w:ascii="맑은 고딕" w:eastAsia="맑은 고딕" w:hAnsi="맑은 고딕" w:cs="맑은 고딕"/>
                <w:b/>
                <w:sz w:val="20"/>
              </w:rPr>
              <w:t>공종명</w:t>
            </w:r>
          </w:p>
        </w:tc>
        <w:tc>
          <w:tcPr>
            <w:tcW w:w="2768" w:type="dxa"/>
            <w:tcBorders>
              <w:top w:val="single" w:sz="7" w:space="0" w:color="787878"/>
              <w:left w:val="single" w:sz="3" w:space="0" w:color="FFFFFF"/>
              <w:bottom w:val="double" w:sz="5" w:space="0" w:color="787878"/>
              <w:right w:val="single" w:sz="3" w:space="0" w:color="FFFFFF"/>
            </w:tcBorders>
            <w:shd w:val="clear" w:color="auto" w:fill="D7D7D7"/>
            <w:vAlign w:val="center"/>
          </w:tcPr>
          <w:p w:rsidR="00A17A0C" w:rsidRDefault="00A17A0C" w:rsidP="009D40DF">
            <w:pPr>
              <w:spacing w:after="0" w:line="259" w:lineRule="auto"/>
              <w:ind w:left="0" w:right="2" w:firstLine="0"/>
              <w:jc w:val="center"/>
            </w:pPr>
            <w:r>
              <w:rPr>
                <w:rFonts w:ascii="맑은 고딕" w:eastAsia="맑은 고딕" w:hAnsi="맑은 고딕" w:cs="맑은 고딕"/>
                <w:b/>
                <w:sz w:val="20"/>
              </w:rPr>
              <w:t>위험요소</w:t>
            </w:r>
          </w:p>
        </w:tc>
        <w:tc>
          <w:tcPr>
            <w:tcW w:w="4229" w:type="dxa"/>
            <w:tcBorders>
              <w:top w:val="single" w:sz="7" w:space="0" w:color="787878"/>
              <w:left w:val="single" w:sz="3" w:space="0" w:color="FFFFFF"/>
              <w:bottom w:val="double" w:sz="5" w:space="0" w:color="787878"/>
              <w:right w:val="single" w:sz="3" w:space="0" w:color="FFFFFF"/>
            </w:tcBorders>
            <w:shd w:val="clear" w:color="auto" w:fill="D7D7D7"/>
            <w:vAlign w:val="center"/>
          </w:tcPr>
          <w:p w:rsidR="00A17A0C" w:rsidRDefault="00A17A0C" w:rsidP="009D40DF">
            <w:pPr>
              <w:spacing w:after="0" w:line="259" w:lineRule="auto"/>
              <w:ind w:left="0" w:firstLine="0"/>
              <w:jc w:val="center"/>
            </w:pPr>
            <w:r>
              <w:rPr>
                <w:rFonts w:ascii="맑은 고딕" w:eastAsia="맑은 고딕" w:hAnsi="맑은 고딕" w:cs="맑은 고딕"/>
                <w:b/>
                <w:sz w:val="20"/>
              </w:rPr>
              <w:t>위험성 감소대책</w:t>
            </w:r>
          </w:p>
        </w:tc>
        <w:tc>
          <w:tcPr>
            <w:tcW w:w="835" w:type="dxa"/>
            <w:tcBorders>
              <w:top w:val="single" w:sz="7" w:space="0" w:color="787878"/>
              <w:left w:val="single" w:sz="3" w:space="0" w:color="FFFFFF"/>
              <w:bottom w:val="double" w:sz="5" w:space="0" w:color="787878"/>
              <w:right w:val="nil"/>
            </w:tcBorders>
            <w:shd w:val="clear" w:color="auto" w:fill="D7D7D7"/>
            <w:vAlign w:val="center"/>
          </w:tcPr>
          <w:p w:rsidR="00A17A0C" w:rsidRDefault="00A17A0C" w:rsidP="009D40DF">
            <w:pPr>
              <w:spacing w:after="0" w:line="259" w:lineRule="auto"/>
              <w:ind w:left="218" w:firstLine="0"/>
              <w:jc w:val="left"/>
            </w:pPr>
            <w:r>
              <w:rPr>
                <w:rFonts w:ascii="맑은 고딕" w:eastAsia="맑은 고딕" w:hAnsi="맑은 고딕" w:cs="맑은 고딕"/>
                <w:b/>
                <w:sz w:val="20"/>
              </w:rPr>
              <w:t>비고</w:t>
            </w:r>
          </w:p>
        </w:tc>
      </w:tr>
      <w:tr w:rsidR="00A17A0C" w:rsidTr="000D4C38">
        <w:trPr>
          <w:trHeight w:val="1285"/>
        </w:trPr>
        <w:tc>
          <w:tcPr>
            <w:tcW w:w="737" w:type="dxa"/>
            <w:tcBorders>
              <w:top w:val="double" w:sz="5" w:space="0" w:color="787878"/>
              <w:left w:val="nil"/>
              <w:bottom w:val="single" w:sz="3" w:space="0" w:color="787878"/>
              <w:right w:val="single" w:sz="3" w:space="0" w:color="787878"/>
            </w:tcBorders>
            <w:shd w:val="clear" w:color="auto" w:fill="EEEEEE"/>
            <w:vAlign w:val="center"/>
          </w:tcPr>
          <w:p w:rsidR="00A17A0C" w:rsidRDefault="00A17A0C" w:rsidP="009D40DF">
            <w:pPr>
              <w:spacing w:after="0" w:line="259" w:lineRule="auto"/>
              <w:ind w:left="0" w:right="3" w:firstLine="0"/>
              <w:jc w:val="center"/>
            </w:pPr>
            <w:r>
              <w:rPr>
                <w:rFonts w:ascii="맑은 고딕" w:eastAsia="맑은 고딕" w:hAnsi="맑은 고딕" w:cs="맑은 고딕"/>
                <w:sz w:val="20"/>
              </w:rPr>
              <w:t>11</w:t>
            </w:r>
          </w:p>
        </w:tc>
        <w:tc>
          <w:tcPr>
            <w:tcW w:w="959" w:type="dxa"/>
            <w:vMerge w:val="restart"/>
            <w:tcBorders>
              <w:top w:val="double" w:sz="5" w:space="0" w:color="787878"/>
              <w:left w:val="single" w:sz="3" w:space="0" w:color="787878"/>
              <w:bottom w:val="single" w:sz="3" w:space="0" w:color="787878"/>
              <w:right w:val="single" w:sz="3" w:space="0" w:color="787878"/>
            </w:tcBorders>
            <w:vAlign w:val="center"/>
          </w:tcPr>
          <w:p w:rsidR="00A17A0C" w:rsidRDefault="00A17A0C" w:rsidP="009D40DF">
            <w:pPr>
              <w:spacing w:after="0" w:line="259" w:lineRule="auto"/>
              <w:ind w:left="79" w:firstLine="0"/>
            </w:pPr>
            <w:r>
              <w:rPr>
                <w:rFonts w:ascii="맑은 고딕" w:eastAsia="맑은 고딕" w:hAnsi="맑은 고딕" w:cs="맑은 고딕"/>
                <w:sz w:val="20"/>
              </w:rPr>
              <w:t>전기공사</w:t>
            </w:r>
          </w:p>
        </w:tc>
        <w:tc>
          <w:tcPr>
            <w:tcW w:w="2768" w:type="dxa"/>
            <w:tcBorders>
              <w:top w:val="double" w:sz="5" w:space="0" w:color="787878"/>
              <w:left w:val="single" w:sz="3" w:space="0" w:color="787878"/>
              <w:bottom w:val="single" w:sz="3" w:space="0" w:color="787878"/>
              <w:right w:val="single" w:sz="3" w:space="0" w:color="787878"/>
            </w:tcBorders>
            <w:vAlign w:val="center"/>
          </w:tcPr>
          <w:p w:rsidR="00A17A0C" w:rsidRDefault="00A17A0C" w:rsidP="009D40DF">
            <w:pPr>
              <w:spacing w:after="0" w:line="259" w:lineRule="auto"/>
              <w:ind w:left="0" w:firstLine="0"/>
            </w:pPr>
            <w:r>
              <w:rPr>
                <w:rFonts w:ascii="맑은 고딕" w:eastAsia="맑은 고딕" w:hAnsi="맑은 고딕" w:cs="맑은 고딕"/>
                <w:sz w:val="20"/>
              </w:rPr>
              <w:t>사다리 상에서 전선 작업 중 추락 위험</w:t>
            </w:r>
          </w:p>
        </w:tc>
        <w:tc>
          <w:tcPr>
            <w:tcW w:w="4229" w:type="dxa"/>
            <w:tcBorders>
              <w:top w:val="double" w:sz="5" w:space="0" w:color="787878"/>
              <w:left w:val="single" w:sz="3" w:space="0" w:color="787878"/>
              <w:bottom w:val="single" w:sz="3" w:space="0" w:color="787878"/>
              <w:right w:val="single" w:sz="3" w:space="0" w:color="787878"/>
            </w:tcBorders>
            <w:vAlign w:val="center"/>
          </w:tcPr>
          <w:p w:rsidR="00A17A0C" w:rsidRDefault="00A17A0C" w:rsidP="009D40DF">
            <w:pPr>
              <w:spacing w:after="0" w:line="259" w:lineRule="auto"/>
              <w:ind w:left="201" w:hanging="201"/>
              <w:jc w:val="left"/>
            </w:pPr>
            <w:r>
              <w:rPr>
                <w:rFonts w:ascii="맑은 고딕" w:eastAsia="맑은 고딕" w:hAnsi="맑은 고딕" w:cs="맑은 고딕"/>
                <w:sz w:val="20"/>
              </w:rPr>
              <w:t>- 작업발판으로 사다리 사용 금지 및 이동식 비계 사용</w:t>
            </w:r>
          </w:p>
        </w:tc>
        <w:tc>
          <w:tcPr>
            <w:tcW w:w="835" w:type="dxa"/>
            <w:tcBorders>
              <w:top w:val="double" w:sz="5" w:space="0" w:color="787878"/>
              <w:left w:val="single" w:sz="3" w:space="0" w:color="787878"/>
              <w:bottom w:val="single" w:sz="3" w:space="0" w:color="787878"/>
              <w:right w:val="nil"/>
            </w:tcBorders>
          </w:tcPr>
          <w:p w:rsidR="00A17A0C" w:rsidRDefault="00A17A0C" w:rsidP="009D40DF">
            <w:pPr>
              <w:spacing w:after="160" w:line="259" w:lineRule="auto"/>
              <w:ind w:left="0" w:firstLine="0"/>
              <w:jc w:val="left"/>
            </w:pPr>
          </w:p>
        </w:tc>
      </w:tr>
      <w:tr w:rsidR="00A17A0C" w:rsidTr="000D4C38">
        <w:trPr>
          <w:trHeight w:val="1273"/>
        </w:trPr>
        <w:tc>
          <w:tcPr>
            <w:tcW w:w="737" w:type="dxa"/>
            <w:tcBorders>
              <w:top w:val="single" w:sz="3" w:space="0" w:color="787878"/>
              <w:left w:val="nil"/>
              <w:bottom w:val="single" w:sz="3" w:space="0" w:color="787878"/>
              <w:right w:val="single" w:sz="3" w:space="0" w:color="787878"/>
            </w:tcBorders>
            <w:shd w:val="clear" w:color="auto" w:fill="EEEEEE"/>
            <w:vAlign w:val="center"/>
          </w:tcPr>
          <w:p w:rsidR="00A17A0C" w:rsidRDefault="00A17A0C" w:rsidP="009D40DF">
            <w:pPr>
              <w:spacing w:after="0" w:line="259" w:lineRule="auto"/>
              <w:ind w:left="0" w:right="3" w:firstLine="0"/>
              <w:jc w:val="center"/>
            </w:pPr>
            <w:r>
              <w:rPr>
                <w:rFonts w:ascii="맑은 고딕" w:eastAsia="맑은 고딕" w:hAnsi="맑은 고딕" w:cs="맑은 고딕"/>
                <w:sz w:val="20"/>
              </w:rPr>
              <w:t>12</w:t>
            </w:r>
          </w:p>
        </w:tc>
        <w:tc>
          <w:tcPr>
            <w:tcW w:w="0" w:type="auto"/>
            <w:vMerge/>
            <w:tcBorders>
              <w:top w:val="nil"/>
              <w:left w:val="single" w:sz="3" w:space="0" w:color="787878"/>
              <w:bottom w:val="single" w:sz="3" w:space="0" w:color="787878"/>
              <w:right w:val="single" w:sz="3" w:space="0" w:color="787878"/>
            </w:tcBorders>
          </w:tcPr>
          <w:p w:rsidR="00A17A0C" w:rsidRDefault="00A17A0C" w:rsidP="009D40DF">
            <w:pPr>
              <w:spacing w:after="160" w:line="259" w:lineRule="auto"/>
              <w:ind w:left="0" w:firstLine="0"/>
              <w:jc w:val="left"/>
            </w:pPr>
          </w:p>
        </w:tc>
        <w:tc>
          <w:tcPr>
            <w:tcW w:w="2768" w:type="dxa"/>
            <w:tcBorders>
              <w:top w:val="single" w:sz="3" w:space="0" w:color="787878"/>
              <w:left w:val="single" w:sz="3" w:space="0" w:color="787878"/>
              <w:bottom w:val="single" w:sz="3" w:space="0" w:color="787878"/>
              <w:right w:val="single" w:sz="3" w:space="0" w:color="787878"/>
            </w:tcBorders>
            <w:vAlign w:val="center"/>
          </w:tcPr>
          <w:p w:rsidR="00A17A0C" w:rsidRDefault="007F0517" w:rsidP="009D40DF">
            <w:pPr>
              <w:spacing w:after="0" w:line="259" w:lineRule="auto"/>
              <w:ind w:left="0" w:firstLine="0"/>
            </w:pPr>
            <w:r>
              <w:rPr>
                <w:rFonts w:ascii="맑은 고딕" w:eastAsia="맑은 고딕" w:hAnsi="맑은 고딕" w:cs="맑은 고딕"/>
                <w:sz w:val="20"/>
              </w:rPr>
              <w:t>전</w:t>
            </w:r>
            <w:r>
              <w:rPr>
                <w:rFonts w:ascii="맑은 고딕" w:eastAsia="맑은 고딕" w:hAnsi="맑은 고딕" w:cs="맑은 고딕" w:hint="eastAsia"/>
                <w:sz w:val="20"/>
              </w:rPr>
              <w:t>기</w:t>
            </w:r>
            <w:r w:rsidR="00A17A0C">
              <w:rPr>
                <w:rFonts w:ascii="맑은 고딕" w:eastAsia="맑은 고딕" w:hAnsi="맑은 고딕" w:cs="맑은 고딕"/>
                <w:sz w:val="20"/>
              </w:rPr>
              <w:t>기계·기구 점검 시 불시 전 원투입으로 감전 위험</w:t>
            </w:r>
          </w:p>
        </w:tc>
        <w:tc>
          <w:tcPr>
            <w:tcW w:w="4229" w:type="dxa"/>
            <w:tcBorders>
              <w:top w:val="single" w:sz="3" w:space="0" w:color="787878"/>
              <w:left w:val="single" w:sz="3" w:space="0" w:color="787878"/>
              <w:bottom w:val="single" w:sz="3" w:space="0" w:color="787878"/>
              <w:right w:val="single" w:sz="3" w:space="0" w:color="787878"/>
            </w:tcBorders>
            <w:vAlign w:val="center"/>
          </w:tcPr>
          <w:p w:rsidR="00A17A0C" w:rsidRDefault="00A17A0C" w:rsidP="009D40DF">
            <w:pPr>
              <w:spacing w:after="0" w:line="259" w:lineRule="auto"/>
              <w:ind w:left="0" w:firstLine="0"/>
              <w:jc w:val="left"/>
            </w:pPr>
            <w:r>
              <w:rPr>
                <w:rFonts w:ascii="맑은 고딕" w:eastAsia="맑은 고딕" w:hAnsi="맑은 고딕" w:cs="맑은 고딕"/>
                <w:sz w:val="20"/>
              </w:rPr>
              <w:t>- 정전작업 실시 및 잠금과 표시장치 설치</w:t>
            </w:r>
          </w:p>
        </w:tc>
        <w:tc>
          <w:tcPr>
            <w:tcW w:w="835" w:type="dxa"/>
            <w:tcBorders>
              <w:top w:val="single" w:sz="3" w:space="0" w:color="787878"/>
              <w:left w:val="single" w:sz="3" w:space="0" w:color="787878"/>
              <w:bottom w:val="single" w:sz="3" w:space="0" w:color="787878"/>
              <w:right w:val="nil"/>
            </w:tcBorders>
          </w:tcPr>
          <w:p w:rsidR="00A17A0C" w:rsidRDefault="00A17A0C" w:rsidP="009D40DF">
            <w:pPr>
              <w:spacing w:after="160" w:line="259" w:lineRule="auto"/>
              <w:ind w:left="0" w:firstLine="0"/>
              <w:jc w:val="left"/>
            </w:pPr>
          </w:p>
        </w:tc>
      </w:tr>
      <w:tr w:rsidR="00A17A0C" w:rsidTr="000D4C38">
        <w:trPr>
          <w:trHeight w:val="1273"/>
        </w:trPr>
        <w:tc>
          <w:tcPr>
            <w:tcW w:w="737" w:type="dxa"/>
            <w:tcBorders>
              <w:top w:val="single" w:sz="3" w:space="0" w:color="787878"/>
              <w:left w:val="nil"/>
              <w:bottom w:val="single" w:sz="7" w:space="0" w:color="787878"/>
              <w:right w:val="single" w:sz="3" w:space="0" w:color="787878"/>
            </w:tcBorders>
            <w:shd w:val="clear" w:color="auto" w:fill="EEEEEE"/>
            <w:vAlign w:val="center"/>
          </w:tcPr>
          <w:p w:rsidR="00A17A0C" w:rsidRDefault="00A17A0C" w:rsidP="009D40DF">
            <w:pPr>
              <w:spacing w:after="0" w:line="259" w:lineRule="auto"/>
              <w:ind w:left="0" w:right="3" w:firstLine="0"/>
              <w:jc w:val="center"/>
            </w:pPr>
            <w:r>
              <w:rPr>
                <w:rFonts w:ascii="맑은 고딕" w:eastAsia="맑은 고딕" w:hAnsi="맑은 고딕" w:cs="맑은 고딕"/>
                <w:sz w:val="20"/>
              </w:rPr>
              <w:t>15</w:t>
            </w:r>
          </w:p>
        </w:tc>
        <w:tc>
          <w:tcPr>
            <w:tcW w:w="959" w:type="dxa"/>
            <w:tcBorders>
              <w:top w:val="single" w:sz="3" w:space="0" w:color="787878"/>
              <w:left w:val="single" w:sz="3" w:space="0" w:color="787878"/>
              <w:bottom w:val="single" w:sz="7" w:space="0" w:color="787878"/>
              <w:right w:val="single" w:sz="3" w:space="0" w:color="787878"/>
            </w:tcBorders>
            <w:vAlign w:val="center"/>
          </w:tcPr>
          <w:p w:rsidR="00A17A0C" w:rsidRDefault="00A17A0C" w:rsidP="009D40DF">
            <w:pPr>
              <w:spacing w:after="0" w:line="259" w:lineRule="auto"/>
              <w:ind w:left="278" w:firstLine="0"/>
              <w:jc w:val="left"/>
            </w:pPr>
            <w:r>
              <w:rPr>
                <w:rFonts w:ascii="맑은 고딕" w:eastAsia="맑은 고딕" w:hAnsi="맑은 고딕" w:cs="맑은 고딕"/>
                <w:sz w:val="20"/>
              </w:rPr>
              <w:t>기타</w:t>
            </w:r>
          </w:p>
        </w:tc>
        <w:tc>
          <w:tcPr>
            <w:tcW w:w="2768" w:type="dxa"/>
            <w:tcBorders>
              <w:top w:val="single" w:sz="3" w:space="0" w:color="787878"/>
              <w:left w:val="single" w:sz="3" w:space="0" w:color="787878"/>
              <w:bottom w:val="single" w:sz="7" w:space="0" w:color="787878"/>
              <w:right w:val="single" w:sz="3" w:space="0" w:color="787878"/>
            </w:tcBorders>
            <w:vAlign w:val="center"/>
          </w:tcPr>
          <w:p w:rsidR="00A17A0C" w:rsidRDefault="00A17A0C" w:rsidP="009D40DF">
            <w:pPr>
              <w:spacing w:after="0" w:line="259" w:lineRule="auto"/>
              <w:ind w:left="0" w:firstLine="0"/>
              <w:jc w:val="left"/>
            </w:pPr>
            <w:r>
              <w:rPr>
                <w:rFonts w:ascii="맑은 고딕" w:eastAsia="맑은 고딕" w:hAnsi="맑은 고딕" w:cs="맑은 고딕"/>
                <w:sz w:val="20"/>
              </w:rPr>
              <w:t>체인블록 인양작업 시 낙하 위 험</w:t>
            </w:r>
          </w:p>
        </w:tc>
        <w:tc>
          <w:tcPr>
            <w:tcW w:w="4229" w:type="dxa"/>
            <w:tcBorders>
              <w:top w:val="single" w:sz="3" w:space="0" w:color="787878"/>
              <w:left w:val="single" w:sz="3" w:space="0" w:color="787878"/>
              <w:bottom w:val="single" w:sz="7" w:space="0" w:color="787878"/>
              <w:right w:val="single" w:sz="3" w:space="0" w:color="787878"/>
            </w:tcBorders>
            <w:vAlign w:val="center"/>
          </w:tcPr>
          <w:p w:rsidR="00A17A0C" w:rsidRDefault="00A17A0C" w:rsidP="009637AA">
            <w:pPr>
              <w:numPr>
                <w:ilvl w:val="0"/>
                <w:numId w:val="13"/>
              </w:numPr>
              <w:spacing w:after="0" w:line="259" w:lineRule="auto"/>
              <w:ind w:hanging="201"/>
              <w:jc w:val="left"/>
            </w:pPr>
            <w:r>
              <w:rPr>
                <w:rFonts w:ascii="맑은 고딕" w:eastAsia="맑은 고딕" w:hAnsi="맑은 고딕" w:cs="맑은 고딕"/>
                <w:sz w:val="20"/>
              </w:rPr>
              <w:t>체인블록 강도 이상의 인양 금지</w:t>
            </w:r>
          </w:p>
          <w:p w:rsidR="00A17A0C" w:rsidRDefault="00A17A0C" w:rsidP="009637AA">
            <w:pPr>
              <w:numPr>
                <w:ilvl w:val="0"/>
                <w:numId w:val="13"/>
              </w:numPr>
              <w:spacing w:after="0" w:line="259" w:lineRule="auto"/>
              <w:ind w:hanging="201"/>
              <w:jc w:val="left"/>
            </w:pPr>
            <w:r>
              <w:rPr>
                <w:rFonts w:ascii="맑은 고딕" w:eastAsia="맑은 고딕" w:hAnsi="맑은 고딕" w:cs="맑은 고딕"/>
                <w:sz w:val="20"/>
              </w:rPr>
              <w:t>작업 전 꼬임, 변형, 파손 등 점검</w:t>
            </w:r>
          </w:p>
          <w:p w:rsidR="00A17A0C" w:rsidRDefault="00A17A0C" w:rsidP="009637AA">
            <w:pPr>
              <w:numPr>
                <w:ilvl w:val="0"/>
                <w:numId w:val="13"/>
              </w:numPr>
              <w:spacing w:after="0" w:line="259" w:lineRule="auto"/>
              <w:ind w:hanging="201"/>
              <w:jc w:val="left"/>
            </w:pPr>
            <w:r>
              <w:rPr>
                <w:rFonts w:ascii="맑은 고딕" w:eastAsia="맑은 고딕" w:hAnsi="맑은 고딕" w:cs="맑은 고딕"/>
                <w:sz w:val="20"/>
              </w:rPr>
              <w:t>작업 반경 내 근로자 접근금지 조치</w:t>
            </w:r>
          </w:p>
        </w:tc>
        <w:tc>
          <w:tcPr>
            <w:tcW w:w="835" w:type="dxa"/>
            <w:tcBorders>
              <w:top w:val="single" w:sz="3" w:space="0" w:color="787878"/>
              <w:left w:val="single" w:sz="3" w:space="0" w:color="787878"/>
              <w:bottom w:val="single" w:sz="7" w:space="0" w:color="787878"/>
              <w:right w:val="nil"/>
            </w:tcBorders>
          </w:tcPr>
          <w:p w:rsidR="00A17A0C" w:rsidRDefault="00A17A0C" w:rsidP="009D40DF">
            <w:pPr>
              <w:spacing w:after="160" w:line="259" w:lineRule="auto"/>
              <w:ind w:left="0" w:firstLine="0"/>
              <w:jc w:val="left"/>
            </w:pPr>
          </w:p>
        </w:tc>
      </w:tr>
    </w:tbl>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1BF9" w:rsidRDefault="00A11BF9" w:rsidP="00A17A0C">
      <w:pPr>
        <w:spacing w:after="0" w:line="259" w:lineRule="auto"/>
        <w:ind w:right="-15"/>
        <w:jc w:val="right"/>
        <w:rPr>
          <w:rFonts w:ascii="돋움" w:eastAsia="돋움" w:hAnsi="돋움" w:cs="돋움"/>
          <w:b/>
          <w:sz w:val="20"/>
        </w:rPr>
      </w:pPr>
    </w:p>
    <w:p w:rsidR="00A11BF9" w:rsidRDefault="00A11BF9" w:rsidP="00A17A0C">
      <w:pPr>
        <w:spacing w:after="0" w:line="259" w:lineRule="auto"/>
        <w:ind w:right="-15"/>
        <w:jc w:val="right"/>
        <w:rPr>
          <w:rFonts w:ascii="돋움" w:eastAsia="돋움" w:hAnsi="돋움" w:cs="돋움"/>
          <w:b/>
          <w:sz w:val="20"/>
        </w:rPr>
      </w:pPr>
    </w:p>
    <w:p w:rsidR="00A11BF9" w:rsidRDefault="00A11BF9" w:rsidP="00A11BF9">
      <w:pPr>
        <w:spacing w:after="0" w:line="259" w:lineRule="auto"/>
        <w:ind w:right="181"/>
        <w:jc w:val="right"/>
        <w:rPr>
          <w:rFonts w:ascii="돋움" w:eastAsia="돋움" w:hAnsi="돋움" w:cs="돋움"/>
          <w:b/>
          <w:sz w:val="20"/>
        </w:rPr>
      </w:pPr>
    </w:p>
    <w:p w:rsidR="004A2074" w:rsidRDefault="004A2074" w:rsidP="00A17A0C">
      <w:pPr>
        <w:spacing w:after="0" w:line="259" w:lineRule="auto"/>
        <w:ind w:right="-15"/>
        <w:jc w:val="right"/>
        <w:rPr>
          <w:rFonts w:ascii="돋움" w:eastAsia="돋움" w:hAnsi="돋움" w:cs="돋움"/>
          <w:b/>
          <w:sz w:val="20"/>
        </w:rPr>
      </w:pPr>
    </w:p>
    <w:p w:rsidR="004A2074" w:rsidRDefault="004A2074" w:rsidP="00A17A0C">
      <w:pPr>
        <w:spacing w:after="0" w:line="259" w:lineRule="auto"/>
        <w:ind w:right="-15"/>
        <w:jc w:val="right"/>
        <w:rPr>
          <w:rFonts w:ascii="돋움" w:eastAsia="돋움" w:hAnsi="돋움" w:cs="돋움"/>
          <w:b/>
          <w:sz w:val="20"/>
        </w:rPr>
      </w:pPr>
    </w:p>
    <w:p w:rsidR="00A17A0C" w:rsidRDefault="00A17A0C" w:rsidP="00A17A0C">
      <w:pPr>
        <w:spacing w:after="0"/>
        <w:ind w:right="59" w:firstLineChars="2900" w:firstLine="6960"/>
      </w:pPr>
    </w:p>
    <w:p w:rsidR="00A42260" w:rsidRDefault="00A42260" w:rsidP="00A17A0C">
      <w:pPr>
        <w:spacing w:after="0"/>
        <w:ind w:right="59" w:firstLineChars="2900" w:firstLine="6960"/>
      </w:pPr>
    </w:p>
    <w:p w:rsidR="00A42260" w:rsidRDefault="00A42260" w:rsidP="00A17A0C">
      <w:pPr>
        <w:spacing w:after="0"/>
        <w:ind w:right="59" w:firstLineChars="2900" w:firstLine="6960"/>
      </w:pPr>
    </w:p>
    <w:p w:rsidR="00A42260" w:rsidRDefault="00A42260" w:rsidP="00A17A0C">
      <w:pPr>
        <w:spacing w:after="0"/>
        <w:ind w:right="59" w:firstLineChars="2900" w:firstLine="6960"/>
      </w:pPr>
    </w:p>
    <w:p w:rsidR="00A42260" w:rsidRDefault="00A42260" w:rsidP="00A17A0C">
      <w:pPr>
        <w:spacing w:after="0"/>
        <w:ind w:right="59" w:firstLineChars="2900" w:firstLine="6960"/>
      </w:pPr>
    </w:p>
    <w:p w:rsidR="00A42260" w:rsidRDefault="00A42260" w:rsidP="00A17A0C">
      <w:pPr>
        <w:spacing w:after="0"/>
        <w:ind w:right="59" w:firstLineChars="2900" w:firstLine="6960"/>
      </w:pPr>
    </w:p>
    <w:p w:rsidR="00A42260" w:rsidRDefault="00A42260" w:rsidP="00A17A0C">
      <w:pPr>
        <w:spacing w:after="0"/>
        <w:ind w:right="59" w:firstLineChars="2900" w:firstLine="6960"/>
      </w:pPr>
    </w:p>
    <w:p w:rsidR="00A42260" w:rsidRDefault="00A42260" w:rsidP="00A17A0C">
      <w:pPr>
        <w:spacing w:after="0"/>
        <w:ind w:right="59" w:firstLineChars="2900" w:firstLine="6960"/>
      </w:pPr>
    </w:p>
    <w:p w:rsidR="0010438E" w:rsidRDefault="0010438E" w:rsidP="00A17A0C">
      <w:pPr>
        <w:spacing w:after="0"/>
        <w:ind w:right="59" w:firstLineChars="2900" w:firstLine="6960"/>
      </w:pPr>
    </w:p>
    <w:p w:rsidR="00A17A0C" w:rsidRDefault="00A17A0C" w:rsidP="00A17A0C">
      <w:pPr>
        <w:spacing w:after="0"/>
        <w:ind w:left="0" w:right="59" w:firstLine="0"/>
      </w:pPr>
      <w:r>
        <w:t>3.3 유해위험요인별 위험성평가 _ 1/2</w:t>
      </w:r>
    </w:p>
    <w:tbl>
      <w:tblPr>
        <w:tblStyle w:val="TableGrid"/>
        <w:tblW w:w="9544" w:type="dxa"/>
        <w:tblInd w:w="-207" w:type="dxa"/>
        <w:tblCellMar>
          <w:top w:w="28" w:type="dxa"/>
          <w:bottom w:w="57" w:type="dxa"/>
        </w:tblCellMar>
        <w:tblLook w:val="04A0" w:firstRow="1" w:lastRow="0" w:firstColumn="1" w:lastColumn="0" w:noHBand="0" w:noVBand="1"/>
      </w:tblPr>
      <w:tblGrid>
        <w:gridCol w:w="732"/>
        <w:gridCol w:w="955"/>
        <w:gridCol w:w="3987"/>
        <w:gridCol w:w="1431"/>
        <w:gridCol w:w="815"/>
        <w:gridCol w:w="813"/>
        <w:gridCol w:w="811"/>
      </w:tblGrid>
      <w:tr w:rsidR="00A17A0C" w:rsidTr="00A42260">
        <w:trPr>
          <w:trHeight w:val="350"/>
        </w:trPr>
        <w:tc>
          <w:tcPr>
            <w:tcW w:w="732" w:type="dxa"/>
            <w:vMerge w:val="restart"/>
            <w:tcBorders>
              <w:top w:val="single" w:sz="8" w:space="0" w:color="787878"/>
              <w:left w:val="nil"/>
              <w:bottom w:val="double" w:sz="5" w:space="0" w:color="787878"/>
              <w:right w:val="single" w:sz="3" w:space="0" w:color="FFFFFF"/>
            </w:tcBorders>
            <w:shd w:val="clear" w:color="auto" w:fill="D7D7D7"/>
            <w:vAlign w:val="center"/>
          </w:tcPr>
          <w:p w:rsidR="00A17A0C" w:rsidRDefault="00A17A0C" w:rsidP="009D40DF">
            <w:pPr>
              <w:spacing w:after="0" w:line="259" w:lineRule="auto"/>
              <w:ind w:left="211" w:firstLine="0"/>
              <w:jc w:val="left"/>
            </w:pPr>
            <w:r>
              <w:rPr>
                <w:rFonts w:ascii="맑은 고딕" w:eastAsia="맑은 고딕" w:hAnsi="맑은 고딕" w:cs="맑은 고딕"/>
                <w:b/>
                <w:sz w:val="20"/>
              </w:rPr>
              <w:t>NO</w:t>
            </w:r>
          </w:p>
        </w:tc>
        <w:tc>
          <w:tcPr>
            <w:tcW w:w="955" w:type="dxa"/>
            <w:vMerge w:val="restart"/>
            <w:tcBorders>
              <w:top w:val="single" w:sz="8" w:space="0" w:color="787878"/>
              <w:left w:val="single" w:sz="3" w:space="0" w:color="FFFFFF"/>
              <w:bottom w:val="double" w:sz="5" w:space="0" w:color="787878"/>
              <w:right w:val="single" w:sz="3" w:space="0" w:color="FFFFFF"/>
            </w:tcBorders>
            <w:shd w:val="clear" w:color="auto" w:fill="D7D7D7"/>
            <w:vAlign w:val="center"/>
          </w:tcPr>
          <w:p w:rsidR="00A17A0C" w:rsidRDefault="00A17A0C" w:rsidP="009D40DF">
            <w:pPr>
              <w:spacing w:after="0" w:line="259" w:lineRule="auto"/>
              <w:ind w:left="177" w:firstLine="0"/>
            </w:pPr>
            <w:r>
              <w:rPr>
                <w:rFonts w:ascii="맑은 고딕" w:eastAsia="맑은 고딕" w:hAnsi="맑은 고딕" w:cs="맑은 고딕"/>
                <w:b/>
                <w:sz w:val="20"/>
              </w:rPr>
              <w:t>공종명</w:t>
            </w:r>
          </w:p>
        </w:tc>
        <w:tc>
          <w:tcPr>
            <w:tcW w:w="3987" w:type="dxa"/>
            <w:vMerge w:val="restart"/>
            <w:tcBorders>
              <w:top w:val="single" w:sz="8" w:space="0" w:color="787878"/>
              <w:left w:val="single" w:sz="3" w:space="0" w:color="FFFFFF"/>
              <w:bottom w:val="double" w:sz="5" w:space="0" w:color="787878"/>
              <w:right w:val="single" w:sz="3" w:space="0" w:color="FFFFFF"/>
            </w:tcBorders>
            <w:shd w:val="clear" w:color="auto" w:fill="D7D7D7"/>
            <w:vAlign w:val="center"/>
          </w:tcPr>
          <w:p w:rsidR="00A17A0C" w:rsidRDefault="00A17A0C" w:rsidP="009D40DF">
            <w:pPr>
              <w:spacing w:after="0" w:line="259" w:lineRule="auto"/>
              <w:ind w:left="0" w:right="2" w:firstLine="0"/>
              <w:jc w:val="center"/>
            </w:pPr>
            <w:r>
              <w:rPr>
                <w:rFonts w:ascii="맑은 고딕" w:eastAsia="맑은 고딕" w:hAnsi="맑은 고딕" w:cs="맑은 고딕"/>
                <w:b/>
                <w:sz w:val="20"/>
              </w:rPr>
              <w:t>위험요소</w:t>
            </w:r>
          </w:p>
        </w:tc>
        <w:tc>
          <w:tcPr>
            <w:tcW w:w="1431" w:type="dxa"/>
            <w:vMerge w:val="restart"/>
            <w:tcBorders>
              <w:top w:val="single" w:sz="8" w:space="0" w:color="787878"/>
              <w:left w:val="single" w:sz="3" w:space="0" w:color="FFFFFF"/>
              <w:bottom w:val="double" w:sz="5" w:space="0" w:color="787878"/>
              <w:right w:val="single" w:sz="3" w:space="0" w:color="FFFFFF"/>
            </w:tcBorders>
            <w:shd w:val="clear" w:color="auto" w:fill="D7D7D7"/>
          </w:tcPr>
          <w:p w:rsidR="00A17A0C" w:rsidRDefault="00A17A0C" w:rsidP="009D40DF">
            <w:pPr>
              <w:spacing w:after="0" w:line="259" w:lineRule="auto"/>
              <w:ind w:left="317" w:right="319" w:firstLine="0"/>
              <w:jc w:val="center"/>
            </w:pPr>
            <w:r>
              <w:rPr>
                <w:rFonts w:ascii="맑은 고딕" w:eastAsia="맑은 고딕" w:hAnsi="맑은 고딕" w:cs="맑은 고딕"/>
                <w:b/>
                <w:sz w:val="20"/>
              </w:rPr>
              <w:t>인적 피해</w:t>
            </w:r>
          </w:p>
        </w:tc>
        <w:tc>
          <w:tcPr>
            <w:tcW w:w="2439" w:type="dxa"/>
            <w:gridSpan w:val="3"/>
            <w:tcBorders>
              <w:top w:val="single" w:sz="8" w:space="0" w:color="787878"/>
              <w:left w:val="single" w:sz="3" w:space="0" w:color="FFFFFF"/>
              <w:bottom w:val="single" w:sz="7" w:space="0" w:color="FFFFFF"/>
              <w:right w:val="nil"/>
            </w:tcBorders>
            <w:shd w:val="clear" w:color="auto" w:fill="D7D7D7"/>
          </w:tcPr>
          <w:p w:rsidR="00A17A0C" w:rsidRDefault="00A17A0C" w:rsidP="009D40DF">
            <w:pPr>
              <w:spacing w:after="0" w:line="259" w:lineRule="auto"/>
              <w:ind w:left="0" w:right="2" w:firstLine="0"/>
              <w:jc w:val="center"/>
            </w:pPr>
            <w:r>
              <w:rPr>
                <w:rFonts w:ascii="맑은 고딕" w:eastAsia="맑은 고딕" w:hAnsi="맑은 고딕" w:cs="맑은 고딕"/>
                <w:b/>
                <w:sz w:val="20"/>
              </w:rPr>
              <w:t>위험성 평가결과</w:t>
            </w:r>
          </w:p>
        </w:tc>
      </w:tr>
      <w:tr w:rsidR="00A17A0C" w:rsidTr="007F0517">
        <w:trPr>
          <w:trHeight w:val="411"/>
        </w:trPr>
        <w:tc>
          <w:tcPr>
            <w:tcW w:w="0" w:type="auto"/>
            <w:vMerge/>
            <w:tcBorders>
              <w:top w:val="nil"/>
              <w:left w:val="nil"/>
              <w:bottom w:val="double" w:sz="5" w:space="0" w:color="787878"/>
              <w:right w:val="single" w:sz="3" w:space="0" w:color="FFFFFF"/>
            </w:tcBorders>
          </w:tcPr>
          <w:p w:rsidR="00A17A0C" w:rsidRDefault="00A17A0C" w:rsidP="009D40DF">
            <w:pPr>
              <w:spacing w:after="160" w:line="259" w:lineRule="auto"/>
              <w:ind w:left="0" w:firstLine="0"/>
              <w:jc w:val="left"/>
            </w:pPr>
          </w:p>
        </w:tc>
        <w:tc>
          <w:tcPr>
            <w:tcW w:w="0" w:type="auto"/>
            <w:vMerge/>
            <w:tcBorders>
              <w:top w:val="nil"/>
              <w:left w:val="single" w:sz="3" w:space="0" w:color="FFFFFF"/>
              <w:bottom w:val="double" w:sz="5" w:space="0" w:color="787878"/>
              <w:right w:val="single" w:sz="3" w:space="0" w:color="FFFFFF"/>
            </w:tcBorders>
          </w:tcPr>
          <w:p w:rsidR="00A17A0C" w:rsidRDefault="00A17A0C" w:rsidP="009D40DF">
            <w:pPr>
              <w:spacing w:after="160" w:line="259" w:lineRule="auto"/>
              <w:ind w:left="0" w:firstLine="0"/>
              <w:jc w:val="left"/>
            </w:pPr>
          </w:p>
        </w:tc>
        <w:tc>
          <w:tcPr>
            <w:tcW w:w="0" w:type="auto"/>
            <w:vMerge/>
            <w:tcBorders>
              <w:top w:val="nil"/>
              <w:left w:val="single" w:sz="3" w:space="0" w:color="FFFFFF"/>
              <w:bottom w:val="double" w:sz="5" w:space="0" w:color="787878"/>
              <w:right w:val="single" w:sz="3" w:space="0" w:color="FFFFFF"/>
            </w:tcBorders>
          </w:tcPr>
          <w:p w:rsidR="00A17A0C" w:rsidRDefault="00A17A0C" w:rsidP="009D40DF">
            <w:pPr>
              <w:spacing w:after="160" w:line="259" w:lineRule="auto"/>
              <w:ind w:left="0" w:firstLine="0"/>
              <w:jc w:val="left"/>
            </w:pPr>
          </w:p>
        </w:tc>
        <w:tc>
          <w:tcPr>
            <w:tcW w:w="0" w:type="auto"/>
            <w:vMerge/>
            <w:tcBorders>
              <w:top w:val="nil"/>
              <w:left w:val="single" w:sz="3" w:space="0" w:color="FFFFFF"/>
              <w:bottom w:val="double" w:sz="5" w:space="0" w:color="787878"/>
              <w:right w:val="single" w:sz="3" w:space="0" w:color="FFFFFF"/>
            </w:tcBorders>
          </w:tcPr>
          <w:p w:rsidR="00A17A0C" w:rsidRDefault="00A17A0C" w:rsidP="009D40DF">
            <w:pPr>
              <w:spacing w:after="160" w:line="259" w:lineRule="auto"/>
              <w:ind w:left="0" w:firstLine="0"/>
              <w:jc w:val="left"/>
            </w:pPr>
          </w:p>
        </w:tc>
        <w:tc>
          <w:tcPr>
            <w:tcW w:w="815" w:type="dxa"/>
            <w:tcBorders>
              <w:top w:val="single" w:sz="7" w:space="0" w:color="FFFFFF"/>
              <w:left w:val="single" w:sz="3" w:space="0" w:color="FFFFFF"/>
              <w:bottom w:val="double" w:sz="5" w:space="0" w:color="787878"/>
              <w:right w:val="single" w:sz="3" w:space="0" w:color="FFFFFF"/>
            </w:tcBorders>
            <w:shd w:val="clear" w:color="auto" w:fill="D7D7D7"/>
          </w:tcPr>
          <w:p w:rsidR="00A17A0C" w:rsidRDefault="00A17A0C" w:rsidP="009D40DF">
            <w:pPr>
              <w:spacing w:after="0" w:line="259" w:lineRule="auto"/>
              <w:ind w:left="7" w:firstLine="0"/>
            </w:pPr>
            <w:r>
              <w:rPr>
                <w:rFonts w:ascii="맑은 고딕" w:eastAsia="맑은 고딕" w:hAnsi="맑은 고딕" w:cs="맑은 고딕"/>
                <w:b/>
                <w:sz w:val="20"/>
              </w:rPr>
              <w:t>발생빈도</w:t>
            </w:r>
          </w:p>
        </w:tc>
        <w:tc>
          <w:tcPr>
            <w:tcW w:w="813" w:type="dxa"/>
            <w:tcBorders>
              <w:top w:val="single" w:sz="7" w:space="0" w:color="FFFFFF"/>
              <w:left w:val="single" w:sz="3" w:space="0" w:color="FFFFFF"/>
              <w:bottom w:val="double" w:sz="5" w:space="0" w:color="787878"/>
              <w:right w:val="single" w:sz="3" w:space="0" w:color="FFFFFF"/>
            </w:tcBorders>
            <w:shd w:val="clear" w:color="auto" w:fill="D7D7D7"/>
          </w:tcPr>
          <w:p w:rsidR="00A17A0C" w:rsidRDefault="00A17A0C" w:rsidP="009D40DF">
            <w:pPr>
              <w:spacing w:after="0" w:line="259" w:lineRule="auto"/>
              <w:ind w:left="108" w:firstLine="0"/>
            </w:pPr>
            <w:r>
              <w:rPr>
                <w:rFonts w:ascii="맑은 고딕" w:eastAsia="맑은 고딕" w:hAnsi="맑은 고딕" w:cs="맑은 고딕"/>
                <w:b/>
                <w:sz w:val="20"/>
              </w:rPr>
              <w:t>심각성</w:t>
            </w:r>
          </w:p>
        </w:tc>
        <w:tc>
          <w:tcPr>
            <w:tcW w:w="811" w:type="dxa"/>
            <w:tcBorders>
              <w:top w:val="single" w:sz="7" w:space="0" w:color="FFFFFF"/>
              <w:left w:val="single" w:sz="3" w:space="0" w:color="FFFFFF"/>
              <w:bottom w:val="double" w:sz="5" w:space="0" w:color="787878"/>
              <w:right w:val="nil"/>
            </w:tcBorders>
            <w:shd w:val="clear" w:color="auto" w:fill="D7D7D7"/>
          </w:tcPr>
          <w:p w:rsidR="00A17A0C" w:rsidRDefault="00A17A0C" w:rsidP="009D40DF">
            <w:pPr>
              <w:spacing w:after="0" w:line="259" w:lineRule="auto"/>
              <w:ind w:left="5" w:firstLine="0"/>
            </w:pPr>
            <w:r>
              <w:rPr>
                <w:rFonts w:ascii="맑은 고딕" w:eastAsia="맑은 고딕" w:hAnsi="맑은 고딕" w:cs="맑은 고딕"/>
                <w:b/>
                <w:sz w:val="20"/>
              </w:rPr>
              <w:t>위험등급</w:t>
            </w:r>
          </w:p>
        </w:tc>
      </w:tr>
      <w:tr w:rsidR="00A17A0C" w:rsidTr="007F0517">
        <w:trPr>
          <w:trHeight w:val="1002"/>
        </w:trPr>
        <w:tc>
          <w:tcPr>
            <w:tcW w:w="732" w:type="dxa"/>
            <w:tcBorders>
              <w:top w:val="double" w:sz="5" w:space="0" w:color="787878"/>
              <w:left w:val="nil"/>
              <w:bottom w:val="single" w:sz="3" w:space="0" w:color="787878"/>
              <w:right w:val="single" w:sz="3" w:space="0" w:color="787878"/>
            </w:tcBorders>
            <w:shd w:val="clear" w:color="auto" w:fill="EEEEEE"/>
            <w:vAlign w:val="center"/>
          </w:tcPr>
          <w:p w:rsidR="00A17A0C" w:rsidRDefault="00A17A0C" w:rsidP="009D40DF">
            <w:pPr>
              <w:spacing w:after="0" w:line="259" w:lineRule="auto"/>
              <w:ind w:left="0" w:right="3" w:firstLine="0"/>
              <w:jc w:val="center"/>
            </w:pPr>
            <w:r>
              <w:rPr>
                <w:rFonts w:ascii="맑은 고딕" w:eastAsia="맑은 고딕" w:hAnsi="맑은 고딕" w:cs="맑은 고딕"/>
                <w:sz w:val="20"/>
              </w:rPr>
              <w:t>01</w:t>
            </w:r>
          </w:p>
        </w:tc>
        <w:tc>
          <w:tcPr>
            <w:tcW w:w="955" w:type="dxa"/>
            <w:vMerge w:val="restart"/>
            <w:tcBorders>
              <w:top w:val="double" w:sz="5" w:space="0" w:color="787878"/>
              <w:left w:val="single" w:sz="3" w:space="0" w:color="787878"/>
              <w:bottom w:val="nil"/>
              <w:right w:val="single" w:sz="3" w:space="0" w:color="787878"/>
            </w:tcBorders>
            <w:vAlign w:val="bottom"/>
          </w:tcPr>
          <w:p w:rsidR="00A17A0C" w:rsidRDefault="00A17A0C" w:rsidP="009D40DF">
            <w:pPr>
              <w:spacing w:after="0" w:line="259" w:lineRule="auto"/>
              <w:ind w:left="0" w:firstLine="0"/>
              <w:jc w:val="center"/>
            </w:pPr>
            <w:r>
              <w:rPr>
                <w:rFonts w:ascii="맑은 고딕" w:eastAsia="맑은 고딕" w:hAnsi="맑은 고딕" w:cs="맑은 고딕"/>
                <w:sz w:val="20"/>
              </w:rPr>
              <w:t>기계·설비 공사</w:t>
            </w:r>
          </w:p>
        </w:tc>
        <w:tc>
          <w:tcPr>
            <w:tcW w:w="3987" w:type="dxa"/>
            <w:tcBorders>
              <w:top w:val="double" w:sz="5" w:space="0" w:color="787878"/>
              <w:left w:val="single" w:sz="3" w:space="0" w:color="787878"/>
              <w:bottom w:val="single" w:sz="3" w:space="0" w:color="787878"/>
              <w:right w:val="single" w:sz="3" w:space="0" w:color="787878"/>
            </w:tcBorders>
            <w:vAlign w:val="center"/>
          </w:tcPr>
          <w:p w:rsidR="00A17A0C" w:rsidRDefault="007F0517" w:rsidP="009D40DF">
            <w:pPr>
              <w:spacing w:after="0" w:line="259" w:lineRule="auto"/>
              <w:ind w:left="0" w:firstLine="0"/>
            </w:pPr>
            <w:r>
              <w:rPr>
                <w:rFonts w:ascii="맑은 고딕" w:eastAsia="맑은 고딕" w:hAnsi="맑은 고딕" w:cs="맑은 고딕" w:hint="eastAsia"/>
                <w:sz w:val="20"/>
              </w:rPr>
              <w:t>L</w:t>
            </w:r>
            <w:r>
              <w:rPr>
                <w:rFonts w:ascii="맑은 고딕" w:eastAsia="맑은 고딕" w:hAnsi="맑은 고딕" w:cs="맑은 고딕"/>
                <w:sz w:val="20"/>
              </w:rPr>
              <w:t xml:space="preserve">IFTER </w:t>
            </w:r>
            <w:r>
              <w:rPr>
                <w:rFonts w:ascii="맑은 고딕" w:eastAsia="맑은 고딕" w:hAnsi="맑은 고딕" w:cs="맑은 고딕" w:hint="eastAsia"/>
                <w:sz w:val="20"/>
              </w:rPr>
              <w:t>반입 및 설치시 충돌 및 협착 위험</w:t>
            </w:r>
          </w:p>
        </w:tc>
        <w:tc>
          <w:tcPr>
            <w:tcW w:w="1431" w:type="dxa"/>
            <w:tcBorders>
              <w:top w:val="double" w:sz="5" w:space="0" w:color="787878"/>
              <w:left w:val="single" w:sz="3" w:space="0" w:color="787878"/>
              <w:bottom w:val="single" w:sz="3" w:space="0" w:color="787878"/>
              <w:right w:val="single" w:sz="3" w:space="0" w:color="787878"/>
            </w:tcBorders>
            <w:vAlign w:val="center"/>
          </w:tcPr>
          <w:p w:rsidR="00A17A0C" w:rsidRDefault="007F0517" w:rsidP="009D40DF">
            <w:pPr>
              <w:spacing w:after="0" w:line="259" w:lineRule="auto"/>
              <w:ind w:left="245" w:firstLine="0"/>
              <w:jc w:val="left"/>
            </w:pPr>
            <w:r>
              <w:rPr>
                <w:rFonts w:ascii="맑은 고딕" w:eastAsia="맑은 고딕" w:hAnsi="맑은 고딕" w:cs="맑은 고딕" w:hint="eastAsia"/>
                <w:sz w:val="20"/>
              </w:rPr>
              <w:t>충돌</w:t>
            </w:r>
            <w:proofErr w:type="gramStart"/>
            <w:r>
              <w:rPr>
                <w:rFonts w:ascii="맑은 고딕" w:eastAsia="맑은 고딕" w:hAnsi="맑은 고딕" w:cs="맑은 고딕" w:hint="eastAsia"/>
                <w:sz w:val="20"/>
              </w:rPr>
              <w:t>,협착</w:t>
            </w:r>
            <w:proofErr w:type="gramEnd"/>
          </w:p>
        </w:tc>
        <w:tc>
          <w:tcPr>
            <w:tcW w:w="815" w:type="dxa"/>
            <w:tcBorders>
              <w:top w:val="double" w:sz="5" w:space="0" w:color="787878"/>
              <w:left w:val="single" w:sz="3" w:space="0" w:color="787878"/>
              <w:bottom w:val="single" w:sz="3" w:space="0" w:color="787878"/>
              <w:right w:val="single" w:sz="3" w:space="0" w:color="787878"/>
            </w:tcBorders>
            <w:vAlign w:val="center"/>
          </w:tcPr>
          <w:p w:rsidR="00A17A0C" w:rsidRDefault="00A17A0C" w:rsidP="009D40DF">
            <w:pPr>
              <w:spacing w:after="0" w:line="259" w:lineRule="auto"/>
              <w:ind w:left="0" w:right="1" w:firstLine="0"/>
              <w:jc w:val="center"/>
            </w:pPr>
            <w:r>
              <w:rPr>
                <w:rFonts w:ascii="맑은 고딕" w:eastAsia="맑은 고딕" w:hAnsi="맑은 고딕" w:cs="맑은 고딕"/>
                <w:sz w:val="20"/>
              </w:rPr>
              <w:t>2</w:t>
            </w:r>
          </w:p>
        </w:tc>
        <w:tc>
          <w:tcPr>
            <w:tcW w:w="813" w:type="dxa"/>
            <w:tcBorders>
              <w:top w:val="double" w:sz="5" w:space="0" w:color="787878"/>
              <w:left w:val="single" w:sz="3" w:space="0" w:color="787878"/>
              <w:bottom w:val="single" w:sz="3" w:space="0" w:color="787878"/>
              <w:right w:val="single" w:sz="3" w:space="0" w:color="787878"/>
            </w:tcBorders>
            <w:vAlign w:val="center"/>
          </w:tcPr>
          <w:p w:rsidR="00A17A0C" w:rsidRDefault="00A17A0C" w:rsidP="009D40DF">
            <w:pPr>
              <w:spacing w:after="0" w:line="259" w:lineRule="auto"/>
              <w:ind w:left="1" w:firstLine="0"/>
              <w:jc w:val="center"/>
            </w:pPr>
            <w:r>
              <w:rPr>
                <w:rFonts w:ascii="맑은 고딕" w:eastAsia="맑은 고딕" w:hAnsi="맑은 고딕" w:cs="맑은 고딕"/>
                <w:sz w:val="20"/>
              </w:rPr>
              <w:t>3</w:t>
            </w:r>
          </w:p>
        </w:tc>
        <w:tc>
          <w:tcPr>
            <w:tcW w:w="811" w:type="dxa"/>
            <w:tcBorders>
              <w:top w:val="double" w:sz="5" w:space="0" w:color="787878"/>
              <w:left w:val="single" w:sz="3" w:space="0" w:color="787878"/>
              <w:bottom w:val="single" w:sz="3" w:space="0" w:color="787878"/>
              <w:right w:val="nil"/>
            </w:tcBorders>
            <w:vAlign w:val="center"/>
          </w:tcPr>
          <w:p w:rsidR="00A17A0C" w:rsidRDefault="00A17A0C" w:rsidP="009D40DF">
            <w:pPr>
              <w:spacing w:after="0" w:line="259" w:lineRule="auto"/>
              <w:ind w:left="0" w:right="1" w:firstLine="0"/>
              <w:jc w:val="center"/>
            </w:pPr>
            <w:r>
              <w:rPr>
                <w:rFonts w:ascii="맑은 고딕" w:eastAsia="맑은 고딕" w:hAnsi="맑은 고딕" w:cs="맑은 고딕"/>
                <w:sz w:val="20"/>
              </w:rPr>
              <w:t>6</w:t>
            </w:r>
          </w:p>
        </w:tc>
      </w:tr>
      <w:tr w:rsidR="007F0517" w:rsidTr="007F0517">
        <w:trPr>
          <w:trHeight w:val="1033"/>
        </w:trPr>
        <w:tc>
          <w:tcPr>
            <w:tcW w:w="732" w:type="dxa"/>
            <w:tcBorders>
              <w:top w:val="single" w:sz="3" w:space="0" w:color="787878"/>
              <w:left w:val="nil"/>
              <w:bottom w:val="single" w:sz="3" w:space="0" w:color="787878"/>
              <w:right w:val="single" w:sz="3" w:space="0" w:color="787878"/>
            </w:tcBorders>
            <w:shd w:val="clear" w:color="auto" w:fill="EEEEEE"/>
            <w:vAlign w:val="center"/>
          </w:tcPr>
          <w:p w:rsidR="007F0517" w:rsidRDefault="007F0517" w:rsidP="007F0517">
            <w:pPr>
              <w:spacing w:after="0" w:line="259" w:lineRule="auto"/>
              <w:ind w:left="0" w:right="3" w:firstLine="0"/>
              <w:jc w:val="center"/>
            </w:pPr>
            <w:r>
              <w:rPr>
                <w:rFonts w:ascii="맑은 고딕" w:eastAsia="맑은 고딕" w:hAnsi="맑은 고딕" w:cs="맑은 고딕"/>
                <w:sz w:val="20"/>
              </w:rPr>
              <w:t>02</w:t>
            </w:r>
          </w:p>
        </w:tc>
        <w:tc>
          <w:tcPr>
            <w:tcW w:w="0" w:type="auto"/>
            <w:vMerge/>
            <w:tcBorders>
              <w:top w:val="nil"/>
              <w:left w:val="single" w:sz="3" w:space="0" w:color="787878"/>
              <w:bottom w:val="nil"/>
              <w:right w:val="single" w:sz="3" w:space="0" w:color="787878"/>
            </w:tcBorders>
          </w:tcPr>
          <w:p w:rsidR="007F0517" w:rsidRDefault="007F0517" w:rsidP="007F0517">
            <w:pPr>
              <w:spacing w:after="160" w:line="259" w:lineRule="auto"/>
              <w:ind w:left="0" w:firstLine="0"/>
              <w:jc w:val="left"/>
            </w:pPr>
          </w:p>
        </w:tc>
        <w:tc>
          <w:tcPr>
            <w:tcW w:w="3987" w:type="dxa"/>
            <w:tcBorders>
              <w:top w:val="single" w:sz="3" w:space="0" w:color="787878"/>
              <w:left w:val="single" w:sz="3" w:space="0" w:color="787878"/>
              <w:bottom w:val="single" w:sz="3" w:space="0" w:color="787878"/>
              <w:right w:val="single" w:sz="3" w:space="0" w:color="787878"/>
            </w:tcBorders>
            <w:vAlign w:val="center"/>
          </w:tcPr>
          <w:p w:rsidR="007F0517" w:rsidRPr="00C01E4D" w:rsidRDefault="007F0517" w:rsidP="007F0517">
            <w:pPr>
              <w:spacing w:after="0" w:line="259" w:lineRule="auto"/>
              <w:ind w:left="0" w:firstLine="0"/>
            </w:pPr>
            <w:r>
              <w:rPr>
                <w:rFonts w:ascii="맑은 고딕" w:eastAsia="맑은 고딕" w:hAnsi="맑은 고딕" w:cs="맑은 고딕" w:hint="eastAsia"/>
                <w:sz w:val="20"/>
              </w:rPr>
              <w:t>호이스트,</w:t>
            </w:r>
            <w:r>
              <w:rPr>
                <w:rFonts w:ascii="맑은 고딕" w:eastAsia="맑은 고딕" w:hAnsi="맑은 고딕" w:cs="맑은 고딕"/>
                <w:sz w:val="20"/>
              </w:rPr>
              <w:t xml:space="preserve"> </w:t>
            </w:r>
            <w:r>
              <w:rPr>
                <w:rFonts w:ascii="맑은 고딕" w:eastAsia="맑은 고딕" w:hAnsi="맑은 고딕" w:cs="맑은 고딕" w:hint="eastAsia"/>
                <w:sz w:val="20"/>
              </w:rPr>
              <w:t>체인블럭, 안전블럭 설치시 사다리 전도 및 개구부 추락위험</w:t>
            </w:r>
          </w:p>
        </w:tc>
        <w:tc>
          <w:tcPr>
            <w:tcW w:w="1431" w:type="dxa"/>
            <w:tcBorders>
              <w:top w:val="single" w:sz="3" w:space="0" w:color="787878"/>
              <w:left w:val="single" w:sz="3" w:space="0" w:color="787878"/>
              <w:bottom w:val="single" w:sz="3" w:space="0" w:color="787878"/>
              <w:right w:val="single" w:sz="3" w:space="0" w:color="787878"/>
            </w:tcBorders>
            <w:vAlign w:val="center"/>
          </w:tcPr>
          <w:p w:rsidR="007F0517" w:rsidRDefault="007F0517" w:rsidP="007F0517">
            <w:pPr>
              <w:spacing w:after="0" w:line="259" w:lineRule="auto"/>
              <w:ind w:left="0" w:right="2" w:firstLine="0"/>
              <w:jc w:val="center"/>
            </w:pPr>
            <w:r>
              <w:rPr>
                <w:rFonts w:ascii="맑은 고딕" w:eastAsia="맑은 고딕" w:hAnsi="맑은 고딕" w:cs="맑은 고딕" w:hint="eastAsia"/>
                <w:sz w:val="20"/>
              </w:rPr>
              <w:t>추락</w:t>
            </w:r>
          </w:p>
        </w:tc>
        <w:tc>
          <w:tcPr>
            <w:tcW w:w="815" w:type="dxa"/>
            <w:tcBorders>
              <w:top w:val="single" w:sz="3" w:space="0" w:color="787878"/>
              <w:left w:val="single" w:sz="3" w:space="0" w:color="787878"/>
              <w:bottom w:val="single" w:sz="3" w:space="0" w:color="787878"/>
              <w:right w:val="single" w:sz="3" w:space="0" w:color="787878"/>
            </w:tcBorders>
            <w:vAlign w:val="center"/>
          </w:tcPr>
          <w:p w:rsidR="007F0517" w:rsidRDefault="007F0517" w:rsidP="007F0517">
            <w:pPr>
              <w:spacing w:after="0" w:line="259" w:lineRule="auto"/>
              <w:ind w:left="0" w:right="1" w:firstLine="0"/>
              <w:jc w:val="center"/>
            </w:pPr>
            <w:r>
              <w:rPr>
                <w:rFonts w:ascii="맑은 고딕" w:eastAsia="맑은 고딕" w:hAnsi="맑은 고딕" w:cs="맑은 고딕"/>
                <w:sz w:val="20"/>
              </w:rPr>
              <w:t>2</w:t>
            </w:r>
          </w:p>
        </w:tc>
        <w:tc>
          <w:tcPr>
            <w:tcW w:w="813" w:type="dxa"/>
            <w:tcBorders>
              <w:top w:val="single" w:sz="3" w:space="0" w:color="787878"/>
              <w:left w:val="single" w:sz="3" w:space="0" w:color="787878"/>
              <w:bottom w:val="single" w:sz="3" w:space="0" w:color="787878"/>
              <w:right w:val="single" w:sz="3" w:space="0" w:color="787878"/>
            </w:tcBorders>
            <w:vAlign w:val="center"/>
          </w:tcPr>
          <w:p w:rsidR="007F0517" w:rsidRDefault="007F0517" w:rsidP="007F0517">
            <w:pPr>
              <w:spacing w:after="0" w:line="259" w:lineRule="auto"/>
              <w:ind w:left="1" w:firstLine="0"/>
              <w:jc w:val="center"/>
            </w:pPr>
            <w:r>
              <w:rPr>
                <w:rFonts w:ascii="맑은 고딕" w:eastAsia="맑은 고딕" w:hAnsi="맑은 고딕" w:cs="맑은 고딕"/>
                <w:sz w:val="20"/>
              </w:rPr>
              <w:t>4</w:t>
            </w:r>
          </w:p>
        </w:tc>
        <w:tc>
          <w:tcPr>
            <w:tcW w:w="811" w:type="dxa"/>
            <w:tcBorders>
              <w:top w:val="single" w:sz="3" w:space="0" w:color="787878"/>
              <w:left w:val="single" w:sz="3" w:space="0" w:color="787878"/>
              <w:bottom w:val="single" w:sz="3" w:space="0" w:color="787878"/>
              <w:right w:val="nil"/>
            </w:tcBorders>
            <w:vAlign w:val="center"/>
          </w:tcPr>
          <w:p w:rsidR="007F0517" w:rsidRDefault="007F0517" w:rsidP="007F0517">
            <w:pPr>
              <w:spacing w:after="0" w:line="259" w:lineRule="auto"/>
              <w:ind w:left="0" w:right="1" w:firstLine="0"/>
              <w:jc w:val="center"/>
            </w:pPr>
            <w:r>
              <w:rPr>
                <w:rFonts w:ascii="맑은 고딕" w:eastAsia="맑은 고딕" w:hAnsi="맑은 고딕" w:cs="맑은 고딕"/>
                <w:sz w:val="20"/>
              </w:rPr>
              <w:t>8</w:t>
            </w:r>
          </w:p>
        </w:tc>
      </w:tr>
      <w:tr w:rsidR="007F0517" w:rsidTr="007F0517">
        <w:trPr>
          <w:trHeight w:val="908"/>
        </w:trPr>
        <w:tc>
          <w:tcPr>
            <w:tcW w:w="732" w:type="dxa"/>
            <w:tcBorders>
              <w:top w:val="single" w:sz="3" w:space="0" w:color="787878"/>
              <w:left w:val="nil"/>
              <w:bottom w:val="single" w:sz="3" w:space="0" w:color="787878"/>
              <w:right w:val="single" w:sz="3" w:space="0" w:color="787878"/>
            </w:tcBorders>
            <w:shd w:val="clear" w:color="auto" w:fill="EEEEEE"/>
            <w:vAlign w:val="center"/>
          </w:tcPr>
          <w:p w:rsidR="007F0517" w:rsidRDefault="007F0517" w:rsidP="007F0517">
            <w:pPr>
              <w:spacing w:after="0" w:line="259" w:lineRule="auto"/>
              <w:ind w:left="0" w:right="3" w:firstLine="0"/>
              <w:jc w:val="center"/>
            </w:pPr>
            <w:r>
              <w:rPr>
                <w:rFonts w:ascii="맑은 고딕" w:eastAsia="맑은 고딕" w:hAnsi="맑은 고딕" w:cs="맑은 고딕"/>
                <w:sz w:val="20"/>
              </w:rPr>
              <w:t>03</w:t>
            </w:r>
          </w:p>
        </w:tc>
        <w:tc>
          <w:tcPr>
            <w:tcW w:w="0" w:type="auto"/>
            <w:vMerge/>
            <w:tcBorders>
              <w:top w:val="nil"/>
              <w:left w:val="single" w:sz="3" w:space="0" w:color="787878"/>
              <w:bottom w:val="nil"/>
              <w:right w:val="single" w:sz="3" w:space="0" w:color="787878"/>
            </w:tcBorders>
          </w:tcPr>
          <w:p w:rsidR="007F0517" w:rsidRDefault="007F0517" w:rsidP="007F0517">
            <w:pPr>
              <w:spacing w:after="160" w:line="259" w:lineRule="auto"/>
              <w:ind w:left="0" w:firstLine="0"/>
              <w:jc w:val="left"/>
            </w:pPr>
          </w:p>
        </w:tc>
        <w:tc>
          <w:tcPr>
            <w:tcW w:w="3987" w:type="dxa"/>
            <w:tcBorders>
              <w:top w:val="single" w:sz="3" w:space="0" w:color="787878"/>
              <w:left w:val="single" w:sz="3" w:space="0" w:color="787878"/>
              <w:bottom w:val="single" w:sz="3" w:space="0" w:color="787878"/>
              <w:right w:val="single" w:sz="3" w:space="0" w:color="787878"/>
            </w:tcBorders>
            <w:vAlign w:val="center"/>
          </w:tcPr>
          <w:p w:rsidR="007F0517" w:rsidRPr="00950ACB" w:rsidRDefault="007F0517" w:rsidP="007F0517">
            <w:pPr>
              <w:spacing w:after="0" w:line="259" w:lineRule="auto"/>
              <w:ind w:left="0" w:firstLine="0"/>
              <w:rPr>
                <w:rFonts w:asciiTheme="minorHAnsi" w:eastAsiaTheme="minorHAnsi" w:hAnsiTheme="minorHAnsi"/>
                <w:sz w:val="20"/>
                <w:szCs w:val="20"/>
              </w:rPr>
            </w:pPr>
            <w:r>
              <w:rPr>
                <w:rFonts w:asciiTheme="minorHAnsi" w:eastAsiaTheme="minorHAnsi" w:hAnsiTheme="minorHAnsi" w:hint="eastAsia"/>
                <w:sz w:val="20"/>
                <w:szCs w:val="20"/>
              </w:rPr>
              <w:t>L</w:t>
            </w:r>
            <w:r>
              <w:rPr>
                <w:rFonts w:asciiTheme="minorHAnsi" w:eastAsiaTheme="minorHAnsi" w:hAnsiTheme="minorHAnsi"/>
                <w:sz w:val="20"/>
                <w:szCs w:val="20"/>
              </w:rPr>
              <w:t xml:space="preserve">IFTER MASTER FRAME </w:t>
            </w:r>
            <w:r>
              <w:rPr>
                <w:rFonts w:asciiTheme="minorHAnsi" w:eastAsiaTheme="minorHAnsi" w:hAnsiTheme="minorHAnsi" w:hint="eastAsia"/>
                <w:sz w:val="20"/>
                <w:szCs w:val="20"/>
              </w:rPr>
              <w:t>설치 작업 슬링벨트 파단으로 충돌</w:t>
            </w:r>
            <w:proofErr w:type="gramStart"/>
            <w:r>
              <w:rPr>
                <w:rFonts w:asciiTheme="minorHAnsi" w:eastAsiaTheme="minorHAnsi" w:hAnsiTheme="minorHAnsi" w:hint="eastAsia"/>
                <w:sz w:val="20"/>
                <w:szCs w:val="20"/>
              </w:rPr>
              <w:t>,낙하</w:t>
            </w:r>
            <w:proofErr w:type="gramEnd"/>
            <w:r>
              <w:rPr>
                <w:rFonts w:asciiTheme="minorHAnsi" w:eastAsiaTheme="minorHAnsi" w:hAnsiTheme="minorHAnsi" w:hint="eastAsia"/>
                <w:sz w:val="20"/>
                <w:szCs w:val="20"/>
              </w:rPr>
              <w:t xml:space="preserve"> 위험</w:t>
            </w:r>
          </w:p>
        </w:tc>
        <w:tc>
          <w:tcPr>
            <w:tcW w:w="1431" w:type="dxa"/>
            <w:tcBorders>
              <w:top w:val="single" w:sz="3" w:space="0" w:color="787878"/>
              <w:left w:val="single" w:sz="3" w:space="0" w:color="787878"/>
              <w:bottom w:val="single" w:sz="3" w:space="0" w:color="787878"/>
              <w:right w:val="single" w:sz="3" w:space="0" w:color="787878"/>
            </w:tcBorders>
            <w:vAlign w:val="center"/>
          </w:tcPr>
          <w:p w:rsidR="007F0517" w:rsidRDefault="007F0517" w:rsidP="007F0517">
            <w:pPr>
              <w:spacing w:after="0" w:line="259" w:lineRule="auto"/>
              <w:ind w:left="0" w:right="2" w:firstLine="0"/>
              <w:jc w:val="center"/>
            </w:pPr>
            <w:r>
              <w:rPr>
                <w:rFonts w:ascii="맑은 고딕" w:eastAsia="맑은 고딕" w:hAnsi="맑은 고딕" w:cs="맑은 고딕"/>
                <w:sz w:val="20"/>
              </w:rPr>
              <w:t>부딪힘</w:t>
            </w:r>
          </w:p>
        </w:tc>
        <w:tc>
          <w:tcPr>
            <w:tcW w:w="815" w:type="dxa"/>
            <w:tcBorders>
              <w:top w:val="single" w:sz="3" w:space="0" w:color="787878"/>
              <w:left w:val="single" w:sz="3" w:space="0" w:color="787878"/>
              <w:bottom w:val="single" w:sz="3" w:space="0" w:color="787878"/>
              <w:right w:val="single" w:sz="3" w:space="0" w:color="787878"/>
            </w:tcBorders>
            <w:vAlign w:val="center"/>
          </w:tcPr>
          <w:p w:rsidR="007F0517" w:rsidRDefault="007F0517" w:rsidP="007F0517">
            <w:pPr>
              <w:spacing w:after="0" w:line="259" w:lineRule="auto"/>
              <w:ind w:left="0" w:right="1" w:firstLine="0"/>
              <w:jc w:val="center"/>
            </w:pPr>
            <w:r>
              <w:rPr>
                <w:rFonts w:ascii="맑은 고딕" w:eastAsia="맑은 고딕" w:hAnsi="맑은 고딕" w:cs="맑은 고딕"/>
                <w:sz w:val="20"/>
              </w:rPr>
              <w:t>2</w:t>
            </w:r>
          </w:p>
        </w:tc>
        <w:tc>
          <w:tcPr>
            <w:tcW w:w="813" w:type="dxa"/>
            <w:tcBorders>
              <w:top w:val="single" w:sz="3" w:space="0" w:color="787878"/>
              <w:left w:val="single" w:sz="3" w:space="0" w:color="787878"/>
              <w:bottom w:val="single" w:sz="3" w:space="0" w:color="787878"/>
              <w:right w:val="single" w:sz="3" w:space="0" w:color="787878"/>
            </w:tcBorders>
            <w:vAlign w:val="center"/>
          </w:tcPr>
          <w:p w:rsidR="007F0517" w:rsidRDefault="007F0517" w:rsidP="007F0517">
            <w:pPr>
              <w:spacing w:after="0" w:line="259" w:lineRule="auto"/>
              <w:ind w:left="1" w:firstLine="0"/>
              <w:jc w:val="center"/>
            </w:pPr>
            <w:r>
              <w:rPr>
                <w:rFonts w:ascii="맑은 고딕" w:eastAsia="맑은 고딕" w:hAnsi="맑은 고딕" w:cs="맑은 고딕"/>
                <w:sz w:val="20"/>
              </w:rPr>
              <w:t>4</w:t>
            </w:r>
          </w:p>
        </w:tc>
        <w:tc>
          <w:tcPr>
            <w:tcW w:w="811" w:type="dxa"/>
            <w:tcBorders>
              <w:top w:val="single" w:sz="3" w:space="0" w:color="787878"/>
              <w:left w:val="single" w:sz="3" w:space="0" w:color="787878"/>
              <w:bottom w:val="single" w:sz="3" w:space="0" w:color="787878"/>
              <w:right w:val="nil"/>
            </w:tcBorders>
            <w:vAlign w:val="center"/>
          </w:tcPr>
          <w:p w:rsidR="007F0517" w:rsidRDefault="007F0517" w:rsidP="007F0517">
            <w:pPr>
              <w:spacing w:after="0" w:line="259" w:lineRule="auto"/>
              <w:ind w:left="0" w:right="1" w:firstLine="0"/>
              <w:jc w:val="center"/>
            </w:pPr>
            <w:r>
              <w:rPr>
                <w:rFonts w:ascii="맑은 고딕" w:eastAsia="맑은 고딕" w:hAnsi="맑은 고딕" w:cs="맑은 고딕"/>
                <w:sz w:val="20"/>
              </w:rPr>
              <w:t>8</w:t>
            </w:r>
          </w:p>
        </w:tc>
      </w:tr>
      <w:tr w:rsidR="007F0517" w:rsidTr="007F0517">
        <w:trPr>
          <w:trHeight w:val="908"/>
        </w:trPr>
        <w:tc>
          <w:tcPr>
            <w:tcW w:w="732" w:type="dxa"/>
            <w:tcBorders>
              <w:top w:val="single" w:sz="3" w:space="0" w:color="787878"/>
              <w:left w:val="nil"/>
              <w:bottom w:val="single" w:sz="4" w:space="0" w:color="787878"/>
              <w:right w:val="single" w:sz="3" w:space="0" w:color="787878"/>
            </w:tcBorders>
            <w:shd w:val="clear" w:color="auto" w:fill="EEEEEE"/>
            <w:vAlign w:val="center"/>
          </w:tcPr>
          <w:p w:rsidR="007F0517" w:rsidRDefault="007F0517" w:rsidP="007F0517">
            <w:pPr>
              <w:spacing w:after="0" w:line="259" w:lineRule="auto"/>
              <w:ind w:left="0" w:right="3" w:firstLine="0"/>
              <w:jc w:val="center"/>
            </w:pPr>
            <w:r>
              <w:rPr>
                <w:rFonts w:ascii="맑은 고딕" w:eastAsia="맑은 고딕" w:hAnsi="맑은 고딕" w:cs="맑은 고딕"/>
                <w:sz w:val="20"/>
              </w:rPr>
              <w:t>04</w:t>
            </w:r>
          </w:p>
        </w:tc>
        <w:tc>
          <w:tcPr>
            <w:tcW w:w="0" w:type="auto"/>
            <w:vMerge/>
            <w:tcBorders>
              <w:top w:val="nil"/>
              <w:left w:val="single" w:sz="3" w:space="0" w:color="787878"/>
              <w:bottom w:val="nil"/>
              <w:right w:val="single" w:sz="3" w:space="0" w:color="787878"/>
            </w:tcBorders>
          </w:tcPr>
          <w:p w:rsidR="007F0517" w:rsidRDefault="007F0517" w:rsidP="007F0517">
            <w:pPr>
              <w:spacing w:after="160" w:line="259" w:lineRule="auto"/>
              <w:ind w:left="0" w:firstLine="0"/>
              <w:jc w:val="left"/>
            </w:pPr>
          </w:p>
        </w:tc>
        <w:tc>
          <w:tcPr>
            <w:tcW w:w="3987" w:type="dxa"/>
            <w:tcBorders>
              <w:top w:val="single" w:sz="3" w:space="0" w:color="787878"/>
              <w:left w:val="single" w:sz="3" w:space="0" w:color="787878"/>
              <w:bottom w:val="single" w:sz="4" w:space="0" w:color="787878"/>
              <w:right w:val="single" w:sz="3" w:space="0" w:color="787878"/>
            </w:tcBorders>
            <w:vAlign w:val="center"/>
          </w:tcPr>
          <w:p w:rsidR="007F0517" w:rsidRDefault="007F0517" w:rsidP="007F0517">
            <w:pPr>
              <w:spacing w:after="0" w:line="259" w:lineRule="auto"/>
              <w:ind w:left="0" w:firstLine="0"/>
            </w:pPr>
            <w:r>
              <w:rPr>
                <w:rFonts w:ascii="맑은 고딕" w:eastAsia="맑은 고딕" w:hAnsi="맑은 고딕" w:cs="맑은 고딕" w:hint="eastAsia"/>
                <w:sz w:val="20"/>
              </w:rPr>
              <w:t>앙카고정 작업시 분진에 의한 접촉 위험</w:t>
            </w:r>
          </w:p>
        </w:tc>
        <w:tc>
          <w:tcPr>
            <w:tcW w:w="1431" w:type="dxa"/>
            <w:tcBorders>
              <w:top w:val="single" w:sz="3" w:space="0" w:color="787878"/>
              <w:left w:val="single" w:sz="3" w:space="0" w:color="787878"/>
              <w:bottom w:val="single" w:sz="4" w:space="0" w:color="787878"/>
              <w:right w:val="single" w:sz="3" w:space="0" w:color="787878"/>
            </w:tcBorders>
          </w:tcPr>
          <w:p w:rsidR="007F0517" w:rsidRDefault="007F0517" w:rsidP="007F0517">
            <w:pPr>
              <w:spacing w:after="0" w:line="259" w:lineRule="auto"/>
              <w:ind w:left="-2" w:firstLine="0"/>
              <w:jc w:val="left"/>
            </w:pPr>
            <w:r>
              <w:rPr>
                <w:rFonts w:ascii="맑은 고딕" w:eastAsia="맑은 고딕" w:hAnsi="맑은 고딕" w:cs="맑은 고딕"/>
                <w:sz w:val="20"/>
              </w:rPr>
              <w:t xml:space="preserve"> </w:t>
            </w:r>
          </w:p>
          <w:p w:rsidR="007F0517" w:rsidRDefault="007F0517" w:rsidP="007F0517">
            <w:pPr>
              <w:spacing w:after="0" w:line="259" w:lineRule="auto"/>
              <w:ind w:left="0" w:right="2" w:firstLine="0"/>
              <w:jc w:val="center"/>
            </w:pPr>
            <w:r>
              <w:rPr>
                <w:rFonts w:ascii="맑은 고딕" w:eastAsia="맑은 고딕" w:hAnsi="맑은 고딕" w:cs="맑은 고딕"/>
                <w:sz w:val="20"/>
              </w:rPr>
              <w:t>떨어짐</w:t>
            </w:r>
          </w:p>
        </w:tc>
        <w:tc>
          <w:tcPr>
            <w:tcW w:w="815" w:type="dxa"/>
            <w:tcBorders>
              <w:top w:val="single" w:sz="3" w:space="0" w:color="787878"/>
              <w:left w:val="single" w:sz="3" w:space="0" w:color="787878"/>
              <w:bottom w:val="single" w:sz="4" w:space="0" w:color="787878"/>
              <w:right w:val="single" w:sz="3" w:space="0" w:color="787878"/>
            </w:tcBorders>
            <w:vAlign w:val="center"/>
          </w:tcPr>
          <w:p w:rsidR="007F0517" w:rsidRDefault="007F0517" w:rsidP="007F0517">
            <w:pPr>
              <w:spacing w:after="0" w:line="259" w:lineRule="auto"/>
              <w:ind w:left="0" w:right="1" w:firstLine="0"/>
              <w:jc w:val="center"/>
            </w:pPr>
            <w:r>
              <w:rPr>
                <w:rFonts w:ascii="맑은 고딕" w:eastAsia="맑은 고딕" w:hAnsi="맑은 고딕" w:cs="맑은 고딕"/>
                <w:sz w:val="20"/>
              </w:rPr>
              <w:t>2</w:t>
            </w:r>
          </w:p>
        </w:tc>
        <w:tc>
          <w:tcPr>
            <w:tcW w:w="813" w:type="dxa"/>
            <w:tcBorders>
              <w:top w:val="single" w:sz="3" w:space="0" w:color="787878"/>
              <w:left w:val="single" w:sz="3" w:space="0" w:color="787878"/>
              <w:bottom w:val="single" w:sz="4" w:space="0" w:color="787878"/>
              <w:right w:val="single" w:sz="3" w:space="0" w:color="787878"/>
            </w:tcBorders>
            <w:vAlign w:val="center"/>
          </w:tcPr>
          <w:p w:rsidR="007F0517" w:rsidRDefault="007F0517" w:rsidP="007F0517">
            <w:pPr>
              <w:spacing w:after="0" w:line="259" w:lineRule="auto"/>
              <w:ind w:left="1" w:firstLine="0"/>
              <w:jc w:val="center"/>
            </w:pPr>
            <w:r>
              <w:rPr>
                <w:rFonts w:ascii="맑은 고딕" w:eastAsia="맑은 고딕" w:hAnsi="맑은 고딕" w:cs="맑은 고딕"/>
                <w:sz w:val="20"/>
              </w:rPr>
              <w:t>2</w:t>
            </w:r>
          </w:p>
        </w:tc>
        <w:tc>
          <w:tcPr>
            <w:tcW w:w="811" w:type="dxa"/>
            <w:tcBorders>
              <w:top w:val="single" w:sz="3" w:space="0" w:color="787878"/>
              <w:left w:val="single" w:sz="3" w:space="0" w:color="787878"/>
              <w:bottom w:val="single" w:sz="4" w:space="0" w:color="787878"/>
              <w:right w:val="nil"/>
            </w:tcBorders>
            <w:vAlign w:val="center"/>
          </w:tcPr>
          <w:p w:rsidR="007F0517" w:rsidRDefault="007F0517" w:rsidP="007F0517">
            <w:pPr>
              <w:spacing w:after="0" w:line="259" w:lineRule="auto"/>
              <w:ind w:left="0" w:right="1" w:firstLine="0"/>
              <w:jc w:val="center"/>
            </w:pPr>
            <w:r>
              <w:rPr>
                <w:rFonts w:hint="eastAsia"/>
              </w:rPr>
              <w:t>4</w:t>
            </w:r>
          </w:p>
        </w:tc>
      </w:tr>
      <w:tr w:rsidR="00A42260" w:rsidTr="00725212">
        <w:trPr>
          <w:trHeight w:val="380"/>
        </w:trPr>
        <w:tc>
          <w:tcPr>
            <w:tcW w:w="732" w:type="dxa"/>
            <w:tcBorders>
              <w:top w:val="single" w:sz="4" w:space="0" w:color="787878"/>
              <w:left w:val="nil"/>
              <w:bottom w:val="single" w:sz="4" w:space="0" w:color="787878"/>
              <w:right w:val="single" w:sz="4" w:space="0" w:color="787878"/>
            </w:tcBorders>
            <w:shd w:val="clear" w:color="auto" w:fill="EEEEEE"/>
          </w:tcPr>
          <w:p w:rsidR="00A42260" w:rsidRDefault="00A42260" w:rsidP="00A42260">
            <w:pPr>
              <w:spacing w:after="0" w:line="259" w:lineRule="auto"/>
              <w:ind w:left="0" w:right="3" w:firstLine="0"/>
              <w:jc w:val="center"/>
            </w:pPr>
            <w:r>
              <w:rPr>
                <w:rFonts w:ascii="맑은 고딕" w:eastAsia="맑은 고딕" w:hAnsi="맑은 고딕" w:cs="맑은 고딕"/>
                <w:sz w:val="20"/>
              </w:rPr>
              <w:t>05</w:t>
            </w:r>
          </w:p>
        </w:tc>
        <w:tc>
          <w:tcPr>
            <w:tcW w:w="0" w:type="auto"/>
            <w:vMerge/>
            <w:tcBorders>
              <w:top w:val="nil"/>
              <w:left w:val="single" w:sz="4" w:space="0" w:color="787878"/>
              <w:bottom w:val="nil"/>
              <w:right w:val="single" w:sz="4" w:space="0" w:color="787878"/>
            </w:tcBorders>
          </w:tcPr>
          <w:p w:rsidR="00A42260" w:rsidRDefault="00A42260" w:rsidP="00A42260">
            <w:pPr>
              <w:spacing w:after="160" w:line="259" w:lineRule="auto"/>
              <w:ind w:left="0" w:firstLine="0"/>
              <w:jc w:val="left"/>
            </w:pPr>
          </w:p>
        </w:tc>
        <w:tc>
          <w:tcPr>
            <w:tcW w:w="3987" w:type="dxa"/>
            <w:tcBorders>
              <w:top w:val="single" w:sz="4" w:space="0" w:color="787878"/>
              <w:left w:val="single" w:sz="4" w:space="0" w:color="787878"/>
              <w:bottom w:val="single" w:sz="4" w:space="0" w:color="787878"/>
              <w:right w:val="single" w:sz="4" w:space="0" w:color="787878"/>
            </w:tcBorders>
            <w:vAlign w:val="center"/>
          </w:tcPr>
          <w:p w:rsidR="00A42260" w:rsidRDefault="00A42260" w:rsidP="00A42260">
            <w:pPr>
              <w:spacing w:after="0" w:line="259" w:lineRule="auto"/>
              <w:ind w:left="0" w:firstLine="0"/>
            </w:pPr>
            <w:r>
              <w:rPr>
                <w:rFonts w:ascii="맑은 고딕" w:eastAsia="맑은 고딕" w:hAnsi="맑은 고딕" w:cs="맑은 고딕" w:hint="eastAsia"/>
                <w:sz w:val="20"/>
              </w:rPr>
              <w:t>B</w:t>
            </w:r>
            <w:r>
              <w:rPr>
                <w:rFonts w:ascii="맑은 고딕" w:eastAsia="맑은 고딕" w:hAnsi="맑은 고딕" w:cs="맑은 고딕"/>
                <w:sz w:val="20"/>
              </w:rPr>
              <w:t xml:space="preserve">OOTH </w:t>
            </w:r>
            <w:r>
              <w:rPr>
                <w:rFonts w:ascii="맑은 고딕" w:eastAsia="맑은 고딕" w:hAnsi="맑은 고딕" w:cs="맑은 고딕" w:hint="eastAsia"/>
                <w:sz w:val="20"/>
              </w:rPr>
              <w:t>양중시 브라켓 고정 미흡으로 인한 낙하</w:t>
            </w:r>
          </w:p>
        </w:tc>
        <w:tc>
          <w:tcPr>
            <w:tcW w:w="1431" w:type="dxa"/>
            <w:tcBorders>
              <w:top w:val="single" w:sz="4" w:space="0" w:color="787878"/>
              <w:left w:val="single" w:sz="4" w:space="0" w:color="787878"/>
              <w:bottom w:val="single" w:sz="4" w:space="0" w:color="787878"/>
              <w:right w:val="single" w:sz="4" w:space="0" w:color="787878"/>
            </w:tcBorders>
          </w:tcPr>
          <w:p w:rsidR="00A42260" w:rsidRDefault="00A42260" w:rsidP="00A42260">
            <w:pPr>
              <w:spacing w:after="160" w:line="259" w:lineRule="auto"/>
              <w:ind w:left="0" w:firstLine="0"/>
              <w:jc w:val="center"/>
            </w:pPr>
            <w:r>
              <w:rPr>
                <w:rFonts w:ascii="맑은 고딕" w:eastAsia="맑은 고딕" w:hAnsi="맑은 고딕" w:cs="맑은 고딕" w:hint="eastAsia"/>
                <w:sz w:val="20"/>
              </w:rPr>
              <w:t>맞음</w:t>
            </w:r>
          </w:p>
        </w:tc>
        <w:tc>
          <w:tcPr>
            <w:tcW w:w="815" w:type="dxa"/>
            <w:tcBorders>
              <w:top w:val="single" w:sz="4" w:space="0" w:color="787878"/>
              <w:left w:val="single" w:sz="4" w:space="0" w:color="787878"/>
              <w:bottom w:val="single" w:sz="4" w:space="0" w:color="787878"/>
              <w:right w:val="single" w:sz="4" w:space="0" w:color="787878"/>
            </w:tcBorders>
            <w:vAlign w:val="center"/>
          </w:tcPr>
          <w:p w:rsidR="00A42260" w:rsidRDefault="00A42260" w:rsidP="00A42260">
            <w:pPr>
              <w:spacing w:after="0" w:line="259" w:lineRule="auto"/>
              <w:ind w:left="0" w:right="1" w:firstLine="0"/>
              <w:jc w:val="center"/>
            </w:pPr>
            <w:r>
              <w:rPr>
                <w:rFonts w:ascii="맑은 고딕" w:eastAsia="맑은 고딕" w:hAnsi="맑은 고딕" w:cs="맑은 고딕"/>
                <w:sz w:val="20"/>
              </w:rPr>
              <w:t>2</w:t>
            </w:r>
          </w:p>
        </w:tc>
        <w:tc>
          <w:tcPr>
            <w:tcW w:w="813" w:type="dxa"/>
            <w:tcBorders>
              <w:top w:val="single" w:sz="4" w:space="0" w:color="787878"/>
              <w:left w:val="single" w:sz="4" w:space="0" w:color="787878"/>
              <w:bottom w:val="single" w:sz="4" w:space="0" w:color="787878"/>
              <w:right w:val="single" w:sz="4" w:space="0" w:color="787878"/>
            </w:tcBorders>
            <w:vAlign w:val="center"/>
          </w:tcPr>
          <w:p w:rsidR="00A42260" w:rsidRDefault="00A42260" w:rsidP="00A42260">
            <w:pPr>
              <w:spacing w:after="0" w:line="259" w:lineRule="auto"/>
              <w:ind w:left="1" w:firstLine="0"/>
              <w:jc w:val="center"/>
            </w:pPr>
            <w:r>
              <w:rPr>
                <w:rFonts w:ascii="맑은 고딕" w:eastAsia="맑은 고딕" w:hAnsi="맑은 고딕" w:cs="맑은 고딕"/>
                <w:sz w:val="20"/>
              </w:rPr>
              <w:t>3</w:t>
            </w:r>
          </w:p>
        </w:tc>
        <w:tc>
          <w:tcPr>
            <w:tcW w:w="811" w:type="dxa"/>
            <w:tcBorders>
              <w:top w:val="single" w:sz="4" w:space="0" w:color="787878"/>
              <w:left w:val="single" w:sz="4" w:space="0" w:color="787878"/>
              <w:bottom w:val="single" w:sz="4" w:space="0" w:color="787878"/>
              <w:right w:val="nil"/>
            </w:tcBorders>
            <w:vAlign w:val="center"/>
          </w:tcPr>
          <w:p w:rsidR="00A42260" w:rsidRDefault="00A42260" w:rsidP="00A42260">
            <w:pPr>
              <w:spacing w:after="0" w:line="259" w:lineRule="auto"/>
              <w:ind w:left="0" w:right="1" w:firstLine="0"/>
              <w:jc w:val="center"/>
            </w:pPr>
            <w:r>
              <w:rPr>
                <w:rFonts w:ascii="맑은 고딕" w:eastAsia="맑은 고딕" w:hAnsi="맑은 고딕" w:cs="맑은 고딕"/>
                <w:sz w:val="20"/>
              </w:rPr>
              <w:t>6</w:t>
            </w:r>
          </w:p>
        </w:tc>
      </w:tr>
      <w:tr w:rsidR="00A42260" w:rsidTr="00725212">
        <w:trPr>
          <w:trHeight w:val="52"/>
        </w:trPr>
        <w:tc>
          <w:tcPr>
            <w:tcW w:w="732" w:type="dxa"/>
            <w:tcBorders>
              <w:top w:val="single" w:sz="4" w:space="0" w:color="787878"/>
              <w:left w:val="nil"/>
              <w:bottom w:val="single" w:sz="3" w:space="0" w:color="787878"/>
              <w:right w:val="single" w:sz="3" w:space="0" w:color="787878"/>
            </w:tcBorders>
            <w:shd w:val="clear" w:color="auto" w:fill="EEEEEE"/>
            <w:vAlign w:val="center"/>
          </w:tcPr>
          <w:p w:rsidR="00A42260" w:rsidRDefault="00A42260" w:rsidP="00A42260">
            <w:pPr>
              <w:spacing w:after="0" w:line="259" w:lineRule="auto"/>
              <w:ind w:left="0" w:right="3" w:firstLine="0"/>
              <w:jc w:val="center"/>
            </w:pPr>
            <w:r>
              <w:rPr>
                <w:rFonts w:ascii="맑은 고딕" w:eastAsia="맑은 고딕" w:hAnsi="맑은 고딕" w:cs="맑은 고딕"/>
                <w:sz w:val="20"/>
              </w:rPr>
              <w:t>06</w:t>
            </w:r>
          </w:p>
        </w:tc>
        <w:tc>
          <w:tcPr>
            <w:tcW w:w="955" w:type="dxa"/>
            <w:vMerge w:val="restart"/>
            <w:tcBorders>
              <w:top w:val="nil"/>
              <w:left w:val="single" w:sz="3" w:space="0" w:color="787878"/>
              <w:right w:val="single" w:sz="3" w:space="0" w:color="787878"/>
            </w:tcBorders>
          </w:tcPr>
          <w:p w:rsidR="00A42260" w:rsidRDefault="00A42260" w:rsidP="00A42260">
            <w:pPr>
              <w:spacing w:after="160" w:line="259" w:lineRule="auto"/>
              <w:ind w:left="0" w:firstLine="0"/>
              <w:jc w:val="left"/>
            </w:pPr>
          </w:p>
        </w:tc>
        <w:tc>
          <w:tcPr>
            <w:tcW w:w="3987" w:type="dxa"/>
            <w:tcBorders>
              <w:top w:val="single" w:sz="4"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0" w:firstLine="0"/>
              <w:jc w:val="left"/>
            </w:pPr>
            <w:r>
              <w:rPr>
                <w:rFonts w:ascii="맑은 고딕" w:eastAsia="맑은 고딕" w:hAnsi="맑은 고딕" w:cs="맑은 고딕" w:hint="eastAsia"/>
                <w:sz w:val="20"/>
              </w:rPr>
              <w:t>B</w:t>
            </w:r>
            <w:r>
              <w:rPr>
                <w:rFonts w:ascii="맑은 고딕" w:eastAsia="맑은 고딕" w:hAnsi="맑은 고딕" w:cs="맑은 고딕"/>
                <w:sz w:val="20"/>
              </w:rPr>
              <w:t xml:space="preserve">OOTH </w:t>
            </w:r>
            <w:r>
              <w:rPr>
                <w:rFonts w:ascii="맑은 고딕" w:eastAsia="맑은 고딕" w:hAnsi="맑은 고딕" w:cs="맑은 고딕" w:hint="eastAsia"/>
                <w:sz w:val="20"/>
              </w:rPr>
              <w:t>양중 후 도킹시 유도로프 미설치로 인한 손가락 협착</w:t>
            </w:r>
          </w:p>
        </w:tc>
        <w:tc>
          <w:tcPr>
            <w:tcW w:w="1431" w:type="dxa"/>
            <w:tcBorders>
              <w:top w:val="single" w:sz="4"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0" w:right="2" w:firstLine="0"/>
              <w:jc w:val="center"/>
            </w:pPr>
            <w:r>
              <w:rPr>
                <w:rFonts w:ascii="맑은 고딕" w:eastAsia="맑은 고딕" w:hAnsi="맑은 고딕" w:cs="맑은 고딕" w:hint="eastAsia"/>
                <w:sz w:val="20"/>
              </w:rPr>
              <w:t>협착</w:t>
            </w:r>
          </w:p>
        </w:tc>
        <w:tc>
          <w:tcPr>
            <w:tcW w:w="815" w:type="dxa"/>
            <w:tcBorders>
              <w:top w:val="single" w:sz="4"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0" w:right="1" w:firstLine="0"/>
              <w:jc w:val="center"/>
            </w:pPr>
            <w:r>
              <w:rPr>
                <w:rFonts w:ascii="맑은 고딕" w:eastAsia="맑은 고딕" w:hAnsi="맑은 고딕" w:cs="맑은 고딕"/>
                <w:sz w:val="20"/>
              </w:rPr>
              <w:t>2</w:t>
            </w:r>
          </w:p>
        </w:tc>
        <w:tc>
          <w:tcPr>
            <w:tcW w:w="813" w:type="dxa"/>
            <w:tcBorders>
              <w:top w:val="single" w:sz="4"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1" w:firstLine="0"/>
              <w:jc w:val="center"/>
            </w:pPr>
            <w:r>
              <w:rPr>
                <w:rFonts w:ascii="맑은 고딕" w:eastAsia="맑은 고딕" w:hAnsi="맑은 고딕" w:cs="맑은 고딕"/>
                <w:sz w:val="20"/>
              </w:rPr>
              <w:t>2</w:t>
            </w:r>
          </w:p>
        </w:tc>
        <w:tc>
          <w:tcPr>
            <w:tcW w:w="811" w:type="dxa"/>
            <w:tcBorders>
              <w:top w:val="single" w:sz="4" w:space="0" w:color="787878"/>
              <w:left w:val="single" w:sz="3" w:space="0" w:color="787878"/>
              <w:bottom w:val="single" w:sz="3" w:space="0" w:color="787878"/>
              <w:right w:val="nil"/>
            </w:tcBorders>
            <w:vAlign w:val="center"/>
          </w:tcPr>
          <w:p w:rsidR="00A42260" w:rsidRDefault="00A42260" w:rsidP="00A42260">
            <w:pPr>
              <w:spacing w:after="0" w:line="259" w:lineRule="auto"/>
              <w:ind w:left="0" w:right="1" w:firstLine="0"/>
              <w:jc w:val="center"/>
            </w:pPr>
            <w:r>
              <w:rPr>
                <w:rFonts w:ascii="맑은 고딕" w:eastAsia="맑은 고딕" w:hAnsi="맑은 고딕" w:cs="맑은 고딕"/>
                <w:sz w:val="20"/>
              </w:rPr>
              <w:t>4</w:t>
            </w:r>
          </w:p>
        </w:tc>
      </w:tr>
      <w:tr w:rsidR="00A42260" w:rsidTr="00725212">
        <w:trPr>
          <w:trHeight w:val="979"/>
        </w:trPr>
        <w:tc>
          <w:tcPr>
            <w:tcW w:w="732" w:type="dxa"/>
            <w:tcBorders>
              <w:top w:val="single" w:sz="3" w:space="0" w:color="787878"/>
              <w:left w:val="nil"/>
              <w:bottom w:val="single" w:sz="3" w:space="0" w:color="787878"/>
              <w:right w:val="single" w:sz="3" w:space="0" w:color="787878"/>
            </w:tcBorders>
            <w:shd w:val="clear" w:color="auto" w:fill="EEEEEE"/>
            <w:vAlign w:val="center"/>
          </w:tcPr>
          <w:p w:rsidR="00A42260" w:rsidRDefault="00A42260" w:rsidP="00A42260">
            <w:pPr>
              <w:spacing w:after="0" w:line="259" w:lineRule="auto"/>
              <w:ind w:left="0" w:right="3" w:firstLine="0"/>
              <w:jc w:val="center"/>
            </w:pPr>
            <w:r>
              <w:rPr>
                <w:rFonts w:ascii="맑은 고딕" w:eastAsia="맑은 고딕" w:hAnsi="맑은 고딕" w:cs="맑은 고딕"/>
                <w:sz w:val="20"/>
              </w:rPr>
              <w:t>07</w:t>
            </w:r>
          </w:p>
        </w:tc>
        <w:tc>
          <w:tcPr>
            <w:tcW w:w="0" w:type="auto"/>
            <w:vMerge/>
            <w:tcBorders>
              <w:left w:val="single" w:sz="3" w:space="0" w:color="787878"/>
              <w:right w:val="single" w:sz="3" w:space="0" w:color="787878"/>
            </w:tcBorders>
          </w:tcPr>
          <w:p w:rsidR="00A42260" w:rsidRDefault="00A42260" w:rsidP="00A42260">
            <w:pPr>
              <w:spacing w:after="160" w:line="259" w:lineRule="auto"/>
              <w:ind w:left="0" w:firstLine="0"/>
              <w:jc w:val="left"/>
            </w:pPr>
          </w:p>
        </w:tc>
        <w:tc>
          <w:tcPr>
            <w:tcW w:w="3987" w:type="dxa"/>
            <w:tcBorders>
              <w:top w:val="single" w:sz="3"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0" w:firstLine="0"/>
            </w:pPr>
            <w:r>
              <w:rPr>
                <w:rFonts w:ascii="맑은 고딕" w:eastAsia="맑은 고딕" w:hAnsi="맑은 고딕" w:cs="맑은 고딕" w:hint="eastAsia"/>
                <w:sz w:val="20"/>
              </w:rPr>
              <w:t>S</w:t>
            </w:r>
            <w:r>
              <w:rPr>
                <w:rFonts w:ascii="맑은 고딕" w:eastAsia="맑은 고딕" w:hAnsi="맑은 고딕" w:cs="맑은 고딕"/>
                <w:sz w:val="20"/>
              </w:rPr>
              <w:t xml:space="preserve">HUTTLE ROBOT FRAME </w:t>
            </w:r>
            <w:r>
              <w:rPr>
                <w:rFonts w:ascii="맑은 고딕" w:eastAsia="맑은 고딕" w:hAnsi="맑은 고딕" w:cs="맑은 고딕" w:hint="eastAsia"/>
                <w:sz w:val="20"/>
              </w:rPr>
              <w:t>테이블리프트로 인양시 무게중심 불량으로 협착</w:t>
            </w:r>
            <w:proofErr w:type="gramStart"/>
            <w:r>
              <w:rPr>
                <w:rFonts w:ascii="맑은 고딕" w:eastAsia="맑은 고딕" w:hAnsi="맑은 고딕" w:cs="맑은 고딕" w:hint="eastAsia"/>
                <w:sz w:val="20"/>
              </w:rPr>
              <w:t>,충돌</w:t>
            </w:r>
            <w:proofErr w:type="gramEnd"/>
          </w:p>
        </w:tc>
        <w:tc>
          <w:tcPr>
            <w:tcW w:w="1431" w:type="dxa"/>
            <w:tcBorders>
              <w:top w:val="single" w:sz="3"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0" w:right="2" w:firstLine="0"/>
              <w:jc w:val="center"/>
            </w:pPr>
            <w:r>
              <w:rPr>
                <w:rFonts w:ascii="맑은 고딕" w:eastAsia="맑은 고딕" w:hAnsi="맑은 고딕" w:cs="맑은 고딕" w:hint="eastAsia"/>
                <w:sz w:val="20"/>
              </w:rPr>
              <w:t>협착</w:t>
            </w:r>
            <w:proofErr w:type="gramStart"/>
            <w:r>
              <w:rPr>
                <w:rFonts w:ascii="맑은 고딕" w:eastAsia="맑은 고딕" w:hAnsi="맑은 고딕" w:cs="맑은 고딕" w:hint="eastAsia"/>
                <w:sz w:val="20"/>
              </w:rPr>
              <w:t>,충돌</w:t>
            </w:r>
            <w:proofErr w:type="gramEnd"/>
          </w:p>
        </w:tc>
        <w:tc>
          <w:tcPr>
            <w:tcW w:w="815" w:type="dxa"/>
            <w:tcBorders>
              <w:top w:val="single" w:sz="3"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0" w:right="1" w:firstLine="0"/>
              <w:jc w:val="center"/>
            </w:pPr>
            <w:r>
              <w:rPr>
                <w:rFonts w:ascii="맑은 고딕" w:eastAsia="맑은 고딕" w:hAnsi="맑은 고딕" w:cs="맑은 고딕"/>
                <w:sz w:val="20"/>
              </w:rPr>
              <w:t>3</w:t>
            </w:r>
          </w:p>
        </w:tc>
        <w:tc>
          <w:tcPr>
            <w:tcW w:w="813" w:type="dxa"/>
            <w:tcBorders>
              <w:top w:val="single" w:sz="3"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1" w:firstLine="0"/>
              <w:jc w:val="center"/>
            </w:pPr>
            <w:r>
              <w:rPr>
                <w:rFonts w:ascii="맑은 고딕" w:eastAsia="맑은 고딕" w:hAnsi="맑은 고딕" w:cs="맑은 고딕"/>
                <w:sz w:val="20"/>
              </w:rPr>
              <w:t>2</w:t>
            </w:r>
          </w:p>
        </w:tc>
        <w:tc>
          <w:tcPr>
            <w:tcW w:w="811" w:type="dxa"/>
            <w:tcBorders>
              <w:top w:val="single" w:sz="3" w:space="0" w:color="787878"/>
              <w:left w:val="single" w:sz="3" w:space="0" w:color="787878"/>
              <w:bottom w:val="single" w:sz="3" w:space="0" w:color="787878"/>
              <w:right w:val="nil"/>
            </w:tcBorders>
            <w:vAlign w:val="center"/>
          </w:tcPr>
          <w:p w:rsidR="00A42260" w:rsidRDefault="00A42260" w:rsidP="00A42260">
            <w:pPr>
              <w:spacing w:after="0" w:line="259" w:lineRule="auto"/>
              <w:ind w:left="0" w:right="1" w:firstLine="0"/>
              <w:jc w:val="center"/>
            </w:pPr>
            <w:r>
              <w:rPr>
                <w:rFonts w:ascii="맑은 고딕" w:eastAsia="맑은 고딕" w:hAnsi="맑은 고딕" w:cs="맑은 고딕"/>
                <w:sz w:val="20"/>
              </w:rPr>
              <w:t>6</w:t>
            </w:r>
          </w:p>
        </w:tc>
      </w:tr>
      <w:tr w:rsidR="00A42260" w:rsidTr="00725212">
        <w:trPr>
          <w:trHeight w:val="1053"/>
        </w:trPr>
        <w:tc>
          <w:tcPr>
            <w:tcW w:w="732" w:type="dxa"/>
            <w:tcBorders>
              <w:top w:val="single" w:sz="3" w:space="0" w:color="787878"/>
              <w:left w:val="nil"/>
              <w:bottom w:val="single" w:sz="3" w:space="0" w:color="787878"/>
              <w:right w:val="single" w:sz="3" w:space="0" w:color="787878"/>
            </w:tcBorders>
            <w:shd w:val="clear" w:color="auto" w:fill="EEEEEE"/>
            <w:vAlign w:val="center"/>
          </w:tcPr>
          <w:p w:rsidR="00A42260" w:rsidRDefault="00A42260" w:rsidP="00A42260">
            <w:pPr>
              <w:spacing w:after="0" w:line="259" w:lineRule="auto"/>
              <w:ind w:left="0" w:right="3" w:firstLine="0"/>
              <w:jc w:val="center"/>
            </w:pPr>
            <w:r>
              <w:rPr>
                <w:rFonts w:ascii="맑은 고딕" w:eastAsia="맑은 고딕" w:hAnsi="맑은 고딕" w:cs="맑은 고딕"/>
                <w:sz w:val="20"/>
              </w:rPr>
              <w:t>08</w:t>
            </w:r>
          </w:p>
        </w:tc>
        <w:tc>
          <w:tcPr>
            <w:tcW w:w="0" w:type="auto"/>
            <w:vMerge/>
            <w:tcBorders>
              <w:left w:val="single" w:sz="3" w:space="0" w:color="787878"/>
              <w:right w:val="single" w:sz="3" w:space="0" w:color="787878"/>
            </w:tcBorders>
          </w:tcPr>
          <w:p w:rsidR="00A42260" w:rsidRDefault="00A42260" w:rsidP="00A42260">
            <w:pPr>
              <w:spacing w:after="160" w:line="259" w:lineRule="auto"/>
              <w:ind w:left="0" w:firstLine="0"/>
              <w:jc w:val="left"/>
            </w:pPr>
          </w:p>
        </w:tc>
        <w:tc>
          <w:tcPr>
            <w:tcW w:w="3987" w:type="dxa"/>
            <w:tcBorders>
              <w:top w:val="single" w:sz="3"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0" w:firstLine="0"/>
            </w:pPr>
            <w:r>
              <w:rPr>
                <w:rFonts w:ascii="맑은 고딕" w:eastAsia="맑은 고딕" w:hAnsi="맑은 고딕" w:cs="맑은 고딕" w:hint="eastAsia"/>
                <w:sz w:val="20"/>
              </w:rPr>
              <w:t>연결물류 BOOTH</w:t>
            </w:r>
            <w:r>
              <w:rPr>
                <w:rFonts w:ascii="맑은 고딕" w:eastAsia="맑은 고딕" w:hAnsi="맑은 고딕" w:cs="맑은 고딕"/>
                <w:sz w:val="20"/>
              </w:rPr>
              <w:t xml:space="preserve"> </w:t>
            </w:r>
            <w:r>
              <w:rPr>
                <w:rFonts w:ascii="맑은 고딕" w:eastAsia="맑은 고딕" w:hAnsi="맑은 고딕" w:cs="맑은 고딕" w:hint="eastAsia"/>
                <w:sz w:val="20"/>
              </w:rPr>
              <w:t>정위치시 내부 인원 협착위험</w:t>
            </w:r>
          </w:p>
        </w:tc>
        <w:tc>
          <w:tcPr>
            <w:tcW w:w="1431" w:type="dxa"/>
            <w:tcBorders>
              <w:top w:val="single" w:sz="3" w:space="0" w:color="787878"/>
              <w:left w:val="single" w:sz="3" w:space="0" w:color="787878"/>
              <w:bottom w:val="single" w:sz="3" w:space="0" w:color="787878"/>
              <w:right w:val="single" w:sz="3" w:space="0" w:color="787878"/>
            </w:tcBorders>
          </w:tcPr>
          <w:p w:rsidR="00A42260" w:rsidRDefault="00A42260" w:rsidP="00A42260">
            <w:pPr>
              <w:spacing w:after="0" w:line="259" w:lineRule="auto"/>
              <w:ind w:left="-2" w:firstLine="0"/>
              <w:jc w:val="left"/>
            </w:pPr>
            <w:r>
              <w:rPr>
                <w:rFonts w:ascii="맑은 고딕" w:eastAsia="맑은 고딕" w:hAnsi="맑은 고딕" w:cs="맑은 고딕"/>
                <w:sz w:val="20"/>
              </w:rPr>
              <w:t xml:space="preserve"> </w:t>
            </w:r>
          </w:p>
          <w:p w:rsidR="00A42260" w:rsidRDefault="00A42260" w:rsidP="00A42260">
            <w:pPr>
              <w:spacing w:after="0" w:line="259" w:lineRule="auto"/>
              <w:ind w:left="0" w:right="2" w:firstLine="0"/>
              <w:jc w:val="center"/>
            </w:pPr>
            <w:r>
              <w:rPr>
                <w:rFonts w:ascii="맑은 고딕" w:eastAsia="맑은 고딕" w:hAnsi="맑은 고딕" w:cs="맑은 고딕"/>
                <w:sz w:val="20"/>
              </w:rPr>
              <w:t xml:space="preserve"> </w:t>
            </w:r>
            <w:r>
              <w:rPr>
                <w:rFonts w:ascii="맑은 고딕" w:eastAsia="맑은 고딕" w:hAnsi="맑은 고딕" w:cs="맑은 고딕" w:hint="eastAsia"/>
                <w:sz w:val="20"/>
              </w:rPr>
              <w:t>협착</w:t>
            </w:r>
            <w:r>
              <w:rPr>
                <w:rFonts w:ascii="맑은 고딕" w:eastAsia="맑은 고딕" w:hAnsi="맑은 고딕" w:cs="맑은 고딕"/>
                <w:sz w:val="20"/>
              </w:rPr>
              <w:t xml:space="preserve"> </w:t>
            </w:r>
          </w:p>
        </w:tc>
        <w:tc>
          <w:tcPr>
            <w:tcW w:w="815" w:type="dxa"/>
            <w:tcBorders>
              <w:top w:val="single" w:sz="3"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0" w:right="1" w:firstLine="0"/>
              <w:jc w:val="center"/>
            </w:pPr>
            <w:r>
              <w:rPr>
                <w:rFonts w:ascii="맑은 고딕" w:eastAsia="맑은 고딕" w:hAnsi="맑은 고딕" w:cs="맑은 고딕"/>
                <w:sz w:val="20"/>
              </w:rPr>
              <w:t>3</w:t>
            </w:r>
          </w:p>
        </w:tc>
        <w:tc>
          <w:tcPr>
            <w:tcW w:w="813" w:type="dxa"/>
            <w:tcBorders>
              <w:top w:val="single" w:sz="3"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1" w:firstLine="0"/>
              <w:jc w:val="center"/>
            </w:pPr>
            <w:r>
              <w:rPr>
                <w:rFonts w:ascii="맑은 고딕" w:eastAsia="맑은 고딕" w:hAnsi="맑은 고딕" w:cs="맑은 고딕"/>
                <w:sz w:val="20"/>
              </w:rPr>
              <w:t>2</w:t>
            </w:r>
          </w:p>
        </w:tc>
        <w:tc>
          <w:tcPr>
            <w:tcW w:w="811" w:type="dxa"/>
            <w:tcBorders>
              <w:top w:val="single" w:sz="3" w:space="0" w:color="787878"/>
              <w:left w:val="single" w:sz="3" w:space="0" w:color="787878"/>
              <w:bottom w:val="single" w:sz="3" w:space="0" w:color="787878"/>
              <w:right w:val="nil"/>
            </w:tcBorders>
            <w:vAlign w:val="center"/>
          </w:tcPr>
          <w:p w:rsidR="00A42260" w:rsidRDefault="00A42260" w:rsidP="00A42260">
            <w:pPr>
              <w:spacing w:after="0" w:line="259" w:lineRule="auto"/>
              <w:ind w:left="0" w:right="1" w:firstLine="0"/>
              <w:jc w:val="center"/>
            </w:pPr>
            <w:r>
              <w:rPr>
                <w:rFonts w:ascii="맑은 고딕" w:eastAsia="맑은 고딕" w:hAnsi="맑은 고딕" w:cs="맑은 고딕"/>
                <w:sz w:val="20"/>
              </w:rPr>
              <w:t>6</w:t>
            </w:r>
          </w:p>
        </w:tc>
      </w:tr>
      <w:tr w:rsidR="00A42260" w:rsidTr="00725212">
        <w:trPr>
          <w:trHeight w:val="1041"/>
        </w:trPr>
        <w:tc>
          <w:tcPr>
            <w:tcW w:w="732" w:type="dxa"/>
            <w:tcBorders>
              <w:top w:val="single" w:sz="3" w:space="0" w:color="787878"/>
              <w:left w:val="nil"/>
              <w:bottom w:val="single" w:sz="3" w:space="0" w:color="787878"/>
              <w:right w:val="single" w:sz="3" w:space="0" w:color="787878"/>
            </w:tcBorders>
            <w:shd w:val="clear" w:color="auto" w:fill="EEEEEE"/>
            <w:vAlign w:val="center"/>
          </w:tcPr>
          <w:p w:rsidR="00A42260" w:rsidRDefault="00A42260" w:rsidP="00A42260">
            <w:pPr>
              <w:spacing w:after="0" w:line="259" w:lineRule="auto"/>
              <w:ind w:left="0" w:right="3" w:firstLine="0"/>
              <w:jc w:val="center"/>
            </w:pPr>
            <w:r>
              <w:rPr>
                <w:rFonts w:ascii="맑은 고딕" w:eastAsia="맑은 고딕" w:hAnsi="맑은 고딕" w:cs="맑은 고딕"/>
                <w:sz w:val="20"/>
              </w:rPr>
              <w:t>09</w:t>
            </w:r>
          </w:p>
        </w:tc>
        <w:tc>
          <w:tcPr>
            <w:tcW w:w="0" w:type="auto"/>
            <w:vMerge/>
            <w:tcBorders>
              <w:left w:val="single" w:sz="3" w:space="0" w:color="787878"/>
              <w:right w:val="single" w:sz="3" w:space="0" w:color="787878"/>
            </w:tcBorders>
          </w:tcPr>
          <w:p w:rsidR="00A42260" w:rsidRDefault="00A42260" w:rsidP="00A42260">
            <w:pPr>
              <w:spacing w:after="160" w:line="259" w:lineRule="auto"/>
              <w:ind w:left="0" w:firstLine="0"/>
              <w:jc w:val="left"/>
            </w:pPr>
          </w:p>
        </w:tc>
        <w:tc>
          <w:tcPr>
            <w:tcW w:w="3987" w:type="dxa"/>
            <w:tcBorders>
              <w:top w:val="single" w:sz="3"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0" w:firstLine="0"/>
            </w:pPr>
            <w:r>
              <w:rPr>
                <w:rFonts w:ascii="맑은 고딕" w:eastAsia="맑은 고딕" w:hAnsi="맑은 고딕" w:cs="맑은 고딕" w:hint="eastAsia"/>
                <w:sz w:val="20"/>
              </w:rPr>
              <w:t>설비 정위치 작업 시 발 협착</w:t>
            </w:r>
          </w:p>
        </w:tc>
        <w:tc>
          <w:tcPr>
            <w:tcW w:w="1431" w:type="dxa"/>
            <w:tcBorders>
              <w:top w:val="single" w:sz="3" w:space="0" w:color="787878"/>
              <w:left w:val="single" w:sz="3" w:space="0" w:color="787878"/>
              <w:bottom w:val="single" w:sz="3" w:space="0" w:color="787878"/>
              <w:right w:val="single" w:sz="3" w:space="0" w:color="787878"/>
            </w:tcBorders>
          </w:tcPr>
          <w:p w:rsidR="00A42260" w:rsidRDefault="00A42260" w:rsidP="00A42260">
            <w:pPr>
              <w:spacing w:after="0" w:line="259" w:lineRule="auto"/>
              <w:ind w:left="-2" w:firstLine="0"/>
              <w:jc w:val="left"/>
            </w:pPr>
            <w:r>
              <w:rPr>
                <w:rFonts w:ascii="맑은 고딕" w:eastAsia="맑은 고딕" w:hAnsi="맑은 고딕" w:cs="맑은 고딕"/>
                <w:sz w:val="20"/>
              </w:rPr>
              <w:t xml:space="preserve"> </w:t>
            </w:r>
          </w:p>
          <w:p w:rsidR="00A42260" w:rsidRDefault="00A42260" w:rsidP="00A42260">
            <w:pPr>
              <w:spacing w:after="0" w:line="259" w:lineRule="auto"/>
              <w:ind w:left="144" w:firstLineChars="200" w:firstLine="400"/>
            </w:pPr>
            <w:r>
              <w:rPr>
                <w:rFonts w:ascii="맑은 고딕" w:eastAsia="맑은 고딕" w:hAnsi="맑은 고딕" w:cs="맑은 고딕"/>
                <w:sz w:val="20"/>
              </w:rPr>
              <w:t>협착</w:t>
            </w:r>
          </w:p>
        </w:tc>
        <w:tc>
          <w:tcPr>
            <w:tcW w:w="815" w:type="dxa"/>
            <w:tcBorders>
              <w:top w:val="single" w:sz="3"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0" w:right="1" w:firstLine="0"/>
              <w:jc w:val="center"/>
            </w:pPr>
            <w:r>
              <w:rPr>
                <w:rFonts w:ascii="맑은 고딕" w:eastAsia="맑은 고딕" w:hAnsi="맑은 고딕" w:cs="맑은 고딕"/>
                <w:sz w:val="20"/>
              </w:rPr>
              <w:t>2</w:t>
            </w:r>
          </w:p>
        </w:tc>
        <w:tc>
          <w:tcPr>
            <w:tcW w:w="813" w:type="dxa"/>
            <w:tcBorders>
              <w:top w:val="single" w:sz="3"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1" w:firstLine="0"/>
              <w:jc w:val="center"/>
            </w:pPr>
            <w:r>
              <w:rPr>
                <w:rFonts w:ascii="맑은 고딕" w:eastAsia="맑은 고딕" w:hAnsi="맑은 고딕" w:cs="맑은 고딕"/>
                <w:sz w:val="20"/>
              </w:rPr>
              <w:t>2</w:t>
            </w:r>
          </w:p>
        </w:tc>
        <w:tc>
          <w:tcPr>
            <w:tcW w:w="811" w:type="dxa"/>
            <w:tcBorders>
              <w:top w:val="single" w:sz="3" w:space="0" w:color="787878"/>
              <w:left w:val="single" w:sz="3" w:space="0" w:color="787878"/>
              <w:bottom w:val="single" w:sz="3" w:space="0" w:color="787878"/>
              <w:right w:val="nil"/>
            </w:tcBorders>
            <w:vAlign w:val="center"/>
          </w:tcPr>
          <w:p w:rsidR="00A42260" w:rsidRDefault="00A42260" w:rsidP="00A42260">
            <w:pPr>
              <w:spacing w:after="0" w:line="259" w:lineRule="auto"/>
              <w:ind w:left="0" w:right="1" w:firstLine="0"/>
              <w:jc w:val="center"/>
            </w:pPr>
            <w:r>
              <w:rPr>
                <w:rFonts w:ascii="맑은 고딕" w:eastAsia="맑은 고딕" w:hAnsi="맑은 고딕" w:cs="맑은 고딕"/>
                <w:sz w:val="20"/>
              </w:rPr>
              <w:t>4</w:t>
            </w:r>
          </w:p>
        </w:tc>
      </w:tr>
      <w:tr w:rsidR="00A42260" w:rsidTr="00A42260">
        <w:trPr>
          <w:trHeight w:val="1275"/>
        </w:trPr>
        <w:tc>
          <w:tcPr>
            <w:tcW w:w="732" w:type="dxa"/>
            <w:tcBorders>
              <w:top w:val="single" w:sz="3" w:space="0" w:color="787878"/>
              <w:left w:val="nil"/>
              <w:bottom w:val="single" w:sz="8" w:space="0" w:color="787878"/>
              <w:right w:val="single" w:sz="3" w:space="0" w:color="787878"/>
            </w:tcBorders>
            <w:shd w:val="clear" w:color="auto" w:fill="EEEEEE"/>
            <w:vAlign w:val="center"/>
          </w:tcPr>
          <w:p w:rsidR="00A42260" w:rsidRDefault="00A42260" w:rsidP="00A42260">
            <w:pPr>
              <w:spacing w:after="0" w:line="259" w:lineRule="auto"/>
              <w:ind w:left="0" w:right="3" w:firstLine="0"/>
              <w:jc w:val="center"/>
            </w:pPr>
            <w:r>
              <w:rPr>
                <w:rFonts w:ascii="맑은 고딕" w:eastAsia="맑은 고딕" w:hAnsi="맑은 고딕" w:cs="맑은 고딕"/>
                <w:sz w:val="20"/>
              </w:rPr>
              <w:t>10</w:t>
            </w:r>
          </w:p>
        </w:tc>
        <w:tc>
          <w:tcPr>
            <w:tcW w:w="955" w:type="dxa"/>
            <w:vMerge/>
            <w:tcBorders>
              <w:left w:val="single" w:sz="3" w:space="0" w:color="787878"/>
              <w:bottom w:val="single" w:sz="8" w:space="0" w:color="787878"/>
              <w:right w:val="single" w:sz="3" w:space="0" w:color="787878"/>
            </w:tcBorders>
            <w:vAlign w:val="center"/>
          </w:tcPr>
          <w:p w:rsidR="00A42260" w:rsidRDefault="00A42260" w:rsidP="00A42260">
            <w:pPr>
              <w:spacing w:after="0" w:line="259" w:lineRule="auto"/>
            </w:pPr>
          </w:p>
        </w:tc>
        <w:tc>
          <w:tcPr>
            <w:tcW w:w="3987" w:type="dxa"/>
            <w:tcBorders>
              <w:top w:val="single" w:sz="3" w:space="0" w:color="787878"/>
              <w:left w:val="single" w:sz="3" w:space="0" w:color="787878"/>
              <w:bottom w:val="single" w:sz="8" w:space="0" w:color="787878"/>
              <w:right w:val="single" w:sz="3" w:space="0" w:color="787878"/>
            </w:tcBorders>
            <w:vAlign w:val="center"/>
          </w:tcPr>
          <w:p w:rsidR="00A42260" w:rsidRDefault="00A42260" w:rsidP="00A42260">
            <w:pPr>
              <w:spacing w:after="0" w:line="259" w:lineRule="auto"/>
              <w:ind w:left="0" w:firstLine="0"/>
              <w:jc w:val="left"/>
            </w:pPr>
            <w:r>
              <w:rPr>
                <w:rFonts w:ascii="맑은 고딕" w:eastAsia="맑은 고딕" w:hAnsi="맑은 고딕" w:cs="맑은 고딕" w:hint="eastAsia"/>
                <w:sz w:val="20"/>
              </w:rPr>
              <w:t>설비 설치구역 협소로 인한 충돌</w:t>
            </w:r>
          </w:p>
        </w:tc>
        <w:tc>
          <w:tcPr>
            <w:tcW w:w="1431" w:type="dxa"/>
            <w:tcBorders>
              <w:top w:val="single" w:sz="3" w:space="0" w:color="787878"/>
              <w:left w:val="single" w:sz="3" w:space="0" w:color="787878"/>
              <w:bottom w:val="single" w:sz="8" w:space="0" w:color="787878"/>
              <w:right w:val="single" w:sz="3" w:space="0" w:color="787878"/>
            </w:tcBorders>
          </w:tcPr>
          <w:p w:rsidR="00A42260" w:rsidRDefault="00A42260" w:rsidP="00A42260">
            <w:pPr>
              <w:spacing w:after="0" w:line="259" w:lineRule="auto"/>
              <w:ind w:left="-2" w:firstLine="0"/>
              <w:jc w:val="left"/>
            </w:pPr>
            <w:r>
              <w:rPr>
                <w:rFonts w:ascii="맑은 고딕" w:eastAsia="맑은 고딕" w:hAnsi="맑은 고딕" w:cs="맑은 고딕"/>
                <w:sz w:val="20"/>
              </w:rPr>
              <w:t xml:space="preserve"> </w:t>
            </w:r>
          </w:p>
          <w:p w:rsidR="00A42260" w:rsidRDefault="00A42260" w:rsidP="00A42260">
            <w:pPr>
              <w:spacing w:after="0" w:line="259" w:lineRule="auto"/>
              <w:ind w:left="0" w:right="2" w:firstLine="0"/>
              <w:jc w:val="center"/>
            </w:pPr>
            <w:r>
              <w:rPr>
                <w:rFonts w:ascii="맑은 고딕" w:eastAsia="맑은 고딕" w:hAnsi="맑은 고딕" w:cs="맑은 고딕" w:hint="eastAsia"/>
                <w:sz w:val="20"/>
              </w:rPr>
              <w:t>충돌</w:t>
            </w:r>
          </w:p>
        </w:tc>
        <w:tc>
          <w:tcPr>
            <w:tcW w:w="815" w:type="dxa"/>
            <w:tcBorders>
              <w:top w:val="single" w:sz="3" w:space="0" w:color="787878"/>
              <w:left w:val="single" w:sz="3" w:space="0" w:color="787878"/>
              <w:bottom w:val="single" w:sz="8" w:space="0" w:color="787878"/>
              <w:right w:val="single" w:sz="3" w:space="0" w:color="787878"/>
            </w:tcBorders>
            <w:vAlign w:val="center"/>
          </w:tcPr>
          <w:p w:rsidR="00A42260" w:rsidRDefault="00A42260" w:rsidP="00A42260">
            <w:pPr>
              <w:spacing w:after="0" w:line="259" w:lineRule="auto"/>
              <w:ind w:left="0" w:right="1" w:firstLine="0"/>
              <w:jc w:val="center"/>
            </w:pPr>
            <w:r>
              <w:rPr>
                <w:rFonts w:ascii="맑은 고딕" w:eastAsia="맑은 고딕" w:hAnsi="맑은 고딕" w:cs="맑은 고딕"/>
                <w:sz w:val="20"/>
              </w:rPr>
              <w:t>2</w:t>
            </w:r>
          </w:p>
        </w:tc>
        <w:tc>
          <w:tcPr>
            <w:tcW w:w="813" w:type="dxa"/>
            <w:tcBorders>
              <w:top w:val="single" w:sz="3" w:space="0" w:color="787878"/>
              <w:left w:val="single" w:sz="3" w:space="0" w:color="787878"/>
              <w:bottom w:val="single" w:sz="8" w:space="0" w:color="787878"/>
              <w:right w:val="single" w:sz="3" w:space="0" w:color="787878"/>
            </w:tcBorders>
            <w:vAlign w:val="center"/>
          </w:tcPr>
          <w:p w:rsidR="00A42260" w:rsidRDefault="00A42260" w:rsidP="00A42260">
            <w:pPr>
              <w:spacing w:after="0" w:line="259" w:lineRule="auto"/>
              <w:ind w:left="1" w:firstLine="0"/>
              <w:jc w:val="center"/>
            </w:pPr>
            <w:r>
              <w:rPr>
                <w:rFonts w:ascii="맑은 고딕" w:eastAsia="맑은 고딕" w:hAnsi="맑은 고딕" w:cs="맑은 고딕"/>
                <w:sz w:val="20"/>
              </w:rPr>
              <w:t>2</w:t>
            </w:r>
          </w:p>
        </w:tc>
        <w:tc>
          <w:tcPr>
            <w:tcW w:w="811" w:type="dxa"/>
            <w:tcBorders>
              <w:top w:val="single" w:sz="3" w:space="0" w:color="787878"/>
              <w:left w:val="single" w:sz="3" w:space="0" w:color="787878"/>
              <w:bottom w:val="single" w:sz="8" w:space="0" w:color="787878"/>
              <w:right w:val="nil"/>
            </w:tcBorders>
            <w:vAlign w:val="center"/>
          </w:tcPr>
          <w:p w:rsidR="00A42260" w:rsidRDefault="00A42260" w:rsidP="00A42260">
            <w:pPr>
              <w:spacing w:after="0" w:line="259" w:lineRule="auto"/>
              <w:ind w:left="0" w:right="1" w:firstLine="0"/>
              <w:jc w:val="center"/>
            </w:pPr>
            <w:r>
              <w:rPr>
                <w:rFonts w:ascii="맑은 고딕" w:eastAsia="맑은 고딕" w:hAnsi="맑은 고딕" w:cs="맑은 고딕"/>
                <w:sz w:val="20"/>
              </w:rPr>
              <w:t>4</w:t>
            </w:r>
          </w:p>
        </w:tc>
      </w:tr>
    </w:tbl>
    <w:p w:rsidR="00A17A0C" w:rsidRDefault="00A17A0C" w:rsidP="00A17A0C">
      <w:pPr>
        <w:spacing w:after="0"/>
        <w:ind w:left="0" w:right="59" w:firstLine="0"/>
      </w:pPr>
    </w:p>
    <w:p w:rsidR="00A11BF9" w:rsidRDefault="00A11BF9" w:rsidP="00A17A0C">
      <w:pPr>
        <w:spacing w:after="0" w:line="259" w:lineRule="auto"/>
        <w:ind w:right="-15"/>
        <w:jc w:val="right"/>
        <w:rPr>
          <w:rFonts w:ascii="돋움" w:eastAsia="돋움" w:hAnsi="돋움" w:cs="돋움"/>
          <w:b/>
          <w:sz w:val="20"/>
        </w:rPr>
      </w:pPr>
    </w:p>
    <w:p w:rsidR="00A11BF9" w:rsidRDefault="00A11BF9" w:rsidP="00A11BF9">
      <w:pPr>
        <w:spacing w:after="0" w:line="259" w:lineRule="auto"/>
        <w:ind w:right="181"/>
        <w:jc w:val="right"/>
        <w:rPr>
          <w:rFonts w:ascii="돋움" w:eastAsia="돋움" w:hAnsi="돋움" w:cs="돋움"/>
          <w:b/>
          <w:sz w:val="20"/>
        </w:rPr>
      </w:pPr>
    </w:p>
    <w:p w:rsidR="008C4A22" w:rsidRDefault="008C4A22" w:rsidP="00A17A0C">
      <w:pPr>
        <w:spacing w:after="0" w:line="259" w:lineRule="auto"/>
        <w:ind w:right="-15"/>
        <w:jc w:val="right"/>
        <w:rPr>
          <w:rFonts w:ascii="돋움" w:eastAsia="돋움" w:hAnsi="돋움" w:cs="돋움"/>
          <w:b/>
          <w:sz w:val="20"/>
        </w:rPr>
      </w:pPr>
    </w:p>
    <w:p w:rsidR="008C4A22" w:rsidRDefault="008C4A22" w:rsidP="00A17A0C">
      <w:pPr>
        <w:spacing w:after="0" w:line="259" w:lineRule="auto"/>
        <w:ind w:right="-15"/>
        <w:jc w:val="right"/>
        <w:rPr>
          <w:rFonts w:ascii="돋움" w:eastAsia="돋움" w:hAnsi="돋움" w:cs="돋움"/>
          <w:b/>
          <w:sz w:val="20"/>
        </w:rPr>
      </w:pPr>
    </w:p>
    <w:p w:rsidR="004A2074" w:rsidRDefault="004A2074" w:rsidP="00A17A0C">
      <w:pPr>
        <w:spacing w:after="0" w:line="259" w:lineRule="auto"/>
        <w:ind w:right="-15"/>
        <w:jc w:val="right"/>
        <w:rPr>
          <w:rFonts w:ascii="돋움" w:eastAsia="돋움" w:hAnsi="돋움" w:cs="돋움"/>
          <w:b/>
          <w:sz w:val="20"/>
        </w:rPr>
      </w:pPr>
    </w:p>
    <w:p w:rsidR="00A17A0C" w:rsidRDefault="00A17A0C" w:rsidP="00A17A0C">
      <w:pPr>
        <w:spacing w:after="0"/>
        <w:ind w:right="59" w:firstLineChars="2900" w:firstLine="6960"/>
      </w:pPr>
    </w:p>
    <w:p w:rsidR="0010438E" w:rsidRDefault="0010438E" w:rsidP="00A17A0C">
      <w:pPr>
        <w:spacing w:after="0"/>
        <w:ind w:right="59" w:firstLineChars="2900" w:firstLine="6960"/>
      </w:pPr>
    </w:p>
    <w:p w:rsidR="00A42260" w:rsidRDefault="00A42260" w:rsidP="00A17A0C">
      <w:pPr>
        <w:spacing w:after="0"/>
        <w:ind w:left="0" w:right="59" w:firstLine="0"/>
      </w:pPr>
    </w:p>
    <w:p w:rsidR="00A17A0C" w:rsidRDefault="00A17A0C" w:rsidP="00A17A0C">
      <w:pPr>
        <w:spacing w:after="0"/>
        <w:ind w:left="0" w:right="59" w:firstLine="0"/>
      </w:pPr>
      <w:r>
        <w:lastRenderedPageBreak/>
        <w:t>3.3 유해위험요인별 위험성평가 _ 2/2</w:t>
      </w:r>
    </w:p>
    <w:p w:rsidR="00A17A0C" w:rsidRDefault="00A17A0C" w:rsidP="00A17A0C">
      <w:pPr>
        <w:spacing w:after="0"/>
        <w:ind w:left="0" w:right="59" w:firstLine="0"/>
      </w:pPr>
    </w:p>
    <w:tbl>
      <w:tblPr>
        <w:tblStyle w:val="TableGrid"/>
        <w:tblW w:w="9544" w:type="dxa"/>
        <w:tblInd w:w="-207" w:type="dxa"/>
        <w:tblCellMar>
          <w:top w:w="28" w:type="dxa"/>
          <w:right w:w="2" w:type="dxa"/>
        </w:tblCellMar>
        <w:tblLook w:val="04A0" w:firstRow="1" w:lastRow="0" w:firstColumn="1" w:lastColumn="0" w:noHBand="0" w:noVBand="1"/>
      </w:tblPr>
      <w:tblGrid>
        <w:gridCol w:w="732"/>
        <w:gridCol w:w="955"/>
        <w:gridCol w:w="3987"/>
        <w:gridCol w:w="1431"/>
        <w:gridCol w:w="815"/>
        <w:gridCol w:w="813"/>
        <w:gridCol w:w="811"/>
      </w:tblGrid>
      <w:tr w:rsidR="00A17A0C" w:rsidTr="007F0517">
        <w:trPr>
          <w:trHeight w:val="350"/>
        </w:trPr>
        <w:tc>
          <w:tcPr>
            <w:tcW w:w="732" w:type="dxa"/>
            <w:vMerge w:val="restart"/>
            <w:tcBorders>
              <w:top w:val="single" w:sz="7" w:space="0" w:color="787878"/>
              <w:left w:val="nil"/>
              <w:bottom w:val="double" w:sz="5" w:space="0" w:color="787878"/>
              <w:right w:val="single" w:sz="3" w:space="0" w:color="FFFFFF"/>
            </w:tcBorders>
            <w:shd w:val="clear" w:color="auto" w:fill="D7D7D7"/>
            <w:vAlign w:val="center"/>
          </w:tcPr>
          <w:p w:rsidR="00A17A0C" w:rsidRDefault="00A17A0C" w:rsidP="009D40DF">
            <w:pPr>
              <w:spacing w:after="0" w:line="259" w:lineRule="auto"/>
              <w:ind w:left="211" w:firstLine="0"/>
              <w:jc w:val="left"/>
            </w:pPr>
            <w:r>
              <w:rPr>
                <w:rFonts w:ascii="맑은 고딕" w:eastAsia="맑은 고딕" w:hAnsi="맑은 고딕" w:cs="맑은 고딕"/>
                <w:b/>
                <w:sz w:val="20"/>
              </w:rPr>
              <w:t>NO</w:t>
            </w:r>
          </w:p>
        </w:tc>
        <w:tc>
          <w:tcPr>
            <w:tcW w:w="955" w:type="dxa"/>
            <w:vMerge w:val="restart"/>
            <w:tcBorders>
              <w:top w:val="single" w:sz="7" w:space="0" w:color="787878"/>
              <w:left w:val="single" w:sz="3" w:space="0" w:color="FFFFFF"/>
              <w:bottom w:val="double" w:sz="5" w:space="0" w:color="787878"/>
              <w:right w:val="single" w:sz="3" w:space="0" w:color="FFFFFF"/>
            </w:tcBorders>
            <w:shd w:val="clear" w:color="auto" w:fill="D7D7D7"/>
            <w:vAlign w:val="center"/>
          </w:tcPr>
          <w:p w:rsidR="00A17A0C" w:rsidRDefault="00A17A0C" w:rsidP="009D40DF">
            <w:pPr>
              <w:spacing w:after="0" w:line="259" w:lineRule="auto"/>
              <w:ind w:left="177" w:firstLine="0"/>
            </w:pPr>
            <w:r>
              <w:rPr>
                <w:rFonts w:ascii="맑은 고딕" w:eastAsia="맑은 고딕" w:hAnsi="맑은 고딕" w:cs="맑은 고딕"/>
                <w:b/>
                <w:sz w:val="20"/>
              </w:rPr>
              <w:t>공종명</w:t>
            </w:r>
          </w:p>
        </w:tc>
        <w:tc>
          <w:tcPr>
            <w:tcW w:w="3987" w:type="dxa"/>
            <w:vMerge w:val="restart"/>
            <w:tcBorders>
              <w:top w:val="single" w:sz="7" w:space="0" w:color="787878"/>
              <w:left w:val="single" w:sz="3" w:space="0" w:color="FFFFFF"/>
              <w:bottom w:val="double" w:sz="5" w:space="0" w:color="787878"/>
              <w:right w:val="single" w:sz="3" w:space="0" w:color="FFFFFF"/>
            </w:tcBorders>
            <w:shd w:val="clear" w:color="auto" w:fill="D7D7D7"/>
            <w:vAlign w:val="center"/>
          </w:tcPr>
          <w:p w:rsidR="00A17A0C" w:rsidRDefault="00A17A0C" w:rsidP="009D40DF">
            <w:pPr>
              <w:spacing w:after="0" w:line="259" w:lineRule="auto"/>
              <w:ind w:left="0" w:firstLine="0"/>
              <w:jc w:val="center"/>
            </w:pPr>
            <w:r>
              <w:rPr>
                <w:rFonts w:ascii="맑은 고딕" w:eastAsia="맑은 고딕" w:hAnsi="맑은 고딕" w:cs="맑은 고딕"/>
                <w:b/>
                <w:sz w:val="20"/>
              </w:rPr>
              <w:t>위험요소</w:t>
            </w:r>
          </w:p>
        </w:tc>
        <w:tc>
          <w:tcPr>
            <w:tcW w:w="1431" w:type="dxa"/>
            <w:vMerge w:val="restart"/>
            <w:tcBorders>
              <w:top w:val="single" w:sz="7" w:space="0" w:color="787878"/>
              <w:left w:val="single" w:sz="3" w:space="0" w:color="FFFFFF"/>
              <w:bottom w:val="double" w:sz="5" w:space="0" w:color="787878"/>
              <w:right w:val="single" w:sz="3" w:space="0" w:color="FFFFFF"/>
            </w:tcBorders>
            <w:shd w:val="clear" w:color="auto" w:fill="D7D7D7"/>
          </w:tcPr>
          <w:p w:rsidR="00A17A0C" w:rsidRDefault="00A17A0C" w:rsidP="009D40DF">
            <w:pPr>
              <w:spacing w:after="0" w:line="259" w:lineRule="auto"/>
              <w:ind w:left="317" w:right="317" w:firstLine="0"/>
              <w:jc w:val="center"/>
            </w:pPr>
            <w:r>
              <w:rPr>
                <w:rFonts w:ascii="맑은 고딕" w:eastAsia="맑은 고딕" w:hAnsi="맑은 고딕" w:cs="맑은 고딕"/>
                <w:b/>
                <w:sz w:val="20"/>
              </w:rPr>
              <w:t>인적 피해</w:t>
            </w:r>
          </w:p>
        </w:tc>
        <w:tc>
          <w:tcPr>
            <w:tcW w:w="2439" w:type="dxa"/>
            <w:gridSpan w:val="3"/>
            <w:tcBorders>
              <w:top w:val="single" w:sz="7" w:space="0" w:color="787878"/>
              <w:left w:val="single" w:sz="3" w:space="0" w:color="FFFFFF"/>
              <w:bottom w:val="single" w:sz="7" w:space="0" w:color="FFFFFF"/>
              <w:right w:val="nil"/>
            </w:tcBorders>
            <w:shd w:val="clear" w:color="auto" w:fill="D7D7D7"/>
          </w:tcPr>
          <w:p w:rsidR="00A17A0C" w:rsidRDefault="00A17A0C" w:rsidP="009D40DF">
            <w:pPr>
              <w:spacing w:after="0" w:line="259" w:lineRule="auto"/>
              <w:ind w:left="0" w:firstLine="0"/>
              <w:jc w:val="center"/>
            </w:pPr>
            <w:r>
              <w:rPr>
                <w:rFonts w:ascii="맑은 고딕" w:eastAsia="맑은 고딕" w:hAnsi="맑은 고딕" w:cs="맑은 고딕"/>
                <w:b/>
                <w:sz w:val="20"/>
              </w:rPr>
              <w:t>위험성 평가결과</w:t>
            </w:r>
          </w:p>
        </w:tc>
      </w:tr>
      <w:tr w:rsidR="00A17A0C" w:rsidTr="007F0517">
        <w:trPr>
          <w:trHeight w:val="411"/>
        </w:trPr>
        <w:tc>
          <w:tcPr>
            <w:tcW w:w="0" w:type="auto"/>
            <w:vMerge/>
            <w:tcBorders>
              <w:top w:val="nil"/>
              <w:left w:val="nil"/>
              <w:bottom w:val="double" w:sz="5" w:space="0" w:color="787878"/>
              <w:right w:val="single" w:sz="3" w:space="0" w:color="FFFFFF"/>
            </w:tcBorders>
          </w:tcPr>
          <w:p w:rsidR="00A17A0C" w:rsidRDefault="00A17A0C" w:rsidP="009D40DF">
            <w:pPr>
              <w:spacing w:after="160" w:line="259" w:lineRule="auto"/>
              <w:ind w:left="0" w:firstLine="0"/>
              <w:jc w:val="left"/>
            </w:pPr>
          </w:p>
        </w:tc>
        <w:tc>
          <w:tcPr>
            <w:tcW w:w="0" w:type="auto"/>
            <w:vMerge/>
            <w:tcBorders>
              <w:top w:val="nil"/>
              <w:left w:val="single" w:sz="3" w:space="0" w:color="FFFFFF"/>
              <w:bottom w:val="double" w:sz="5" w:space="0" w:color="787878"/>
              <w:right w:val="single" w:sz="3" w:space="0" w:color="FFFFFF"/>
            </w:tcBorders>
          </w:tcPr>
          <w:p w:rsidR="00A17A0C" w:rsidRDefault="00A17A0C" w:rsidP="009D40DF">
            <w:pPr>
              <w:spacing w:after="160" w:line="259" w:lineRule="auto"/>
              <w:ind w:left="0" w:firstLine="0"/>
              <w:jc w:val="left"/>
            </w:pPr>
          </w:p>
        </w:tc>
        <w:tc>
          <w:tcPr>
            <w:tcW w:w="0" w:type="auto"/>
            <w:vMerge/>
            <w:tcBorders>
              <w:top w:val="nil"/>
              <w:left w:val="single" w:sz="3" w:space="0" w:color="FFFFFF"/>
              <w:bottom w:val="double" w:sz="5" w:space="0" w:color="787878"/>
              <w:right w:val="single" w:sz="3" w:space="0" w:color="FFFFFF"/>
            </w:tcBorders>
          </w:tcPr>
          <w:p w:rsidR="00A17A0C" w:rsidRDefault="00A17A0C" w:rsidP="009D40DF">
            <w:pPr>
              <w:spacing w:after="160" w:line="259" w:lineRule="auto"/>
              <w:ind w:left="0" w:firstLine="0"/>
              <w:jc w:val="left"/>
            </w:pPr>
          </w:p>
        </w:tc>
        <w:tc>
          <w:tcPr>
            <w:tcW w:w="0" w:type="auto"/>
            <w:vMerge/>
            <w:tcBorders>
              <w:top w:val="nil"/>
              <w:left w:val="single" w:sz="3" w:space="0" w:color="FFFFFF"/>
              <w:bottom w:val="double" w:sz="5" w:space="0" w:color="787878"/>
              <w:right w:val="single" w:sz="3" w:space="0" w:color="FFFFFF"/>
            </w:tcBorders>
          </w:tcPr>
          <w:p w:rsidR="00A17A0C" w:rsidRDefault="00A17A0C" w:rsidP="009D40DF">
            <w:pPr>
              <w:spacing w:after="160" w:line="259" w:lineRule="auto"/>
              <w:ind w:left="0" w:firstLine="0"/>
              <w:jc w:val="left"/>
            </w:pPr>
          </w:p>
        </w:tc>
        <w:tc>
          <w:tcPr>
            <w:tcW w:w="815" w:type="dxa"/>
            <w:tcBorders>
              <w:top w:val="single" w:sz="7" w:space="0" w:color="FFFFFF"/>
              <w:left w:val="single" w:sz="3" w:space="0" w:color="FFFFFF"/>
              <w:bottom w:val="double" w:sz="5" w:space="0" w:color="787878"/>
              <w:right w:val="single" w:sz="3" w:space="0" w:color="FFFFFF"/>
            </w:tcBorders>
            <w:shd w:val="clear" w:color="auto" w:fill="D7D7D7"/>
          </w:tcPr>
          <w:p w:rsidR="00A17A0C" w:rsidRDefault="00A17A0C" w:rsidP="009D40DF">
            <w:pPr>
              <w:spacing w:after="0" w:line="259" w:lineRule="auto"/>
              <w:ind w:left="7" w:firstLine="0"/>
            </w:pPr>
            <w:r>
              <w:rPr>
                <w:rFonts w:ascii="맑은 고딕" w:eastAsia="맑은 고딕" w:hAnsi="맑은 고딕" w:cs="맑은 고딕"/>
                <w:b/>
                <w:sz w:val="20"/>
              </w:rPr>
              <w:t>발생빈도</w:t>
            </w:r>
          </w:p>
        </w:tc>
        <w:tc>
          <w:tcPr>
            <w:tcW w:w="813" w:type="dxa"/>
            <w:tcBorders>
              <w:top w:val="single" w:sz="7" w:space="0" w:color="FFFFFF"/>
              <w:left w:val="single" w:sz="3" w:space="0" w:color="FFFFFF"/>
              <w:bottom w:val="double" w:sz="5" w:space="0" w:color="787878"/>
              <w:right w:val="single" w:sz="3" w:space="0" w:color="FFFFFF"/>
            </w:tcBorders>
            <w:shd w:val="clear" w:color="auto" w:fill="D7D7D7"/>
          </w:tcPr>
          <w:p w:rsidR="00A17A0C" w:rsidRDefault="00A17A0C" w:rsidP="009D40DF">
            <w:pPr>
              <w:spacing w:after="0" w:line="259" w:lineRule="auto"/>
              <w:ind w:left="108" w:firstLine="0"/>
            </w:pPr>
            <w:r>
              <w:rPr>
                <w:rFonts w:ascii="맑은 고딕" w:eastAsia="맑은 고딕" w:hAnsi="맑은 고딕" w:cs="맑은 고딕"/>
                <w:b/>
                <w:sz w:val="20"/>
              </w:rPr>
              <w:t>심각성</w:t>
            </w:r>
          </w:p>
        </w:tc>
        <w:tc>
          <w:tcPr>
            <w:tcW w:w="811" w:type="dxa"/>
            <w:tcBorders>
              <w:top w:val="single" w:sz="7" w:space="0" w:color="FFFFFF"/>
              <w:left w:val="single" w:sz="3" w:space="0" w:color="FFFFFF"/>
              <w:bottom w:val="double" w:sz="5" w:space="0" w:color="787878"/>
              <w:right w:val="nil"/>
            </w:tcBorders>
            <w:shd w:val="clear" w:color="auto" w:fill="D7D7D7"/>
          </w:tcPr>
          <w:p w:rsidR="00A17A0C" w:rsidRDefault="00A17A0C" w:rsidP="009D40DF">
            <w:pPr>
              <w:spacing w:after="0" w:line="259" w:lineRule="auto"/>
              <w:ind w:left="5" w:firstLine="0"/>
            </w:pPr>
            <w:r>
              <w:rPr>
                <w:rFonts w:ascii="맑은 고딕" w:eastAsia="맑은 고딕" w:hAnsi="맑은 고딕" w:cs="맑은 고딕"/>
                <w:b/>
                <w:sz w:val="20"/>
              </w:rPr>
              <w:t>위험등급</w:t>
            </w:r>
          </w:p>
        </w:tc>
      </w:tr>
      <w:tr w:rsidR="007F0517" w:rsidTr="00725212">
        <w:trPr>
          <w:trHeight w:val="1286"/>
        </w:trPr>
        <w:tc>
          <w:tcPr>
            <w:tcW w:w="732" w:type="dxa"/>
            <w:tcBorders>
              <w:top w:val="double" w:sz="5" w:space="0" w:color="787878"/>
              <w:left w:val="nil"/>
              <w:bottom w:val="single" w:sz="3" w:space="0" w:color="787878"/>
              <w:right w:val="single" w:sz="3" w:space="0" w:color="787878"/>
            </w:tcBorders>
            <w:shd w:val="clear" w:color="auto" w:fill="EEEEEE"/>
            <w:vAlign w:val="center"/>
          </w:tcPr>
          <w:p w:rsidR="007F0517" w:rsidRDefault="007F0517" w:rsidP="007F0517">
            <w:pPr>
              <w:spacing w:after="0" w:line="259" w:lineRule="auto"/>
              <w:ind w:left="0" w:right="1" w:firstLine="0"/>
              <w:jc w:val="center"/>
            </w:pPr>
            <w:r>
              <w:rPr>
                <w:rFonts w:ascii="맑은 고딕" w:eastAsia="맑은 고딕" w:hAnsi="맑은 고딕" w:cs="맑은 고딕"/>
                <w:sz w:val="20"/>
              </w:rPr>
              <w:t>11</w:t>
            </w:r>
          </w:p>
        </w:tc>
        <w:tc>
          <w:tcPr>
            <w:tcW w:w="955" w:type="dxa"/>
            <w:vMerge w:val="restart"/>
            <w:tcBorders>
              <w:top w:val="double" w:sz="5" w:space="0" w:color="787878"/>
              <w:left w:val="single" w:sz="3" w:space="0" w:color="787878"/>
              <w:right w:val="single" w:sz="3" w:space="0" w:color="787878"/>
            </w:tcBorders>
            <w:vAlign w:val="center"/>
          </w:tcPr>
          <w:p w:rsidR="007F0517" w:rsidRDefault="007F0517" w:rsidP="007F0517">
            <w:pPr>
              <w:spacing w:after="0" w:line="259" w:lineRule="auto"/>
              <w:ind w:left="77" w:firstLine="0"/>
            </w:pPr>
            <w:r>
              <w:rPr>
                <w:rFonts w:ascii="맑은 고딕" w:eastAsia="맑은 고딕" w:hAnsi="맑은 고딕" w:cs="맑은 고딕"/>
                <w:sz w:val="20"/>
              </w:rPr>
              <w:t>전기공사</w:t>
            </w:r>
          </w:p>
        </w:tc>
        <w:tc>
          <w:tcPr>
            <w:tcW w:w="3987" w:type="dxa"/>
            <w:tcBorders>
              <w:top w:val="double" w:sz="5" w:space="0" w:color="787878"/>
              <w:left w:val="single" w:sz="3" w:space="0" w:color="787878"/>
              <w:bottom w:val="single" w:sz="3" w:space="0" w:color="787878"/>
              <w:right w:val="single" w:sz="3" w:space="0" w:color="787878"/>
            </w:tcBorders>
            <w:vAlign w:val="center"/>
          </w:tcPr>
          <w:p w:rsidR="007F0517" w:rsidRDefault="007F0517" w:rsidP="007F0517">
            <w:pPr>
              <w:spacing w:after="0" w:line="259" w:lineRule="auto"/>
              <w:ind w:left="0" w:firstLine="0"/>
            </w:pPr>
            <w:r>
              <w:rPr>
                <w:rFonts w:ascii="맑은 고딕" w:eastAsia="맑은 고딕" w:hAnsi="맑은 고딕" w:cs="맑은 고딕"/>
                <w:sz w:val="20"/>
              </w:rPr>
              <w:t>사다리 상에서 전선 작업 중 추락 위험</w:t>
            </w:r>
          </w:p>
        </w:tc>
        <w:tc>
          <w:tcPr>
            <w:tcW w:w="1431" w:type="dxa"/>
            <w:tcBorders>
              <w:top w:val="double" w:sz="5" w:space="0" w:color="787878"/>
              <w:left w:val="single" w:sz="3" w:space="0" w:color="787878"/>
              <w:bottom w:val="single" w:sz="3" w:space="0" w:color="787878"/>
              <w:right w:val="single" w:sz="3" w:space="0" w:color="787878"/>
            </w:tcBorders>
            <w:vAlign w:val="center"/>
          </w:tcPr>
          <w:p w:rsidR="007F0517" w:rsidRDefault="00A42260" w:rsidP="007F0517">
            <w:pPr>
              <w:spacing w:after="0" w:line="259" w:lineRule="auto"/>
              <w:ind w:left="0" w:firstLine="0"/>
              <w:jc w:val="center"/>
            </w:pPr>
            <w:r>
              <w:rPr>
                <w:rFonts w:ascii="맑은 고딕" w:eastAsia="맑은 고딕" w:hAnsi="맑은 고딕" w:cs="맑은 고딕" w:hint="eastAsia"/>
                <w:sz w:val="20"/>
              </w:rPr>
              <w:t>추락</w:t>
            </w:r>
          </w:p>
        </w:tc>
        <w:tc>
          <w:tcPr>
            <w:tcW w:w="815" w:type="dxa"/>
            <w:tcBorders>
              <w:top w:val="double" w:sz="5" w:space="0" w:color="787878"/>
              <w:left w:val="single" w:sz="3" w:space="0" w:color="787878"/>
              <w:bottom w:val="single" w:sz="3" w:space="0" w:color="787878"/>
              <w:right w:val="single" w:sz="3" w:space="0" w:color="787878"/>
            </w:tcBorders>
            <w:vAlign w:val="center"/>
          </w:tcPr>
          <w:p w:rsidR="007F0517" w:rsidRDefault="00A42260" w:rsidP="007F0517">
            <w:pPr>
              <w:spacing w:after="0" w:line="259" w:lineRule="auto"/>
              <w:ind w:left="2" w:firstLine="0"/>
              <w:jc w:val="center"/>
            </w:pPr>
            <w:r>
              <w:rPr>
                <w:rFonts w:ascii="맑은 고딕" w:eastAsia="맑은 고딕" w:hAnsi="맑은 고딕" w:cs="맑은 고딕"/>
                <w:sz w:val="20"/>
              </w:rPr>
              <w:t>2</w:t>
            </w:r>
          </w:p>
        </w:tc>
        <w:tc>
          <w:tcPr>
            <w:tcW w:w="813" w:type="dxa"/>
            <w:tcBorders>
              <w:top w:val="double" w:sz="5" w:space="0" w:color="787878"/>
              <w:left w:val="single" w:sz="3" w:space="0" w:color="787878"/>
              <w:bottom w:val="single" w:sz="3" w:space="0" w:color="787878"/>
              <w:right w:val="single" w:sz="3" w:space="0" w:color="787878"/>
            </w:tcBorders>
            <w:vAlign w:val="center"/>
          </w:tcPr>
          <w:p w:rsidR="007F0517" w:rsidRDefault="00A42260" w:rsidP="007F0517">
            <w:pPr>
              <w:spacing w:after="0" w:line="259" w:lineRule="auto"/>
              <w:ind w:left="4" w:firstLine="0"/>
              <w:jc w:val="center"/>
            </w:pPr>
            <w:r>
              <w:rPr>
                <w:rFonts w:ascii="맑은 고딕" w:eastAsia="맑은 고딕" w:hAnsi="맑은 고딕" w:cs="맑은 고딕"/>
                <w:sz w:val="20"/>
              </w:rPr>
              <w:t>4</w:t>
            </w:r>
          </w:p>
        </w:tc>
        <w:tc>
          <w:tcPr>
            <w:tcW w:w="811" w:type="dxa"/>
            <w:tcBorders>
              <w:top w:val="double" w:sz="5" w:space="0" w:color="787878"/>
              <w:left w:val="single" w:sz="3" w:space="0" w:color="787878"/>
              <w:bottom w:val="single" w:sz="3" w:space="0" w:color="787878"/>
              <w:right w:val="nil"/>
            </w:tcBorders>
            <w:vAlign w:val="center"/>
          </w:tcPr>
          <w:p w:rsidR="007F0517" w:rsidRDefault="00A42260" w:rsidP="007F0517">
            <w:pPr>
              <w:spacing w:after="0" w:line="259" w:lineRule="auto"/>
              <w:ind w:left="2" w:firstLine="0"/>
              <w:jc w:val="center"/>
            </w:pPr>
            <w:r>
              <w:rPr>
                <w:rFonts w:ascii="맑은 고딕" w:eastAsia="맑은 고딕" w:hAnsi="맑은 고딕" w:cs="맑은 고딕"/>
                <w:sz w:val="20"/>
              </w:rPr>
              <w:t>8</w:t>
            </w:r>
          </w:p>
        </w:tc>
      </w:tr>
      <w:tr w:rsidR="007F0517" w:rsidTr="00725212">
        <w:trPr>
          <w:trHeight w:val="1275"/>
        </w:trPr>
        <w:tc>
          <w:tcPr>
            <w:tcW w:w="732" w:type="dxa"/>
            <w:tcBorders>
              <w:top w:val="single" w:sz="3" w:space="0" w:color="787878"/>
              <w:left w:val="nil"/>
              <w:bottom w:val="single" w:sz="3" w:space="0" w:color="787878"/>
              <w:right w:val="single" w:sz="3" w:space="0" w:color="787878"/>
            </w:tcBorders>
            <w:shd w:val="clear" w:color="auto" w:fill="EEEEEE"/>
            <w:vAlign w:val="center"/>
          </w:tcPr>
          <w:p w:rsidR="007F0517" w:rsidRDefault="007F0517" w:rsidP="007F0517">
            <w:pPr>
              <w:spacing w:after="0" w:line="259" w:lineRule="auto"/>
              <w:ind w:left="0" w:right="1" w:firstLine="0"/>
              <w:jc w:val="center"/>
            </w:pPr>
            <w:r>
              <w:rPr>
                <w:rFonts w:ascii="맑은 고딕" w:eastAsia="맑은 고딕" w:hAnsi="맑은 고딕" w:cs="맑은 고딕"/>
                <w:sz w:val="20"/>
              </w:rPr>
              <w:t>12</w:t>
            </w:r>
          </w:p>
        </w:tc>
        <w:tc>
          <w:tcPr>
            <w:tcW w:w="0" w:type="auto"/>
            <w:vMerge/>
            <w:tcBorders>
              <w:left w:val="single" w:sz="3" w:space="0" w:color="787878"/>
              <w:right w:val="single" w:sz="3" w:space="0" w:color="787878"/>
            </w:tcBorders>
          </w:tcPr>
          <w:p w:rsidR="007F0517" w:rsidRDefault="007F0517" w:rsidP="007F0517">
            <w:pPr>
              <w:spacing w:after="160" w:line="259" w:lineRule="auto"/>
              <w:ind w:left="0" w:firstLine="0"/>
              <w:jc w:val="left"/>
            </w:pPr>
          </w:p>
        </w:tc>
        <w:tc>
          <w:tcPr>
            <w:tcW w:w="3987" w:type="dxa"/>
            <w:tcBorders>
              <w:top w:val="single" w:sz="3" w:space="0" w:color="787878"/>
              <w:left w:val="single" w:sz="3" w:space="0" w:color="787878"/>
              <w:bottom w:val="single" w:sz="3" w:space="0" w:color="787878"/>
              <w:right w:val="single" w:sz="3" w:space="0" w:color="787878"/>
            </w:tcBorders>
            <w:vAlign w:val="center"/>
          </w:tcPr>
          <w:p w:rsidR="007F0517" w:rsidRDefault="007F0517" w:rsidP="007F0517">
            <w:pPr>
              <w:spacing w:after="0" w:line="259" w:lineRule="auto"/>
              <w:ind w:left="0" w:firstLine="0"/>
            </w:pPr>
            <w:r>
              <w:rPr>
                <w:rFonts w:ascii="맑은 고딕" w:eastAsia="맑은 고딕" w:hAnsi="맑은 고딕" w:cs="맑은 고딕"/>
                <w:sz w:val="20"/>
              </w:rPr>
              <w:t>전</w:t>
            </w:r>
            <w:r>
              <w:rPr>
                <w:rFonts w:ascii="맑은 고딕" w:eastAsia="맑은 고딕" w:hAnsi="맑은 고딕" w:cs="맑은 고딕" w:hint="eastAsia"/>
                <w:sz w:val="20"/>
              </w:rPr>
              <w:t>기</w:t>
            </w:r>
            <w:r>
              <w:rPr>
                <w:rFonts w:ascii="맑은 고딕" w:eastAsia="맑은 고딕" w:hAnsi="맑은 고딕" w:cs="맑은 고딕"/>
                <w:sz w:val="20"/>
              </w:rPr>
              <w:t>기계·기구 점검 시 불시 전 원투입으로 감전 위험</w:t>
            </w:r>
          </w:p>
        </w:tc>
        <w:tc>
          <w:tcPr>
            <w:tcW w:w="1431" w:type="dxa"/>
            <w:tcBorders>
              <w:top w:val="single" w:sz="3" w:space="0" w:color="787878"/>
              <w:left w:val="single" w:sz="3" w:space="0" w:color="787878"/>
              <w:bottom w:val="single" w:sz="3" w:space="0" w:color="787878"/>
              <w:right w:val="single" w:sz="3" w:space="0" w:color="787878"/>
            </w:tcBorders>
            <w:vAlign w:val="center"/>
          </w:tcPr>
          <w:p w:rsidR="007F0517" w:rsidRDefault="007F0517" w:rsidP="007F0517">
            <w:pPr>
              <w:spacing w:after="0" w:line="259" w:lineRule="auto"/>
              <w:ind w:left="0" w:firstLine="0"/>
              <w:jc w:val="center"/>
            </w:pPr>
            <w:r>
              <w:rPr>
                <w:rFonts w:ascii="맑은 고딕" w:eastAsia="맑은 고딕" w:hAnsi="맑은 고딕" w:cs="맑은 고딕"/>
                <w:sz w:val="20"/>
              </w:rPr>
              <w:t>감전</w:t>
            </w:r>
          </w:p>
        </w:tc>
        <w:tc>
          <w:tcPr>
            <w:tcW w:w="815" w:type="dxa"/>
            <w:tcBorders>
              <w:top w:val="single" w:sz="3" w:space="0" w:color="787878"/>
              <w:left w:val="single" w:sz="3" w:space="0" w:color="787878"/>
              <w:bottom w:val="single" w:sz="3" w:space="0" w:color="787878"/>
              <w:right w:val="single" w:sz="3" w:space="0" w:color="787878"/>
            </w:tcBorders>
            <w:vAlign w:val="center"/>
          </w:tcPr>
          <w:p w:rsidR="007F0517" w:rsidRDefault="00A42260" w:rsidP="007F0517">
            <w:pPr>
              <w:spacing w:after="0" w:line="259" w:lineRule="auto"/>
              <w:ind w:left="2" w:firstLine="0"/>
              <w:jc w:val="center"/>
            </w:pPr>
            <w:r>
              <w:rPr>
                <w:rFonts w:ascii="맑은 고딕" w:eastAsia="맑은 고딕" w:hAnsi="맑은 고딕" w:cs="맑은 고딕"/>
                <w:sz w:val="20"/>
              </w:rPr>
              <w:t>3</w:t>
            </w:r>
          </w:p>
        </w:tc>
        <w:tc>
          <w:tcPr>
            <w:tcW w:w="813" w:type="dxa"/>
            <w:tcBorders>
              <w:top w:val="single" w:sz="3" w:space="0" w:color="787878"/>
              <w:left w:val="single" w:sz="3" w:space="0" w:color="787878"/>
              <w:bottom w:val="single" w:sz="3" w:space="0" w:color="787878"/>
              <w:right w:val="single" w:sz="3" w:space="0" w:color="787878"/>
            </w:tcBorders>
            <w:vAlign w:val="center"/>
          </w:tcPr>
          <w:p w:rsidR="007F0517" w:rsidRDefault="007F0517" w:rsidP="007F0517">
            <w:pPr>
              <w:spacing w:after="0" w:line="259" w:lineRule="auto"/>
              <w:ind w:left="4" w:firstLine="0"/>
              <w:jc w:val="center"/>
            </w:pPr>
            <w:r>
              <w:rPr>
                <w:rFonts w:ascii="맑은 고딕" w:eastAsia="맑은 고딕" w:hAnsi="맑은 고딕" w:cs="맑은 고딕"/>
                <w:sz w:val="20"/>
              </w:rPr>
              <w:t>3</w:t>
            </w:r>
          </w:p>
        </w:tc>
        <w:tc>
          <w:tcPr>
            <w:tcW w:w="811" w:type="dxa"/>
            <w:tcBorders>
              <w:top w:val="single" w:sz="3" w:space="0" w:color="787878"/>
              <w:left w:val="single" w:sz="3" w:space="0" w:color="787878"/>
              <w:bottom w:val="single" w:sz="3" w:space="0" w:color="787878"/>
              <w:right w:val="nil"/>
            </w:tcBorders>
            <w:vAlign w:val="center"/>
          </w:tcPr>
          <w:p w:rsidR="007F0517" w:rsidRDefault="00A42260" w:rsidP="007F0517">
            <w:pPr>
              <w:spacing w:after="0" w:line="259" w:lineRule="auto"/>
              <w:ind w:left="2" w:firstLine="0"/>
              <w:jc w:val="center"/>
            </w:pPr>
            <w:r>
              <w:rPr>
                <w:rFonts w:ascii="맑은 고딕" w:eastAsia="맑은 고딕" w:hAnsi="맑은 고딕" w:cs="맑은 고딕"/>
                <w:sz w:val="20"/>
              </w:rPr>
              <w:t>9</w:t>
            </w:r>
          </w:p>
        </w:tc>
      </w:tr>
      <w:tr w:rsidR="00A17A0C" w:rsidTr="007F0517">
        <w:trPr>
          <w:trHeight w:val="1275"/>
        </w:trPr>
        <w:tc>
          <w:tcPr>
            <w:tcW w:w="732" w:type="dxa"/>
            <w:tcBorders>
              <w:top w:val="single" w:sz="3" w:space="0" w:color="787878"/>
              <w:left w:val="nil"/>
              <w:bottom w:val="single" w:sz="7" w:space="0" w:color="787878"/>
              <w:right w:val="single" w:sz="3" w:space="0" w:color="787878"/>
            </w:tcBorders>
            <w:shd w:val="clear" w:color="auto" w:fill="EEEEEE"/>
            <w:vAlign w:val="center"/>
          </w:tcPr>
          <w:p w:rsidR="00A17A0C" w:rsidRDefault="007F0517" w:rsidP="009D40DF">
            <w:pPr>
              <w:spacing w:after="0" w:line="259" w:lineRule="auto"/>
              <w:ind w:left="0" w:right="1" w:firstLine="0"/>
              <w:jc w:val="center"/>
            </w:pPr>
            <w:r>
              <w:rPr>
                <w:rFonts w:ascii="맑은 고딕" w:eastAsia="맑은 고딕" w:hAnsi="맑은 고딕" w:cs="맑은 고딕"/>
                <w:sz w:val="20"/>
              </w:rPr>
              <w:t>13</w:t>
            </w:r>
          </w:p>
        </w:tc>
        <w:tc>
          <w:tcPr>
            <w:tcW w:w="955" w:type="dxa"/>
            <w:tcBorders>
              <w:top w:val="single" w:sz="3" w:space="0" w:color="787878"/>
              <w:left w:val="single" w:sz="3" w:space="0" w:color="787878"/>
              <w:bottom w:val="single" w:sz="7" w:space="0" w:color="787878"/>
              <w:right w:val="single" w:sz="3" w:space="0" w:color="787878"/>
            </w:tcBorders>
            <w:vAlign w:val="center"/>
          </w:tcPr>
          <w:p w:rsidR="00A17A0C" w:rsidRDefault="00A17A0C" w:rsidP="009D40DF">
            <w:pPr>
              <w:spacing w:after="0" w:line="259" w:lineRule="auto"/>
              <w:ind w:left="276" w:firstLine="0"/>
              <w:jc w:val="left"/>
            </w:pPr>
            <w:r>
              <w:rPr>
                <w:rFonts w:ascii="맑은 고딕" w:eastAsia="맑은 고딕" w:hAnsi="맑은 고딕" w:cs="맑은 고딕"/>
                <w:sz w:val="20"/>
              </w:rPr>
              <w:t>기타</w:t>
            </w:r>
          </w:p>
        </w:tc>
        <w:tc>
          <w:tcPr>
            <w:tcW w:w="3987" w:type="dxa"/>
            <w:tcBorders>
              <w:top w:val="single" w:sz="3" w:space="0" w:color="787878"/>
              <w:left w:val="single" w:sz="3" w:space="0" w:color="787878"/>
              <w:bottom w:val="single" w:sz="7" w:space="0" w:color="787878"/>
              <w:right w:val="single" w:sz="3" w:space="0" w:color="787878"/>
            </w:tcBorders>
            <w:vAlign w:val="center"/>
          </w:tcPr>
          <w:p w:rsidR="00A17A0C" w:rsidRDefault="00A17A0C" w:rsidP="009D40DF">
            <w:pPr>
              <w:spacing w:after="0" w:line="259" w:lineRule="auto"/>
              <w:ind w:left="0" w:firstLine="0"/>
              <w:jc w:val="left"/>
            </w:pPr>
            <w:r>
              <w:rPr>
                <w:rFonts w:ascii="맑은 고딕" w:eastAsia="맑은 고딕" w:hAnsi="맑은 고딕" w:cs="맑은 고딕"/>
                <w:sz w:val="20"/>
              </w:rPr>
              <w:t>체인블록 인양작업 시 낙하 위험</w:t>
            </w:r>
          </w:p>
        </w:tc>
        <w:tc>
          <w:tcPr>
            <w:tcW w:w="1431" w:type="dxa"/>
            <w:tcBorders>
              <w:top w:val="single" w:sz="3" w:space="0" w:color="787878"/>
              <w:left w:val="single" w:sz="3" w:space="0" w:color="787878"/>
              <w:bottom w:val="single" w:sz="7" w:space="0" w:color="787878"/>
              <w:right w:val="single" w:sz="3" w:space="0" w:color="787878"/>
            </w:tcBorders>
            <w:vAlign w:val="center"/>
          </w:tcPr>
          <w:p w:rsidR="00A17A0C" w:rsidRDefault="00A17A0C" w:rsidP="009D40DF">
            <w:pPr>
              <w:spacing w:after="0" w:line="259" w:lineRule="auto"/>
              <w:ind w:left="0" w:firstLine="0"/>
              <w:jc w:val="center"/>
            </w:pPr>
            <w:r>
              <w:rPr>
                <w:rFonts w:ascii="맑은 고딕" w:eastAsia="맑은 고딕" w:hAnsi="맑은 고딕" w:cs="맑은 고딕"/>
                <w:sz w:val="20"/>
              </w:rPr>
              <w:t>맞음</w:t>
            </w:r>
          </w:p>
        </w:tc>
        <w:tc>
          <w:tcPr>
            <w:tcW w:w="815" w:type="dxa"/>
            <w:tcBorders>
              <w:top w:val="single" w:sz="3" w:space="0" w:color="787878"/>
              <w:left w:val="single" w:sz="3" w:space="0" w:color="787878"/>
              <w:bottom w:val="single" w:sz="7" w:space="0" w:color="787878"/>
              <w:right w:val="single" w:sz="3" w:space="0" w:color="787878"/>
            </w:tcBorders>
            <w:vAlign w:val="center"/>
          </w:tcPr>
          <w:p w:rsidR="00A17A0C" w:rsidRDefault="00A17A0C" w:rsidP="009D40DF">
            <w:pPr>
              <w:spacing w:after="0" w:line="259" w:lineRule="auto"/>
              <w:ind w:left="2" w:firstLine="0"/>
              <w:jc w:val="center"/>
            </w:pPr>
            <w:r>
              <w:rPr>
                <w:rFonts w:ascii="맑은 고딕" w:eastAsia="맑은 고딕" w:hAnsi="맑은 고딕" w:cs="맑은 고딕"/>
                <w:sz w:val="20"/>
              </w:rPr>
              <w:t>2</w:t>
            </w:r>
          </w:p>
        </w:tc>
        <w:tc>
          <w:tcPr>
            <w:tcW w:w="813" w:type="dxa"/>
            <w:tcBorders>
              <w:top w:val="single" w:sz="3" w:space="0" w:color="787878"/>
              <w:left w:val="single" w:sz="3" w:space="0" w:color="787878"/>
              <w:bottom w:val="single" w:sz="7" w:space="0" w:color="787878"/>
              <w:right w:val="single" w:sz="3" w:space="0" w:color="787878"/>
            </w:tcBorders>
            <w:vAlign w:val="center"/>
          </w:tcPr>
          <w:p w:rsidR="00A17A0C" w:rsidRDefault="00A17A0C" w:rsidP="009D40DF">
            <w:pPr>
              <w:spacing w:after="0" w:line="259" w:lineRule="auto"/>
              <w:ind w:left="4" w:firstLine="0"/>
              <w:jc w:val="center"/>
            </w:pPr>
            <w:r>
              <w:rPr>
                <w:rFonts w:ascii="맑은 고딕" w:eastAsia="맑은 고딕" w:hAnsi="맑은 고딕" w:cs="맑은 고딕"/>
                <w:sz w:val="20"/>
              </w:rPr>
              <w:t>3</w:t>
            </w:r>
          </w:p>
        </w:tc>
        <w:tc>
          <w:tcPr>
            <w:tcW w:w="811" w:type="dxa"/>
            <w:tcBorders>
              <w:top w:val="single" w:sz="3" w:space="0" w:color="787878"/>
              <w:left w:val="single" w:sz="3" w:space="0" w:color="787878"/>
              <w:bottom w:val="single" w:sz="7" w:space="0" w:color="787878"/>
              <w:right w:val="nil"/>
            </w:tcBorders>
            <w:vAlign w:val="center"/>
          </w:tcPr>
          <w:p w:rsidR="00A17A0C" w:rsidRDefault="00A17A0C" w:rsidP="009D40DF">
            <w:pPr>
              <w:spacing w:after="0" w:line="259" w:lineRule="auto"/>
              <w:ind w:left="2" w:firstLine="0"/>
              <w:jc w:val="center"/>
            </w:pPr>
            <w:r>
              <w:rPr>
                <w:rFonts w:ascii="맑은 고딕" w:eastAsia="맑은 고딕" w:hAnsi="맑은 고딕" w:cs="맑은 고딕"/>
                <w:sz w:val="20"/>
              </w:rPr>
              <w:t>6</w:t>
            </w:r>
          </w:p>
        </w:tc>
      </w:tr>
    </w:tbl>
    <w:p w:rsidR="00A17A0C" w:rsidRP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A17A0C" w:rsidRDefault="00A17A0C" w:rsidP="00A17A0C">
      <w:pPr>
        <w:spacing w:after="0"/>
        <w:ind w:left="0" w:right="59" w:firstLine="0"/>
      </w:pPr>
    </w:p>
    <w:p w:rsidR="004A2074" w:rsidRDefault="004A2074" w:rsidP="00A17A0C">
      <w:pPr>
        <w:spacing w:after="0" w:line="259" w:lineRule="auto"/>
        <w:ind w:right="-15"/>
        <w:jc w:val="right"/>
        <w:rPr>
          <w:rFonts w:ascii="돋움" w:eastAsia="돋움" w:hAnsi="돋움" w:cs="돋움"/>
          <w:b/>
          <w:sz w:val="20"/>
        </w:rPr>
      </w:pPr>
    </w:p>
    <w:p w:rsidR="004A2074" w:rsidRDefault="004A2074" w:rsidP="00A17A0C">
      <w:pPr>
        <w:spacing w:after="0" w:line="259" w:lineRule="auto"/>
        <w:ind w:right="-15"/>
        <w:jc w:val="right"/>
        <w:rPr>
          <w:rFonts w:ascii="돋움" w:eastAsia="돋움" w:hAnsi="돋움" w:cs="돋움"/>
          <w:b/>
          <w:sz w:val="20"/>
        </w:rPr>
      </w:pPr>
    </w:p>
    <w:p w:rsidR="002A6D6D" w:rsidRDefault="002A6D6D" w:rsidP="00A17A0C">
      <w:pPr>
        <w:spacing w:after="0" w:line="259" w:lineRule="auto"/>
        <w:ind w:right="-15"/>
        <w:jc w:val="right"/>
        <w:rPr>
          <w:rFonts w:ascii="돋움" w:eastAsia="돋움" w:hAnsi="돋움" w:cs="돋움"/>
          <w:b/>
          <w:sz w:val="20"/>
        </w:rPr>
      </w:pPr>
    </w:p>
    <w:p w:rsidR="004A2074" w:rsidRDefault="004A2074" w:rsidP="00A17A0C">
      <w:pPr>
        <w:spacing w:after="0" w:line="259" w:lineRule="auto"/>
        <w:ind w:right="-15"/>
        <w:jc w:val="right"/>
        <w:rPr>
          <w:rFonts w:ascii="돋움" w:eastAsia="돋움" w:hAnsi="돋움" w:cs="돋움"/>
          <w:b/>
          <w:sz w:val="20"/>
        </w:rPr>
      </w:pPr>
    </w:p>
    <w:p w:rsidR="004A2074" w:rsidRDefault="004A2074" w:rsidP="00A17A0C">
      <w:pPr>
        <w:spacing w:after="0" w:line="259" w:lineRule="auto"/>
        <w:ind w:right="-15"/>
        <w:jc w:val="right"/>
        <w:rPr>
          <w:rFonts w:ascii="돋움" w:eastAsia="돋움" w:hAnsi="돋움" w:cs="돋움"/>
          <w:b/>
          <w:sz w:val="20"/>
        </w:rPr>
      </w:pPr>
    </w:p>
    <w:p w:rsidR="00A17A0C" w:rsidRDefault="00A17A0C" w:rsidP="00A17A0C">
      <w:pPr>
        <w:spacing w:after="0"/>
        <w:ind w:right="59" w:firstLineChars="2900" w:firstLine="6960"/>
      </w:pPr>
    </w:p>
    <w:p w:rsidR="00A42260" w:rsidRDefault="00A42260" w:rsidP="00A17A0C">
      <w:pPr>
        <w:spacing w:after="0"/>
        <w:ind w:right="59" w:firstLineChars="2900" w:firstLine="6960"/>
      </w:pPr>
    </w:p>
    <w:p w:rsidR="00A42260" w:rsidRDefault="00A42260" w:rsidP="00A17A0C">
      <w:pPr>
        <w:spacing w:after="0"/>
        <w:ind w:right="59" w:firstLineChars="2900" w:firstLine="6960"/>
      </w:pPr>
    </w:p>
    <w:p w:rsidR="00A42260" w:rsidRDefault="00A42260" w:rsidP="00A17A0C">
      <w:pPr>
        <w:spacing w:after="0"/>
        <w:ind w:right="59" w:firstLineChars="2900" w:firstLine="6960"/>
      </w:pPr>
    </w:p>
    <w:p w:rsidR="00A42260" w:rsidRDefault="00A42260" w:rsidP="00A17A0C">
      <w:pPr>
        <w:spacing w:after="0"/>
        <w:ind w:right="59" w:firstLineChars="2900" w:firstLine="6960"/>
      </w:pPr>
    </w:p>
    <w:p w:rsidR="00A42260" w:rsidRDefault="00A42260" w:rsidP="00A17A0C">
      <w:pPr>
        <w:spacing w:after="0"/>
        <w:ind w:right="59" w:firstLineChars="2900" w:firstLine="6960"/>
      </w:pPr>
    </w:p>
    <w:p w:rsidR="00A42260" w:rsidRDefault="00A42260" w:rsidP="00A17A0C">
      <w:pPr>
        <w:spacing w:after="0"/>
        <w:ind w:right="59" w:firstLineChars="2900" w:firstLine="6960"/>
      </w:pPr>
    </w:p>
    <w:p w:rsidR="00A42260" w:rsidRDefault="00A42260" w:rsidP="00A17A0C">
      <w:pPr>
        <w:spacing w:after="0"/>
        <w:ind w:right="59" w:firstLineChars="2900" w:firstLine="6960"/>
      </w:pPr>
    </w:p>
    <w:p w:rsidR="0010438E" w:rsidRDefault="0010438E" w:rsidP="00A17A0C">
      <w:pPr>
        <w:spacing w:after="0"/>
        <w:ind w:right="59" w:firstLineChars="2900" w:firstLine="6960"/>
      </w:pPr>
    </w:p>
    <w:p w:rsidR="00A17A0C" w:rsidRDefault="00A17A0C" w:rsidP="00A17A0C">
      <w:pPr>
        <w:spacing w:after="0"/>
        <w:ind w:left="0" w:right="59" w:firstLine="0"/>
      </w:pPr>
      <w:r>
        <w:lastRenderedPageBreak/>
        <w:t>3.4 유해위험요인별 관리주체의 선정 _ 1/2</w:t>
      </w:r>
    </w:p>
    <w:tbl>
      <w:tblPr>
        <w:tblStyle w:val="TableGrid"/>
        <w:tblW w:w="9544" w:type="dxa"/>
        <w:tblInd w:w="-207" w:type="dxa"/>
        <w:tblCellMar>
          <w:top w:w="37" w:type="dxa"/>
          <w:bottom w:w="37" w:type="dxa"/>
        </w:tblCellMar>
        <w:tblLook w:val="04A0" w:firstRow="1" w:lastRow="0" w:firstColumn="1" w:lastColumn="0" w:noHBand="0" w:noVBand="1"/>
      </w:tblPr>
      <w:tblGrid>
        <w:gridCol w:w="731"/>
        <w:gridCol w:w="955"/>
        <w:gridCol w:w="3485"/>
        <w:gridCol w:w="1096"/>
        <w:gridCol w:w="3277"/>
      </w:tblGrid>
      <w:tr w:rsidR="00A17A0C" w:rsidTr="008C6356">
        <w:trPr>
          <w:trHeight w:val="748"/>
        </w:trPr>
        <w:tc>
          <w:tcPr>
            <w:tcW w:w="731" w:type="dxa"/>
            <w:tcBorders>
              <w:top w:val="single" w:sz="7" w:space="0" w:color="787878"/>
              <w:left w:val="nil"/>
              <w:bottom w:val="double" w:sz="5" w:space="0" w:color="787878"/>
              <w:right w:val="single" w:sz="3" w:space="0" w:color="FFFFFF"/>
            </w:tcBorders>
            <w:shd w:val="clear" w:color="auto" w:fill="D7D7D7"/>
            <w:vAlign w:val="center"/>
          </w:tcPr>
          <w:p w:rsidR="00A17A0C" w:rsidRDefault="00A17A0C" w:rsidP="009D40DF">
            <w:pPr>
              <w:spacing w:after="0" w:line="259" w:lineRule="auto"/>
              <w:ind w:left="211" w:firstLine="0"/>
              <w:jc w:val="left"/>
            </w:pPr>
            <w:r>
              <w:rPr>
                <w:rFonts w:ascii="맑은 고딕" w:eastAsia="맑은 고딕" w:hAnsi="맑은 고딕" w:cs="맑은 고딕"/>
                <w:sz w:val="20"/>
              </w:rPr>
              <w:t>NO</w:t>
            </w:r>
          </w:p>
        </w:tc>
        <w:tc>
          <w:tcPr>
            <w:tcW w:w="955" w:type="dxa"/>
            <w:tcBorders>
              <w:top w:val="single" w:sz="7" w:space="0" w:color="787878"/>
              <w:left w:val="single" w:sz="3" w:space="0" w:color="FFFFFF"/>
              <w:bottom w:val="double" w:sz="5" w:space="0" w:color="787878"/>
              <w:right w:val="single" w:sz="3" w:space="0" w:color="FFFFFF"/>
            </w:tcBorders>
            <w:shd w:val="clear" w:color="auto" w:fill="D7D7D7"/>
            <w:vAlign w:val="center"/>
          </w:tcPr>
          <w:p w:rsidR="00A17A0C" w:rsidRDefault="00A17A0C" w:rsidP="009D40DF">
            <w:pPr>
              <w:spacing w:after="0" w:line="259" w:lineRule="auto"/>
              <w:ind w:left="177" w:firstLine="0"/>
            </w:pPr>
            <w:r>
              <w:rPr>
                <w:rFonts w:ascii="맑은 고딕" w:eastAsia="맑은 고딕" w:hAnsi="맑은 고딕" w:cs="맑은 고딕"/>
                <w:sz w:val="20"/>
              </w:rPr>
              <w:t>공종명</w:t>
            </w:r>
          </w:p>
        </w:tc>
        <w:tc>
          <w:tcPr>
            <w:tcW w:w="3485" w:type="dxa"/>
            <w:tcBorders>
              <w:top w:val="single" w:sz="7" w:space="0" w:color="787878"/>
              <w:left w:val="single" w:sz="3" w:space="0" w:color="FFFFFF"/>
              <w:bottom w:val="double" w:sz="5" w:space="0" w:color="787878"/>
              <w:right w:val="single" w:sz="3" w:space="0" w:color="FFFFFF"/>
            </w:tcBorders>
            <w:shd w:val="clear" w:color="auto" w:fill="D7D7D7"/>
            <w:vAlign w:val="center"/>
          </w:tcPr>
          <w:p w:rsidR="00A17A0C" w:rsidRDefault="00A17A0C" w:rsidP="009D40DF">
            <w:pPr>
              <w:spacing w:after="0" w:line="259" w:lineRule="auto"/>
              <w:ind w:left="0" w:firstLine="0"/>
              <w:jc w:val="center"/>
            </w:pPr>
            <w:r>
              <w:rPr>
                <w:rFonts w:ascii="맑은 고딕" w:eastAsia="맑은 고딕" w:hAnsi="맑은 고딕" w:cs="맑은 고딕"/>
                <w:sz w:val="20"/>
              </w:rPr>
              <w:t>위험요소</w:t>
            </w:r>
          </w:p>
        </w:tc>
        <w:tc>
          <w:tcPr>
            <w:tcW w:w="1096" w:type="dxa"/>
            <w:tcBorders>
              <w:top w:val="single" w:sz="7" w:space="0" w:color="787878"/>
              <w:left w:val="single" w:sz="3" w:space="0" w:color="FFFFFF"/>
              <w:bottom w:val="double" w:sz="5" w:space="0" w:color="787878"/>
              <w:right w:val="single" w:sz="3" w:space="0" w:color="FFFFFF"/>
            </w:tcBorders>
            <w:shd w:val="clear" w:color="auto" w:fill="D7D7D7"/>
          </w:tcPr>
          <w:p w:rsidR="00A17A0C" w:rsidRDefault="00A17A0C" w:rsidP="009D40DF">
            <w:pPr>
              <w:spacing w:after="0" w:line="259" w:lineRule="auto"/>
              <w:ind w:left="0" w:firstLine="0"/>
              <w:jc w:val="center"/>
            </w:pPr>
            <w:r>
              <w:rPr>
                <w:rFonts w:ascii="맑은 고딕" w:eastAsia="맑은 고딕" w:hAnsi="맑은 고딕" w:cs="맑은 고딕"/>
                <w:sz w:val="20"/>
              </w:rPr>
              <w:t>위험요소 관리주체</w:t>
            </w:r>
          </w:p>
        </w:tc>
        <w:tc>
          <w:tcPr>
            <w:tcW w:w="3277" w:type="dxa"/>
            <w:tcBorders>
              <w:top w:val="single" w:sz="7" w:space="0" w:color="787878"/>
              <w:left w:val="single" w:sz="3" w:space="0" w:color="FFFFFF"/>
              <w:bottom w:val="double" w:sz="5" w:space="0" w:color="787878"/>
              <w:right w:val="nil"/>
            </w:tcBorders>
            <w:shd w:val="clear" w:color="auto" w:fill="D7D7D7"/>
            <w:vAlign w:val="center"/>
          </w:tcPr>
          <w:p w:rsidR="00A17A0C" w:rsidRDefault="00A17A0C" w:rsidP="009D40DF">
            <w:pPr>
              <w:spacing w:after="0" w:line="259" w:lineRule="auto"/>
              <w:ind w:left="0" w:right="2" w:firstLine="0"/>
              <w:jc w:val="center"/>
            </w:pPr>
            <w:r>
              <w:rPr>
                <w:rFonts w:ascii="맑은 고딕" w:eastAsia="맑은 고딕" w:hAnsi="맑은 고딕" w:cs="맑은 고딕"/>
                <w:sz w:val="20"/>
              </w:rPr>
              <w:t>선정근거</w:t>
            </w:r>
          </w:p>
        </w:tc>
      </w:tr>
      <w:tr w:rsidR="00A42260" w:rsidTr="008C6356">
        <w:trPr>
          <w:trHeight w:val="991"/>
        </w:trPr>
        <w:tc>
          <w:tcPr>
            <w:tcW w:w="731" w:type="dxa"/>
            <w:tcBorders>
              <w:top w:val="double" w:sz="5" w:space="0" w:color="787878"/>
              <w:left w:val="nil"/>
              <w:bottom w:val="single" w:sz="3" w:space="0" w:color="787878"/>
              <w:right w:val="single" w:sz="3" w:space="0" w:color="787878"/>
            </w:tcBorders>
            <w:shd w:val="clear" w:color="auto" w:fill="EEEEEE"/>
            <w:vAlign w:val="center"/>
          </w:tcPr>
          <w:p w:rsidR="00A42260" w:rsidRDefault="00A42260" w:rsidP="00A42260">
            <w:pPr>
              <w:spacing w:after="0" w:line="259" w:lineRule="auto"/>
              <w:ind w:left="0" w:right="3" w:firstLine="0"/>
              <w:jc w:val="center"/>
            </w:pPr>
            <w:r>
              <w:rPr>
                <w:rFonts w:ascii="맑은 고딕" w:eastAsia="맑은 고딕" w:hAnsi="맑은 고딕" w:cs="맑은 고딕"/>
                <w:sz w:val="20"/>
              </w:rPr>
              <w:t>01</w:t>
            </w:r>
          </w:p>
        </w:tc>
        <w:tc>
          <w:tcPr>
            <w:tcW w:w="955" w:type="dxa"/>
            <w:vMerge w:val="restart"/>
            <w:tcBorders>
              <w:top w:val="double" w:sz="5" w:space="0" w:color="787878"/>
              <w:left w:val="single" w:sz="3" w:space="0" w:color="787878"/>
              <w:bottom w:val="nil"/>
              <w:right w:val="single" w:sz="3" w:space="0" w:color="787878"/>
            </w:tcBorders>
            <w:vAlign w:val="bottom"/>
          </w:tcPr>
          <w:p w:rsidR="00A42260" w:rsidRDefault="00A42260" w:rsidP="00A42260">
            <w:pPr>
              <w:spacing w:after="0" w:line="259" w:lineRule="auto"/>
              <w:ind w:left="0" w:firstLine="0"/>
              <w:jc w:val="center"/>
            </w:pPr>
            <w:r>
              <w:rPr>
                <w:rFonts w:ascii="맑은 고딕" w:eastAsia="맑은 고딕" w:hAnsi="맑은 고딕" w:cs="맑은 고딕"/>
                <w:sz w:val="20"/>
              </w:rPr>
              <w:t>기계·설비 공사</w:t>
            </w:r>
          </w:p>
        </w:tc>
        <w:tc>
          <w:tcPr>
            <w:tcW w:w="3485" w:type="dxa"/>
            <w:tcBorders>
              <w:top w:val="double" w:sz="5"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0" w:firstLine="0"/>
            </w:pPr>
            <w:r>
              <w:rPr>
                <w:rFonts w:ascii="맑은 고딕" w:eastAsia="맑은 고딕" w:hAnsi="맑은 고딕" w:cs="맑은 고딕" w:hint="eastAsia"/>
                <w:sz w:val="20"/>
              </w:rPr>
              <w:t>L</w:t>
            </w:r>
            <w:r>
              <w:rPr>
                <w:rFonts w:ascii="맑은 고딕" w:eastAsia="맑은 고딕" w:hAnsi="맑은 고딕" w:cs="맑은 고딕"/>
                <w:sz w:val="20"/>
              </w:rPr>
              <w:t xml:space="preserve">IFTER </w:t>
            </w:r>
            <w:r>
              <w:rPr>
                <w:rFonts w:ascii="맑은 고딕" w:eastAsia="맑은 고딕" w:hAnsi="맑은 고딕" w:cs="맑은 고딕" w:hint="eastAsia"/>
                <w:sz w:val="20"/>
              </w:rPr>
              <w:t>반입 및 설치시 충돌 및 협착 위험</w:t>
            </w:r>
          </w:p>
        </w:tc>
        <w:tc>
          <w:tcPr>
            <w:tcW w:w="1096" w:type="dxa"/>
            <w:tcBorders>
              <w:top w:val="double" w:sz="5" w:space="0" w:color="787878"/>
              <w:left w:val="single" w:sz="3" w:space="0" w:color="787878"/>
              <w:bottom w:val="single" w:sz="3" w:space="0" w:color="787878"/>
              <w:right w:val="single" w:sz="3" w:space="0" w:color="787878"/>
            </w:tcBorders>
          </w:tcPr>
          <w:p w:rsidR="00A42260" w:rsidRDefault="00A42260" w:rsidP="00A42260">
            <w:pPr>
              <w:spacing w:after="0" w:line="259" w:lineRule="auto"/>
              <w:ind w:left="0" w:firstLine="0"/>
              <w:jc w:val="left"/>
            </w:pPr>
            <w:r>
              <w:rPr>
                <w:rFonts w:ascii="맑은 고딕" w:eastAsia="맑은 고딕" w:hAnsi="맑은 고딕" w:cs="맑은 고딕"/>
                <w:sz w:val="20"/>
              </w:rPr>
              <w:t xml:space="preserve"> </w:t>
            </w:r>
          </w:p>
          <w:p w:rsidR="00A42260" w:rsidRDefault="00A42260" w:rsidP="00A42260">
            <w:pPr>
              <w:spacing w:after="0" w:line="259" w:lineRule="auto"/>
              <w:ind w:left="247" w:firstLine="0"/>
              <w:jc w:val="left"/>
            </w:pPr>
            <w:r>
              <w:rPr>
                <w:rFonts w:ascii="맑은 고딕" w:eastAsia="맑은 고딕" w:hAnsi="맑은 고딕" w:cs="맑은 고딕"/>
                <w:sz w:val="20"/>
              </w:rPr>
              <w:t>시공사</w:t>
            </w:r>
          </w:p>
        </w:tc>
        <w:tc>
          <w:tcPr>
            <w:tcW w:w="3277" w:type="dxa"/>
            <w:tcBorders>
              <w:top w:val="double" w:sz="5" w:space="0" w:color="787878"/>
              <w:left w:val="single" w:sz="3" w:space="0" w:color="787878"/>
              <w:bottom w:val="single" w:sz="3" w:space="0" w:color="787878"/>
              <w:right w:val="nil"/>
            </w:tcBorders>
            <w:vAlign w:val="center"/>
          </w:tcPr>
          <w:p w:rsidR="00A42260" w:rsidRDefault="00A42260" w:rsidP="00A42260">
            <w:pPr>
              <w:spacing w:after="0" w:line="259" w:lineRule="auto"/>
              <w:ind w:left="0" w:firstLine="0"/>
              <w:jc w:val="left"/>
            </w:pPr>
            <w:r>
              <w:rPr>
                <w:rFonts w:ascii="맑은 고딕" w:eastAsia="맑은 고딕" w:hAnsi="맑은 고딕" w:cs="맑은 고딕"/>
                <w:sz w:val="20"/>
              </w:rPr>
              <w:t>현장관리적 사항으로 관리주체로 시공사 선정</w:t>
            </w:r>
          </w:p>
        </w:tc>
      </w:tr>
      <w:tr w:rsidR="00A42260" w:rsidTr="008C6356">
        <w:trPr>
          <w:trHeight w:val="781"/>
        </w:trPr>
        <w:tc>
          <w:tcPr>
            <w:tcW w:w="731" w:type="dxa"/>
            <w:tcBorders>
              <w:top w:val="single" w:sz="3" w:space="0" w:color="787878"/>
              <w:left w:val="nil"/>
              <w:bottom w:val="single" w:sz="3" w:space="0" w:color="787878"/>
              <w:right w:val="single" w:sz="3" w:space="0" w:color="787878"/>
            </w:tcBorders>
            <w:shd w:val="clear" w:color="auto" w:fill="EEEEEE"/>
            <w:vAlign w:val="center"/>
          </w:tcPr>
          <w:p w:rsidR="00A42260" w:rsidRDefault="00A42260" w:rsidP="00A42260">
            <w:pPr>
              <w:spacing w:after="0" w:line="259" w:lineRule="auto"/>
              <w:ind w:left="0" w:right="3" w:firstLine="0"/>
              <w:jc w:val="center"/>
            </w:pPr>
            <w:r>
              <w:rPr>
                <w:rFonts w:ascii="맑은 고딕" w:eastAsia="맑은 고딕" w:hAnsi="맑은 고딕" w:cs="맑은 고딕"/>
                <w:sz w:val="20"/>
              </w:rPr>
              <w:t>02</w:t>
            </w:r>
          </w:p>
        </w:tc>
        <w:tc>
          <w:tcPr>
            <w:tcW w:w="955" w:type="dxa"/>
            <w:vMerge/>
            <w:tcBorders>
              <w:top w:val="nil"/>
              <w:left w:val="single" w:sz="3" w:space="0" w:color="787878"/>
              <w:bottom w:val="nil"/>
              <w:right w:val="single" w:sz="3" w:space="0" w:color="787878"/>
            </w:tcBorders>
          </w:tcPr>
          <w:p w:rsidR="00A42260" w:rsidRDefault="00A42260" w:rsidP="00A42260">
            <w:pPr>
              <w:spacing w:after="160" w:line="259" w:lineRule="auto"/>
              <w:ind w:left="0" w:firstLine="0"/>
              <w:jc w:val="left"/>
            </w:pPr>
          </w:p>
        </w:tc>
        <w:tc>
          <w:tcPr>
            <w:tcW w:w="3485" w:type="dxa"/>
            <w:tcBorders>
              <w:top w:val="single" w:sz="3" w:space="0" w:color="787878"/>
              <w:left w:val="single" w:sz="3" w:space="0" w:color="787878"/>
              <w:bottom w:val="single" w:sz="3" w:space="0" w:color="787878"/>
              <w:right w:val="single" w:sz="3" w:space="0" w:color="787878"/>
            </w:tcBorders>
            <w:vAlign w:val="center"/>
          </w:tcPr>
          <w:p w:rsidR="00A42260" w:rsidRPr="00C01E4D" w:rsidRDefault="00A42260" w:rsidP="00A42260">
            <w:pPr>
              <w:spacing w:after="0" w:line="259" w:lineRule="auto"/>
              <w:ind w:left="0" w:firstLine="0"/>
            </w:pPr>
            <w:r>
              <w:rPr>
                <w:rFonts w:ascii="맑은 고딕" w:eastAsia="맑은 고딕" w:hAnsi="맑은 고딕" w:cs="맑은 고딕" w:hint="eastAsia"/>
                <w:sz w:val="20"/>
              </w:rPr>
              <w:t>호이스트,</w:t>
            </w:r>
            <w:r>
              <w:rPr>
                <w:rFonts w:ascii="맑은 고딕" w:eastAsia="맑은 고딕" w:hAnsi="맑은 고딕" w:cs="맑은 고딕"/>
                <w:sz w:val="20"/>
              </w:rPr>
              <w:t xml:space="preserve"> </w:t>
            </w:r>
            <w:r>
              <w:rPr>
                <w:rFonts w:ascii="맑은 고딕" w:eastAsia="맑은 고딕" w:hAnsi="맑은 고딕" w:cs="맑은 고딕" w:hint="eastAsia"/>
                <w:sz w:val="20"/>
              </w:rPr>
              <w:t>체인블럭, 안전블럭 설치시 사다리 전도 및 개구부 추락위험</w:t>
            </w:r>
          </w:p>
        </w:tc>
        <w:tc>
          <w:tcPr>
            <w:tcW w:w="1096" w:type="dxa"/>
            <w:tcBorders>
              <w:top w:val="single" w:sz="3" w:space="0" w:color="787878"/>
              <w:left w:val="single" w:sz="3" w:space="0" w:color="787878"/>
              <w:bottom w:val="single" w:sz="3" w:space="0" w:color="787878"/>
              <w:right w:val="single" w:sz="3" w:space="0" w:color="787878"/>
            </w:tcBorders>
          </w:tcPr>
          <w:p w:rsidR="00A42260" w:rsidRDefault="00A42260" w:rsidP="00A42260">
            <w:pPr>
              <w:spacing w:after="0" w:line="259" w:lineRule="auto"/>
              <w:ind w:left="0" w:firstLine="0"/>
              <w:jc w:val="left"/>
            </w:pPr>
            <w:r>
              <w:rPr>
                <w:rFonts w:ascii="맑은 고딕" w:eastAsia="맑은 고딕" w:hAnsi="맑은 고딕" w:cs="맑은 고딕"/>
                <w:sz w:val="20"/>
              </w:rPr>
              <w:t xml:space="preserve"> </w:t>
            </w:r>
          </w:p>
          <w:p w:rsidR="00A42260" w:rsidRDefault="00A42260" w:rsidP="00A42260">
            <w:pPr>
              <w:spacing w:after="0" w:line="259" w:lineRule="auto"/>
              <w:ind w:left="247" w:firstLine="0"/>
              <w:jc w:val="left"/>
            </w:pPr>
            <w:r>
              <w:rPr>
                <w:rFonts w:ascii="맑은 고딕" w:eastAsia="맑은 고딕" w:hAnsi="맑은 고딕" w:cs="맑은 고딕"/>
                <w:sz w:val="20"/>
              </w:rPr>
              <w:t>시공사</w:t>
            </w:r>
          </w:p>
        </w:tc>
        <w:tc>
          <w:tcPr>
            <w:tcW w:w="3277" w:type="dxa"/>
            <w:tcBorders>
              <w:top w:val="single" w:sz="3" w:space="0" w:color="787878"/>
              <w:left w:val="single" w:sz="3" w:space="0" w:color="787878"/>
              <w:bottom w:val="single" w:sz="3" w:space="0" w:color="787878"/>
              <w:right w:val="nil"/>
            </w:tcBorders>
            <w:vAlign w:val="center"/>
          </w:tcPr>
          <w:p w:rsidR="00A42260" w:rsidRDefault="00A42260" w:rsidP="00A42260">
            <w:pPr>
              <w:spacing w:after="0" w:line="259" w:lineRule="auto"/>
              <w:ind w:left="0" w:firstLine="0"/>
              <w:jc w:val="left"/>
            </w:pPr>
            <w:r>
              <w:rPr>
                <w:rFonts w:ascii="맑은 고딕" w:eastAsia="맑은 고딕" w:hAnsi="맑은 고딕" w:cs="맑은 고딕"/>
                <w:sz w:val="20"/>
              </w:rPr>
              <w:t>현장관리적 사항으로 관리주체로 시공사 선정</w:t>
            </w:r>
          </w:p>
        </w:tc>
      </w:tr>
      <w:tr w:rsidR="00A42260" w:rsidTr="008C6356">
        <w:trPr>
          <w:trHeight w:val="1278"/>
        </w:trPr>
        <w:tc>
          <w:tcPr>
            <w:tcW w:w="731" w:type="dxa"/>
            <w:tcBorders>
              <w:top w:val="single" w:sz="3" w:space="0" w:color="787878"/>
              <w:left w:val="nil"/>
              <w:bottom w:val="single" w:sz="3" w:space="0" w:color="787878"/>
              <w:right w:val="single" w:sz="3" w:space="0" w:color="787878"/>
            </w:tcBorders>
            <w:shd w:val="clear" w:color="auto" w:fill="EEEEEE"/>
            <w:vAlign w:val="center"/>
          </w:tcPr>
          <w:p w:rsidR="00A42260" w:rsidRDefault="00A42260" w:rsidP="00A42260">
            <w:pPr>
              <w:spacing w:after="0" w:line="259" w:lineRule="auto"/>
              <w:ind w:left="0" w:right="3" w:firstLine="0"/>
              <w:jc w:val="center"/>
            </w:pPr>
            <w:r>
              <w:rPr>
                <w:rFonts w:ascii="맑은 고딕" w:eastAsia="맑은 고딕" w:hAnsi="맑은 고딕" w:cs="맑은 고딕"/>
                <w:sz w:val="20"/>
              </w:rPr>
              <w:t>03</w:t>
            </w:r>
          </w:p>
        </w:tc>
        <w:tc>
          <w:tcPr>
            <w:tcW w:w="955" w:type="dxa"/>
            <w:vMerge/>
            <w:tcBorders>
              <w:top w:val="nil"/>
              <w:left w:val="single" w:sz="3" w:space="0" w:color="787878"/>
              <w:bottom w:val="nil"/>
              <w:right w:val="single" w:sz="3" w:space="0" w:color="787878"/>
            </w:tcBorders>
          </w:tcPr>
          <w:p w:rsidR="00A42260" w:rsidRDefault="00A42260" w:rsidP="00A42260">
            <w:pPr>
              <w:spacing w:after="160" w:line="259" w:lineRule="auto"/>
              <w:ind w:left="0" w:firstLine="0"/>
              <w:jc w:val="left"/>
            </w:pPr>
          </w:p>
        </w:tc>
        <w:tc>
          <w:tcPr>
            <w:tcW w:w="3485" w:type="dxa"/>
            <w:tcBorders>
              <w:top w:val="single" w:sz="3" w:space="0" w:color="787878"/>
              <w:left w:val="single" w:sz="3" w:space="0" w:color="787878"/>
              <w:bottom w:val="single" w:sz="3" w:space="0" w:color="787878"/>
              <w:right w:val="single" w:sz="3" w:space="0" w:color="787878"/>
            </w:tcBorders>
            <w:vAlign w:val="center"/>
          </w:tcPr>
          <w:p w:rsidR="00A42260" w:rsidRPr="00950ACB" w:rsidRDefault="00A42260" w:rsidP="00A42260">
            <w:pPr>
              <w:spacing w:after="0" w:line="259" w:lineRule="auto"/>
              <w:ind w:left="0" w:firstLine="0"/>
              <w:rPr>
                <w:rFonts w:asciiTheme="minorHAnsi" w:eastAsiaTheme="minorHAnsi" w:hAnsiTheme="minorHAnsi"/>
                <w:sz w:val="20"/>
                <w:szCs w:val="20"/>
              </w:rPr>
            </w:pPr>
            <w:r>
              <w:rPr>
                <w:rFonts w:asciiTheme="minorHAnsi" w:eastAsiaTheme="minorHAnsi" w:hAnsiTheme="minorHAnsi" w:hint="eastAsia"/>
                <w:sz w:val="20"/>
                <w:szCs w:val="20"/>
              </w:rPr>
              <w:t>L</w:t>
            </w:r>
            <w:r>
              <w:rPr>
                <w:rFonts w:asciiTheme="minorHAnsi" w:eastAsiaTheme="minorHAnsi" w:hAnsiTheme="minorHAnsi"/>
                <w:sz w:val="20"/>
                <w:szCs w:val="20"/>
              </w:rPr>
              <w:t xml:space="preserve">IFTER MASTER FRAME </w:t>
            </w:r>
            <w:r>
              <w:rPr>
                <w:rFonts w:asciiTheme="minorHAnsi" w:eastAsiaTheme="minorHAnsi" w:hAnsiTheme="minorHAnsi" w:hint="eastAsia"/>
                <w:sz w:val="20"/>
                <w:szCs w:val="20"/>
              </w:rPr>
              <w:t>설치 작업 슬링벨트 파단으로 충돌</w:t>
            </w:r>
            <w:proofErr w:type="gramStart"/>
            <w:r>
              <w:rPr>
                <w:rFonts w:asciiTheme="minorHAnsi" w:eastAsiaTheme="minorHAnsi" w:hAnsiTheme="minorHAnsi" w:hint="eastAsia"/>
                <w:sz w:val="20"/>
                <w:szCs w:val="20"/>
              </w:rPr>
              <w:t>,낙하</w:t>
            </w:r>
            <w:proofErr w:type="gramEnd"/>
            <w:r>
              <w:rPr>
                <w:rFonts w:asciiTheme="minorHAnsi" w:eastAsiaTheme="minorHAnsi" w:hAnsiTheme="minorHAnsi" w:hint="eastAsia"/>
                <w:sz w:val="20"/>
                <w:szCs w:val="20"/>
              </w:rPr>
              <w:t xml:space="preserve"> 위험</w:t>
            </w:r>
          </w:p>
        </w:tc>
        <w:tc>
          <w:tcPr>
            <w:tcW w:w="1096" w:type="dxa"/>
            <w:tcBorders>
              <w:top w:val="single" w:sz="3" w:space="0" w:color="787878"/>
              <w:left w:val="single" w:sz="3" w:space="0" w:color="787878"/>
              <w:bottom w:val="single" w:sz="3" w:space="0" w:color="787878"/>
              <w:right w:val="single" w:sz="3" w:space="0" w:color="787878"/>
            </w:tcBorders>
          </w:tcPr>
          <w:p w:rsidR="00A42260" w:rsidRDefault="00A42260" w:rsidP="00A42260">
            <w:pPr>
              <w:spacing w:after="0" w:line="259" w:lineRule="auto"/>
              <w:ind w:left="0" w:firstLine="0"/>
              <w:jc w:val="left"/>
            </w:pPr>
            <w:r>
              <w:rPr>
                <w:rFonts w:ascii="맑은 고딕" w:eastAsia="맑은 고딕" w:hAnsi="맑은 고딕" w:cs="맑은 고딕"/>
                <w:sz w:val="20"/>
              </w:rPr>
              <w:t xml:space="preserve"> </w:t>
            </w:r>
          </w:p>
          <w:p w:rsidR="00A42260" w:rsidRDefault="00A42260" w:rsidP="00A42260">
            <w:pPr>
              <w:spacing w:after="0" w:line="259" w:lineRule="auto"/>
              <w:ind w:left="247" w:firstLine="0"/>
              <w:jc w:val="left"/>
            </w:pPr>
            <w:r>
              <w:rPr>
                <w:rFonts w:ascii="맑은 고딕" w:eastAsia="맑은 고딕" w:hAnsi="맑은 고딕" w:cs="맑은 고딕"/>
                <w:sz w:val="20"/>
              </w:rPr>
              <w:t>시공사</w:t>
            </w:r>
          </w:p>
        </w:tc>
        <w:tc>
          <w:tcPr>
            <w:tcW w:w="3277" w:type="dxa"/>
            <w:tcBorders>
              <w:top w:val="single" w:sz="3" w:space="0" w:color="787878"/>
              <w:left w:val="single" w:sz="3" w:space="0" w:color="787878"/>
              <w:bottom w:val="single" w:sz="3" w:space="0" w:color="787878"/>
              <w:right w:val="nil"/>
            </w:tcBorders>
            <w:vAlign w:val="center"/>
          </w:tcPr>
          <w:p w:rsidR="00A42260" w:rsidRDefault="00A42260" w:rsidP="00A42260">
            <w:pPr>
              <w:spacing w:after="0" w:line="259" w:lineRule="auto"/>
              <w:ind w:left="0" w:firstLine="0"/>
              <w:jc w:val="left"/>
            </w:pPr>
            <w:r>
              <w:rPr>
                <w:rFonts w:ascii="맑은 고딕" w:eastAsia="맑은 고딕" w:hAnsi="맑은 고딕" w:cs="맑은 고딕"/>
                <w:sz w:val="20"/>
              </w:rPr>
              <w:t>현장관리적 사항으로 관리주체로 시공사 선정</w:t>
            </w:r>
          </w:p>
        </w:tc>
      </w:tr>
      <w:tr w:rsidR="00A42260" w:rsidTr="008C6356">
        <w:trPr>
          <w:trHeight w:val="880"/>
        </w:trPr>
        <w:tc>
          <w:tcPr>
            <w:tcW w:w="731" w:type="dxa"/>
            <w:tcBorders>
              <w:top w:val="single" w:sz="3" w:space="0" w:color="787878"/>
              <w:left w:val="nil"/>
              <w:bottom w:val="single" w:sz="3" w:space="0" w:color="787878"/>
              <w:right w:val="single" w:sz="3" w:space="0" w:color="787878"/>
            </w:tcBorders>
            <w:shd w:val="clear" w:color="auto" w:fill="EEEEEE"/>
            <w:vAlign w:val="center"/>
          </w:tcPr>
          <w:p w:rsidR="00A42260" w:rsidRDefault="00A42260" w:rsidP="00A42260">
            <w:pPr>
              <w:spacing w:after="0" w:line="259" w:lineRule="auto"/>
              <w:ind w:left="0" w:right="3" w:firstLine="0"/>
              <w:jc w:val="center"/>
            </w:pPr>
            <w:r>
              <w:rPr>
                <w:rFonts w:ascii="맑은 고딕" w:eastAsia="맑은 고딕" w:hAnsi="맑은 고딕" w:cs="맑은 고딕"/>
                <w:sz w:val="20"/>
              </w:rPr>
              <w:t>04</w:t>
            </w:r>
          </w:p>
        </w:tc>
        <w:tc>
          <w:tcPr>
            <w:tcW w:w="955" w:type="dxa"/>
            <w:vMerge/>
            <w:tcBorders>
              <w:top w:val="nil"/>
              <w:left w:val="single" w:sz="3" w:space="0" w:color="787878"/>
              <w:bottom w:val="nil"/>
              <w:right w:val="single" w:sz="3" w:space="0" w:color="787878"/>
            </w:tcBorders>
          </w:tcPr>
          <w:p w:rsidR="00A42260" w:rsidRDefault="00A42260" w:rsidP="00A42260">
            <w:pPr>
              <w:spacing w:after="160" w:line="259" w:lineRule="auto"/>
              <w:ind w:left="0" w:firstLine="0"/>
              <w:jc w:val="left"/>
            </w:pPr>
          </w:p>
        </w:tc>
        <w:tc>
          <w:tcPr>
            <w:tcW w:w="3485" w:type="dxa"/>
            <w:tcBorders>
              <w:top w:val="single" w:sz="3"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0" w:firstLine="0"/>
            </w:pPr>
            <w:r>
              <w:rPr>
                <w:rFonts w:ascii="맑은 고딕" w:eastAsia="맑은 고딕" w:hAnsi="맑은 고딕" w:cs="맑은 고딕" w:hint="eastAsia"/>
                <w:sz w:val="20"/>
              </w:rPr>
              <w:t>앙카고정 작업시 분진에 의한 접촉 위험</w:t>
            </w:r>
          </w:p>
        </w:tc>
        <w:tc>
          <w:tcPr>
            <w:tcW w:w="1096" w:type="dxa"/>
            <w:tcBorders>
              <w:top w:val="single" w:sz="3"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247" w:firstLine="0"/>
              <w:jc w:val="left"/>
            </w:pPr>
            <w:r>
              <w:rPr>
                <w:rFonts w:ascii="맑은 고딕" w:eastAsia="맑은 고딕" w:hAnsi="맑은 고딕" w:cs="맑은 고딕"/>
                <w:sz w:val="20"/>
              </w:rPr>
              <w:t>시공사</w:t>
            </w:r>
          </w:p>
        </w:tc>
        <w:tc>
          <w:tcPr>
            <w:tcW w:w="3277" w:type="dxa"/>
            <w:tcBorders>
              <w:top w:val="single" w:sz="3" w:space="0" w:color="787878"/>
              <w:left w:val="single" w:sz="3" w:space="0" w:color="787878"/>
              <w:bottom w:val="single" w:sz="3" w:space="0" w:color="787878"/>
              <w:right w:val="nil"/>
            </w:tcBorders>
            <w:vAlign w:val="center"/>
          </w:tcPr>
          <w:p w:rsidR="00A42260" w:rsidRDefault="00A42260" w:rsidP="00A42260">
            <w:pPr>
              <w:spacing w:after="0" w:line="259" w:lineRule="auto"/>
              <w:ind w:left="0" w:firstLine="0"/>
              <w:jc w:val="left"/>
            </w:pPr>
            <w:r>
              <w:rPr>
                <w:rFonts w:ascii="맑은 고딕" w:eastAsia="맑은 고딕" w:hAnsi="맑은 고딕" w:cs="맑은 고딕"/>
                <w:sz w:val="20"/>
              </w:rPr>
              <w:t>현장관리적 사항으로 관리주체로 시공사 선정</w:t>
            </w:r>
          </w:p>
        </w:tc>
      </w:tr>
      <w:tr w:rsidR="00A17A0C" w:rsidTr="008C6356">
        <w:trPr>
          <w:trHeight w:val="305"/>
        </w:trPr>
        <w:tc>
          <w:tcPr>
            <w:tcW w:w="731" w:type="dxa"/>
            <w:tcBorders>
              <w:top w:val="single" w:sz="3" w:space="0" w:color="787878"/>
              <w:left w:val="nil"/>
              <w:bottom w:val="nil"/>
              <w:right w:val="single" w:sz="3" w:space="0" w:color="787878"/>
            </w:tcBorders>
            <w:shd w:val="clear" w:color="auto" w:fill="EEEEEE"/>
          </w:tcPr>
          <w:p w:rsidR="00A17A0C" w:rsidRDefault="00A17A0C" w:rsidP="009D40DF">
            <w:pPr>
              <w:spacing w:after="160" w:line="259" w:lineRule="auto"/>
              <w:ind w:left="0" w:firstLine="0"/>
              <w:jc w:val="left"/>
            </w:pPr>
          </w:p>
        </w:tc>
        <w:tc>
          <w:tcPr>
            <w:tcW w:w="955" w:type="dxa"/>
            <w:vMerge/>
            <w:tcBorders>
              <w:top w:val="nil"/>
              <w:left w:val="single" w:sz="3" w:space="0" w:color="787878"/>
              <w:bottom w:val="nil"/>
              <w:right w:val="single" w:sz="3" w:space="0" w:color="787878"/>
            </w:tcBorders>
          </w:tcPr>
          <w:p w:rsidR="00A17A0C" w:rsidRDefault="00A17A0C" w:rsidP="009D40DF">
            <w:pPr>
              <w:spacing w:after="160" w:line="259" w:lineRule="auto"/>
              <w:ind w:left="0" w:firstLine="0"/>
              <w:jc w:val="left"/>
            </w:pPr>
          </w:p>
        </w:tc>
        <w:tc>
          <w:tcPr>
            <w:tcW w:w="3485" w:type="dxa"/>
            <w:tcBorders>
              <w:top w:val="single" w:sz="3" w:space="0" w:color="787878"/>
              <w:left w:val="single" w:sz="3" w:space="0" w:color="787878"/>
              <w:bottom w:val="nil"/>
              <w:right w:val="single" w:sz="3" w:space="0" w:color="787878"/>
            </w:tcBorders>
          </w:tcPr>
          <w:p w:rsidR="00A17A0C" w:rsidRDefault="00A17A0C" w:rsidP="009D40DF">
            <w:pPr>
              <w:spacing w:after="160" w:line="259" w:lineRule="auto"/>
              <w:ind w:left="0" w:firstLine="0"/>
              <w:jc w:val="left"/>
            </w:pPr>
          </w:p>
        </w:tc>
        <w:tc>
          <w:tcPr>
            <w:tcW w:w="1096" w:type="dxa"/>
            <w:tcBorders>
              <w:top w:val="single" w:sz="3" w:space="0" w:color="787878"/>
              <w:left w:val="single" w:sz="3" w:space="0" w:color="787878"/>
              <w:bottom w:val="nil"/>
              <w:right w:val="single" w:sz="3" w:space="0" w:color="787878"/>
            </w:tcBorders>
          </w:tcPr>
          <w:p w:rsidR="00A17A0C" w:rsidRDefault="00A17A0C" w:rsidP="009D40DF">
            <w:pPr>
              <w:spacing w:after="160" w:line="259" w:lineRule="auto"/>
              <w:ind w:left="0" w:firstLine="0"/>
              <w:jc w:val="left"/>
            </w:pPr>
          </w:p>
        </w:tc>
        <w:tc>
          <w:tcPr>
            <w:tcW w:w="3277" w:type="dxa"/>
            <w:tcBorders>
              <w:top w:val="single" w:sz="3" w:space="0" w:color="787878"/>
              <w:left w:val="single" w:sz="3" w:space="0" w:color="787878"/>
              <w:bottom w:val="nil"/>
              <w:right w:val="nil"/>
            </w:tcBorders>
          </w:tcPr>
          <w:p w:rsidR="00A17A0C" w:rsidRDefault="00A17A0C" w:rsidP="009D40DF">
            <w:pPr>
              <w:spacing w:after="160" w:line="259" w:lineRule="auto"/>
              <w:ind w:left="0" w:firstLine="0"/>
              <w:jc w:val="left"/>
            </w:pPr>
          </w:p>
        </w:tc>
      </w:tr>
      <w:tr w:rsidR="00A42260" w:rsidTr="00725212">
        <w:trPr>
          <w:trHeight w:val="660"/>
        </w:trPr>
        <w:tc>
          <w:tcPr>
            <w:tcW w:w="731" w:type="dxa"/>
            <w:tcBorders>
              <w:top w:val="nil"/>
              <w:left w:val="nil"/>
              <w:bottom w:val="single" w:sz="3" w:space="0" w:color="787878"/>
              <w:right w:val="single" w:sz="3" w:space="0" w:color="787878"/>
            </w:tcBorders>
            <w:shd w:val="clear" w:color="auto" w:fill="EEEEEE"/>
          </w:tcPr>
          <w:p w:rsidR="00A42260" w:rsidRDefault="00A42260" w:rsidP="009D40DF">
            <w:pPr>
              <w:spacing w:after="0" w:line="259" w:lineRule="auto"/>
              <w:ind w:left="0" w:right="3" w:firstLine="0"/>
              <w:jc w:val="center"/>
            </w:pPr>
            <w:r>
              <w:rPr>
                <w:rFonts w:ascii="맑은 고딕" w:eastAsia="맑은 고딕" w:hAnsi="맑은 고딕" w:cs="맑은 고딕"/>
                <w:sz w:val="20"/>
              </w:rPr>
              <w:t>05</w:t>
            </w:r>
          </w:p>
        </w:tc>
        <w:tc>
          <w:tcPr>
            <w:tcW w:w="955" w:type="dxa"/>
            <w:vMerge w:val="restart"/>
            <w:tcBorders>
              <w:top w:val="nil"/>
              <w:left w:val="single" w:sz="3" w:space="0" w:color="787878"/>
              <w:right w:val="single" w:sz="3" w:space="0" w:color="787878"/>
            </w:tcBorders>
          </w:tcPr>
          <w:p w:rsidR="00A42260" w:rsidRDefault="00A42260" w:rsidP="009D40DF">
            <w:pPr>
              <w:spacing w:after="160" w:line="259" w:lineRule="auto"/>
              <w:ind w:left="0" w:firstLine="0"/>
              <w:jc w:val="left"/>
            </w:pPr>
          </w:p>
        </w:tc>
        <w:tc>
          <w:tcPr>
            <w:tcW w:w="3485" w:type="dxa"/>
            <w:tcBorders>
              <w:top w:val="nil"/>
              <w:left w:val="single" w:sz="3" w:space="0" w:color="787878"/>
              <w:bottom w:val="single" w:sz="3" w:space="0" w:color="787878"/>
              <w:right w:val="single" w:sz="3" w:space="0" w:color="787878"/>
            </w:tcBorders>
          </w:tcPr>
          <w:p w:rsidR="00A42260" w:rsidRDefault="00A42260" w:rsidP="009D40DF">
            <w:pPr>
              <w:spacing w:after="0" w:line="259" w:lineRule="auto"/>
              <w:ind w:left="0" w:firstLine="0"/>
              <w:jc w:val="left"/>
            </w:pPr>
            <w:r>
              <w:rPr>
                <w:rFonts w:ascii="맑은 고딕" w:eastAsia="맑은 고딕" w:hAnsi="맑은 고딕" w:cs="맑은 고딕" w:hint="eastAsia"/>
                <w:sz w:val="20"/>
              </w:rPr>
              <w:t>B</w:t>
            </w:r>
            <w:r>
              <w:rPr>
                <w:rFonts w:ascii="맑은 고딕" w:eastAsia="맑은 고딕" w:hAnsi="맑은 고딕" w:cs="맑은 고딕"/>
                <w:sz w:val="20"/>
              </w:rPr>
              <w:t xml:space="preserve">OOTH </w:t>
            </w:r>
            <w:r>
              <w:rPr>
                <w:rFonts w:ascii="맑은 고딕" w:eastAsia="맑은 고딕" w:hAnsi="맑은 고딕" w:cs="맑은 고딕" w:hint="eastAsia"/>
                <w:sz w:val="20"/>
              </w:rPr>
              <w:t>양중시 브라켓 고정 미흡으로 인한 낙하</w:t>
            </w:r>
          </w:p>
        </w:tc>
        <w:tc>
          <w:tcPr>
            <w:tcW w:w="1096" w:type="dxa"/>
            <w:tcBorders>
              <w:top w:val="nil"/>
              <w:left w:val="single" w:sz="3" w:space="0" w:color="787878"/>
              <w:bottom w:val="single" w:sz="3" w:space="0" w:color="787878"/>
              <w:right w:val="single" w:sz="3" w:space="0" w:color="787878"/>
            </w:tcBorders>
          </w:tcPr>
          <w:p w:rsidR="00A42260" w:rsidRDefault="00A42260" w:rsidP="009D40DF">
            <w:pPr>
              <w:spacing w:after="0" w:line="259" w:lineRule="auto"/>
              <w:ind w:left="247" w:firstLine="0"/>
              <w:jc w:val="left"/>
            </w:pPr>
            <w:r>
              <w:rPr>
                <w:rFonts w:ascii="맑은 고딕" w:eastAsia="맑은 고딕" w:hAnsi="맑은 고딕" w:cs="맑은 고딕"/>
                <w:sz w:val="20"/>
              </w:rPr>
              <w:t>시공사</w:t>
            </w:r>
          </w:p>
        </w:tc>
        <w:tc>
          <w:tcPr>
            <w:tcW w:w="3277" w:type="dxa"/>
            <w:tcBorders>
              <w:top w:val="nil"/>
              <w:left w:val="single" w:sz="3" w:space="0" w:color="787878"/>
              <w:bottom w:val="single" w:sz="3" w:space="0" w:color="787878"/>
              <w:right w:val="nil"/>
            </w:tcBorders>
          </w:tcPr>
          <w:p w:rsidR="00A42260" w:rsidRDefault="00A42260" w:rsidP="009D40DF">
            <w:pPr>
              <w:spacing w:after="0" w:line="259" w:lineRule="auto"/>
              <w:ind w:left="0" w:firstLine="0"/>
              <w:jc w:val="left"/>
            </w:pPr>
            <w:r>
              <w:rPr>
                <w:rFonts w:ascii="맑은 고딕" w:eastAsia="맑은 고딕" w:hAnsi="맑은 고딕" w:cs="맑은 고딕"/>
                <w:sz w:val="20"/>
              </w:rPr>
              <w:t>현장관리적 사항으로 관리주체로 시공사 선정</w:t>
            </w:r>
          </w:p>
        </w:tc>
      </w:tr>
      <w:tr w:rsidR="00A42260" w:rsidTr="00725212">
        <w:trPr>
          <w:trHeight w:val="1020"/>
        </w:trPr>
        <w:tc>
          <w:tcPr>
            <w:tcW w:w="731" w:type="dxa"/>
            <w:tcBorders>
              <w:top w:val="single" w:sz="3" w:space="0" w:color="787878"/>
              <w:left w:val="nil"/>
              <w:bottom w:val="single" w:sz="3" w:space="0" w:color="787878"/>
              <w:right w:val="single" w:sz="3" w:space="0" w:color="787878"/>
            </w:tcBorders>
            <w:shd w:val="clear" w:color="auto" w:fill="EEEEEE"/>
            <w:vAlign w:val="center"/>
          </w:tcPr>
          <w:p w:rsidR="00A42260" w:rsidRDefault="00A42260" w:rsidP="00A42260">
            <w:pPr>
              <w:spacing w:after="0" w:line="259" w:lineRule="auto"/>
              <w:ind w:left="0" w:right="3" w:firstLine="0"/>
              <w:jc w:val="center"/>
            </w:pPr>
            <w:r>
              <w:rPr>
                <w:rFonts w:ascii="맑은 고딕" w:eastAsia="맑은 고딕" w:hAnsi="맑은 고딕" w:cs="맑은 고딕"/>
                <w:sz w:val="20"/>
              </w:rPr>
              <w:t>06</w:t>
            </w:r>
          </w:p>
        </w:tc>
        <w:tc>
          <w:tcPr>
            <w:tcW w:w="955" w:type="dxa"/>
            <w:vMerge/>
            <w:tcBorders>
              <w:left w:val="single" w:sz="3" w:space="0" w:color="787878"/>
              <w:right w:val="single" w:sz="3" w:space="0" w:color="787878"/>
            </w:tcBorders>
          </w:tcPr>
          <w:p w:rsidR="00A42260" w:rsidRDefault="00A42260" w:rsidP="00A42260">
            <w:pPr>
              <w:spacing w:after="160" w:line="259" w:lineRule="auto"/>
              <w:ind w:left="0" w:firstLine="0"/>
              <w:jc w:val="left"/>
            </w:pPr>
          </w:p>
        </w:tc>
        <w:tc>
          <w:tcPr>
            <w:tcW w:w="3485" w:type="dxa"/>
            <w:tcBorders>
              <w:top w:val="single" w:sz="3"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0" w:firstLine="0"/>
              <w:jc w:val="left"/>
            </w:pPr>
            <w:r>
              <w:rPr>
                <w:rFonts w:ascii="맑은 고딕" w:eastAsia="맑은 고딕" w:hAnsi="맑은 고딕" w:cs="맑은 고딕" w:hint="eastAsia"/>
                <w:sz w:val="20"/>
              </w:rPr>
              <w:t>B</w:t>
            </w:r>
            <w:r>
              <w:rPr>
                <w:rFonts w:ascii="맑은 고딕" w:eastAsia="맑은 고딕" w:hAnsi="맑은 고딕" w:cs="맑은 고딕"/>
                <w:sz w:val="20"/>
              </w:rPr>
              <w:t xml:space="preserve">OOTH </w:t>
            </w:r>
            <w:r>
              <w:rPr>
                <w:rFonts w:ascii="맑은 고딕" w:eastAsia="맑은 고딕" w:hAnsi="맑은 고딕" w:cs="맑은 고딕" w:hint="eastAsia"/>
                <w:sz w:val="20"/>
              </w:rPr>
              <w:t>양중 후 도킹시 유도로프 미설치로 인한 손가락 협착</w:t>
            </w:r>
          </w:p>
        </w:tc>
        <w:tc>
          <w:tcPr>
            <w:tcW w:w="1096" w:type="dxa"/>
            <w:tcBorders>
              <w:top w:val="single" w:sz="3"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247" w:firstLine="0"/>
              <w:jc w:val="left"/>
            </w:pPr>
            <w:r>
              <w:rPr>
                <w:rFonts w:ascii="맑은 고딕" w:eastAsia="맑은 고딕" w:hAnsi="맑은 고딕" w:cs="맑은 고딕"/>
                <w:sz w:val="20"/>
              </w:rPr>
              <w:t>시공사</w:t>
            </w:r>
          </w:p>
        </w:tc>
        <w:tc>
          <w:tcPr>
            <w:tcW w:w="3277" w:type="dxa"/>
            <w:tcBorders>
              <w:top w:val="single" w:sz="3" w:space="0" w:color="787878"/>
              <w:left w:val="single" w:sz="3" w:space="0" w:color="787878"/>
              <w:bottom w:val="single" w:sz="3" w:space="0" w:color="787878"/>
              <w:right w:val="nil"/>
            </w:tcBorders>
            <w:vAlign w:val="center"/>
          </w:tcPr>
          <w:p w:rsidR="00A42260" w:rsidRDefault="00A42260" w:rsidP="00A42260">
            <w:pPr>
              <w:spacing w:after="0" w:line="259" w:lineRule="auto"/>
              <w:ind w:left="0" w:firstLine="0"/>
              <w:jc w:val="left"/>
            </w:pPr>
            <w:r>
              <w:rPr>
                <w:rFonts w:ascii="맑은 고딕" w:eastAsia="맑은 고딕" w:hAnsi="맑은 고딕" w:cs="맑은 고딕"/>
                <w:sz w:val="20"/>
              </w:rPr>
              <w:t>현장관리적 사항으로 관리주체로 시공사 선정</w:t>
            </w:r>
          </w:p>
        </w:tc>
      </w:tr>
      <w:tr w:rsidR="00A42260" w:rsidTr="00725212">
        <w:trPr>
          <w:trHeight w:val="1278"/>
        </w:trPr>
        <w:tc>
          <w:tcPr>
            <w:tcW w:w="731" w:type="dxa"/>
            <w:tcBorders>
              <w:top w:val="single" w:sz="3" w:space="0" w:color="787878"/>
              <w:left w:val="nil"/>
              <w:bottom w:val="single" w:sz="3" w:space="0" w:color="787878"/>
              <w:right w:val="single" w:sz="3" w:space="0" w:color="787878"/>
            </w:tcBorders>
            <w:shd w:val="clear" w:color="auto" w:fill="EEEEEE"/>
            <w:vAlign w:val="center"/>
          </w:tcPr>
          <w:p w:rsidR="00A42260" w:rsidRDefault="00A42260" w:rsidP="00A42260">
            <w:pPr>
              <w:spacing w:after="0" w:line="259" w:lineRule="auto"/>
              <w:ind w:left="0" w:right="3" w:firstLine="0"/>
              <w:jc w:val="center"/>
            </w:pPr>
            <w:r>
              <w:rPr>
                <w:rFonts w:ascii="맑은 고딕" w:eastAsia="맑은 고딕" w:hAnsi="맑은 고딕" w:cs="맑은 고딕"/>
                <w:sz w:val="20"/>
              </w:rPr>
              <w:t>07</w:t>
            </w:r>
          </w:p>
        </w:tc>
        <w:tc>
          <w:tcPr>
            <w:tcW w:w="955" w:type="dxa"/>
            <w:vMerge/>
            <w:tcBorders>
              <w:left w:val="single" w:sz="3" w:space="0" w:color="787878"/>
              <w:right w:val="single" w:sz="3" w:space="0" w:color="787878"/>
            </w:tcBorders>
          </w:tcPr>
          <w:p w:rsidR="00A42260" w:rsidRDefault="00A42260" w:rsidP="00A42260">
            <w:pPr>
              <w:spacing w:after="160" w:line="259" w:lineRule="auto"/>
              <w:ind w:left="0" w:firstLine="0"/>
              <w:jc w:val="left"/>
            </w:pPr>
          </w:p>
        </w:tc>
        <w:tc>
          <w:tcPr>
            <w:tcW w:w="3485" w:type="dxa"/>
            <w:tcBorders>
              <w:top w:val="single" w:sz="3"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0" w:firstLine="0"/>
            </w:pPr>
            <w:r>
              <w:rPr>
                <w:rFonts w:ascii="맑은 고딕" w:eastAsia="맑은 고딕" w:hAnsi="맑은 고딕" w:cs="맑은 고딕" w:hint="eastAsia"/>
                <w:sz w:val="20"/>
              </w:rPr>
              <w:t>S</w:t>
            </w:r>
            <w:r>
              <w:rPr>
                <w:rFonts w:ascii="맑은 고딕" w:eastAsia="맑은 고딕" w:hAnsi="맑은 고딕" w:cs="맑은 고딕"/>
                <w:sz w:val="20"/>
              </w:rPr>
              <w:t xml:space="preserve">HUTTLE ROBOT FRAME </w:t>
            </w:r>
            <w:r>
              <w:rPr>
                <w:rFonts w:ascii="맑은 고딕" w:eastAsia="맑은 고딕" w:hAnsi="맑은 고딕" w:cs="맑은 고딕" w:hint="eastAsia"/>
                <w:sz w:val="20"/>
              </w:rPr>
              <w:t>테이블리프트로 인양시 무게중심 불량으로 협착</w:t>
            </w:r>
            <w:proofErr w:type="gramStart"/>
            <w:r>
              <w:rPr>
                <w:rFonts w:ascii="맑은 고딕" w:eastAsia="맑은 고딕" w:hAnsi="맑은 고딕" w:cs="맑은 고딕" w:hint="eastAsia"/>
                <w:sz w:val="20"/>
              </w:rPr>
              <w:t>,충돌</w:t>
            </w:r>
            <w:proofErr w:type="gramEnd"/>
          </w:p>
        </w:tc>
        <w:tc>
          <w:tcPr>
            <w:tcW w:w="1096" w:type="dxa"/>
            <w:tcBorders>
              <w:top w:val="single" w:sz="3"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247" w:firstLine="0"/>
              <w:jc w:val="left"/>
            </w:pPr>
            <w:r>
              <w:rPr>
                <w:rFonts w:ascii="맑은 고딕" w:eastAsia="맑은 고딕" w:hAnsi="맑은 고딕" w:cs="맑은 고딕"/>
                <w:sz w:val="20"/>
              </w:rPr>
              <w:t>시공사</w:t>
            </w:r>
          </w:p>
        </w:tc>
        <w:tc>
          <w:tcPr>
            <w:tcW w:w="3277" w:type="dxa"/>
            <w:tcBorders>
              <w:top w:val="single" w:sz="3" w:space="0" w:color="787878"/>
              <w:left w:val="single" w:sz="3" w:space="0" w:color="787878"/>
              <w:bottom w:val="single" w:sz="3" w:space="0" w:color="787878"/>
              <w:right w:val="nil"/>
            </w:tcBorders>
            <w:vAlign w:val="center"/>
          </w:tcPr>
          <w:p w:rsidR="00A42260" w:rsidRDefault="00A42260" w:rsidP="00A42260">
            <w:pPr>
              <w:spacing w:after="0" w:line="259" w:lineRule="auto"/>
              <w:ind w:left="0" w:firstLine="0"/>
              <w:jc w:val="left"/>
            </w:pPr>
            <w:r>
              <w:rPr>
                <w:rFonts w:ascii="맑은 고딕" w:eastAsia="맑은 고딕" w:hAnsi="맑은 고딕" w:cs="맑은 고딕"/>
                <w:sz w:val="20"/>
              </w:rPr>
              <w:t>현장관리적 사항으로 관리주체로 시공사 선정</w:t>
            </w:r>
          </w:p>
        </w:tc>
      </w:tr>
      <w:tr w:rsidR="00A42260" w:rsidTr="00725212">
        <w:trPr>
          <w:trHeight w:val="970"/>
        </w:trPr>
        <w:tc>
          <w:tcPr>
            <w:tcW w:w="731" w:type="dxa"/>
            <w:tcBorders>
              <w:top w:val="single" w:sz="3" w:space="0" w:color="787878"/>
              <w:left w:val="nil"/>
              <w:bottom w:val="single" w:sz="3" w:space="0" w:color="787878"/>
              <w:right w:val="single" w:sz="3" w:space="0" w:color="787878"/>
            </w:tcBorders>
            <w:shd w:val="clear" w:color="auto" w:fill="EEEEEE"/>
            <w:vAlign w:val="center"/>
          </w:tcPr>
          <w:p w:rsidR="00A42260" w:rsidRDefault="00A42260" w:rsidP="00A42260">
            <w:pPr>
              <w:spacing w:after="0" w:line="259" w:lineRule="auto"/>
              <w:ind w:left="0" w:right="3" w:firstLine="0"/>
              <w:jc w:val="center"/>
            </w:pPr>
            <w:r>
              <w:rPr>
                <w:rFonts w:ascii="맑은 고딕" w:eastAsia="맑은 고딕" w:hAnsi="맑은 고딕" w:cs="맑은 고딕"/>
                <w:sz w:val="20"/>
              </w:rPr>
              <w:t>08</w:t>
            </w:r>
          </w:p>
        </w:tc>
        <w:tc>
          <w:tcPr>
            <w:tcW w:w="955" w:type="dxa"/>
            <w:vMerge/>
            <w:tcBorders>
              <w:left w:val="single" w:sz="3" w:space="0" w:color="787878"/>
              <w:right w:val="single" w:sz="3" w:space="0" w:color="787878"/>
            </w:tcBorders>
          </w:tcPr>
          <w:p w:rsidR="00A42260" w:rsidRDefault="00A42260" w:rsidP="00A42260">
            <w:pPr>
              <w:spacing w:after="160" w:line="259" w:lineRule="auto"/>
              <w:ind w:left="0" w:firstLine="0"/>
              <w:jc w:val="left"/>
            </w:pPr>
          </w:p>
        </w:tc>
        <w:tc>
          <w:tcPr>
            <w:tcW w:w="3485" w:type="dxa"/>
            <w:tcBorders>
              <w:top w:val="single" w:sz="3"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0" w:firstLine="0"/>
            </w:pPr>
            <w:r>
              <w:rPr>
                <w:rFonts w:ascii="맑은 고딕" w:eastAsia="맑은 고딕" w:hAnsi="맑은 고딕" w:cs="맑은 고딕" w:hint="eastAsia"/>
                <w:sz w:val="20"/>
              </w:rPr>
              <w:t>연결물류 BOOTH</w:t>
            </w:r>
            <w:r>
              <w:rPr>
                <w:rFonts w:ascii="맑은 고딕" w:eastAsia="맑은 고딕" w:hAnsi="맑은 고딕" w:cs="맑은 고딕"/>
                <w:sz w:val="20"/>
              </w:rPr>
              <w:t xml:space="preserve"> </w:t>
            </w:r>
            <w:r>
              <w:rPr>
                <w:rFonts w:ascii="맑은 고딕" w:eastAsia="맑은 고딕" w:hAnsi="맑은 고딕" w:cs="맑은 고딕" w:hint="eastAsia"/>
                <w:sz w:val="20"/>
              </w:rPr>
              <w:t>정위치시 내부 인원 협착위험</w:t>
            </w:r>
          </w:p>
        </w:tc>
        <w:tc>
          <w:tcPr>
            <w:tcW w:w="1096" w:type="dxa"/>
            <w:tcBorders>
              <w:top w:val="single" w:sz="3" w:space="0" w:color="787878"/>
              <w:left w:val="single" w:sz="3" w:space="0" w:color="787878"/>
              <w:bottom w:val="single" w:sz="3" w:space="0" w:color="787878"/>
              <w:right w:val="single" w:sz="3" w:space="0" w:color="787878"/>
            </w:tcBorders>
          </w:tcPr>
          <w:p w:rsidR="00A42260" w:rsidRDefault="00A42260" w:rsidP="00A42260">
            <w:pPr>
              <w:spacing w:after="0" w:line="259" w:lineRule="auto"/>
              <w:ind w:left="0" w:firstLine="0"/>
              <w:jc w:val="left"/>
            </w:pPr>
            <w:r>
              <w:rPr>
                <w:rFonts w:ascii="맑은 고딕" w:eastAsia="맑은 고딕" w:hAnsi="맑은 고딕" w:cs="맑은 고딕"/>
                <w:sz w:val="20"/>
              </w:rPr>
              <w:t xml:space="preserve"> </w:t>
            </w:r>
          </w:p>
          <w:p w:rsidR="00A42260" w:rsidRDefault="00A42260" w:rsidP="00A42260">
            <w:pPr>
              <w:spacing w:after="0" w:line="259" w:lineRule="auto"/>
              <w:ind w:left="247" w:firstLine="0"/>
              <w:jc w:val="left"/>
            </w:pPr>
            <w:r>
              <w:rPr>
                <w:rFonts w:ascii="맑은 고딕" w:eastAsia="맑은 고딕" w:hAnsi="맑은 고딕" w:cs="맑은 고딕"/>
                <w:sz w:val="20"/>
              </w:rPr>
              <w:t>시공사</w:t>
            </w:r>
          </w:p>
        </w:tc>
        <w:tc>
          <w:tcPr>
            <w:tcW w:w="3277" w:type="dxa"/>
            <w:tcBorders>
              <w:top w:val="single" w:sz="3" w:space="0" w:color="787878"/>
              <w:left w:val="single" w:sz="3" w:space="0" w:color="787878"/>
              <w:bottom w:val="single" w:sz="3" w:space="0" w:color="787878"/>
              <w:right w:val="nil"/>
            </w:tcBorders>
            <w:vAlign w:val="center"/>
          </w:tcPr>
          <w:p w:rsidR="00A42260" w:rsidRDefault="00A42260" w:rsidP="00A42260">
            <w:pPr>
              <w:spacing w:after="0" w:line="259" w:lineRule="auto"/>
              <w:ind w:left="0" w:firstLine="0"/>
              <w:jc w:val="left"/>
            </w:pPr>
            <w:r>
              <w:rPr>
                <w:rFonts w:ascii="맑은 고딕" w:eastAsia="맑은 고딕" w:hAnsi="맑은 고딕" w:cs="맑은 고딕"/>
                <w:sz w:val="20"/>
              </w:rPr>
              <w:t>현장관리적 사항으로 관리주체로 시공사 선정</w:t>
            </w:r>
          </w:p>
        </w:tc>
      </w:tr>
      <w:tr w:rsidR="00A42260" w:rsidTr="00725212">
        <w:trPr>
          <w:trHeight w:val="1275"/>
        </w:trPr>
        <w:tc>
          <w:tcPr>
            <w:tcW w:w="731" w:type="dxa"/>
            <w:tcBorders>
              <w:top w:val="single" w:sz="3" w:space="0" w:color="787878"/>
              <w:left w:val="nil"/>
              <w:bottom w:val="single" w:sz="3" w:space="0" w:color="787878"/>
              <w:right w:val="single" w:sz="3" w:space="0" w:color="787878"/>
            </w:tcBorders>
            <w:shd w:val="clear" w:color="auto" w:fill="EEEEEE"/>
            <w:vAlign w:val="center"/>
          </w:tcPr>
          <w:p w:rsidR="00A42260" w:rsidRDefault="00A42260" w:rsidP="00A42260">
            <w:pPr>
              <w:spacing w:after="0" w:line="259" w:lineRule="auto"/>
              <w:ind w:left="0" w:right="3" w:firstLine="0"/>
              <w:jc w:val="center"/>
            </w:pPr>
            <w:r>
              <w:rPr>
                <w:rFonts w:ascii="맑은 고딕" w:eastAsia="맑은 고딕" w:hAnsi="맑은 고딕" w:cs="맑은 고딕"/>
                <w:sz w:val="20"/>
              </w:rPr>
              <w:t>09</w:t>
            </w:r>
          </w:p>
        </w:tc>
        <w:tc>
          <w:tcPr>
            <w:tcW w:w="955" w:type="dxa"/>
            <w:vMerge/>
            <w:tcBorders>
              <w:left w:val="single" w:sz="3" w:space="0" w:color="787878"/>
              <w:right w:val="single" w:sz="3" w:space="0" w:color="787878"/>
            </w:tcBorders>
            <w:vAlign w:val="center"/>
          </w:tcPr>
          <w:p w:rsidR="00A42260" w:rsidRDefault="00A42260" w:rsidP="00A42260">
            <w:pPr>
              <w:spacing w:after="0" w:line="259" w:lineRule="auto"/>
              <w:ind w:left="77" w:firstLine="0"/>
            </w:pPr>
          </w:p>
        </w:tc>
        <w:tc>
          <w:tcPr>
            <w:tcW w:w="3485" w:type="dxa"/>
            <w:tcBorders>
              <w:top w:val="single" w:sz="3"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0" w:firstLine="0"/>
            </w:pPr>
            <w:r>
              <w:rPr>
                <w:rFonts w:ascii="맑은 고딕" w:eastAsia="맑은 고딕" w:hAnsi="맑은 고딕" w:cs="맑은 고딕" w:hint="eastAsia"/>
                <w:sz w:val="20"/>
              </w:rPr>
              <w:t>설비 정위치 작업 시 발 협착</w:t>
            </w:r>
          </w:p>
        </w:tc>
        <w:tc>
          <w:tcPr>
            <w:tcW w:w="1096" w:type="dxa"/>
            <w:tcBorders>
              <w:top w:val="single" w:sz="3"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247" w:firstLine="0"/>
              <w:jc w:val="left"/>
            </w:pPr>
            <w:r>
              <w:rPr>
                <w:rFonts w:ascii="맑은 고딕" w:eastAsia="맑은 고딕" w:hAnsi="맑은 고딕" w:cs="맑은 고딕"/>
                <w:sz w:val="20"/>
              </w:rPr>
              <w:t>시공사</w:t>
            </w:r>
          </w:p>
        </w:tc>
        <w:tc>
          <w:tcPr>
            <w:tcW w:w="3277" w:type="dxa"/>
            <w:tcBorders>
              <w:top w:val="single" w:sz="3" w:space="0" w:color="787878"/>
              <w:left w:val="single" w:sz="3" w:space="0" w:color="787878"/>
              <w:bottom w:val="single" w:sz="3" w:space="0" w:color="787878"/>
              <w:right w:val="nil"/>
            </w:tcBorders>
            <w:vAlign w:val="center"/>
          </w:tcPr>
          <w:p w:rsidR="00A42260" w:rsidRDefault="00A42260" w:rsidP="00A42260">
            <w:pPr>
              <w:spacing w:after="0" w:line="259" w:lineRule="auto"/>
              <w:ind w:left="0" w:firstLine="0"/>
              <w:jc w:val="left"/>
            </w:pPr>
            <w:r>
              <w:rPr>
                <w:rFonts w:ascii="맑은 고딕" w:eastAsia="맑은 고딕" w:hAnsi="맑은 고딕" w:cs="맑은 고딕"/>
                <w:sz w:val="20"/>
              </w:rPr>
              <w:t>현장관리적 사항으로 관리주체로 시공사 선정</w:t>
            </w:r>
          </w:p>
        </w:tc>
      </w:tr>
      <w:tr w:rsidR="00A42260" w:rsidTr="00725212">
        <w:trPr>
          <w:trHeight w:val="1278"/>
        </w:trPr>
        <w:tc>
          <w:tcPr>
            <w:tcW w:w="731" w:type="dxa"/>
            <w:tcBorders>
              <w:top w:val="single" w:sz="3" w:space="0" w:color="787878"/>
              <w:left w:val="nil"/>
              <w:bottom w:val="single" w:sz="7" w:space="0" w:color="787878"/>
              <w:right w:val="single" w:sz="3" w:space="0" w:color="787878"/>
            </w:tcBorders>
            <w:shd w:val="clear" w:color="auto" w:fill="EEEEEE"/>
            <w:vAlign w:val="center"/>
          </w:tcPr>
          <w:p w:rsidR="00A42260" w:rsidRDefault="00A42260" w:rsidP="00A42260">
            <w:pPr>
              <w:spacing w:after="0" w:line="259" w:lineRule="auto"/>
              <w:ind w:left="0" w:right="3" w:firstLine="0"/>
              <w:jc w:val="center"/>
            </w:pPr>
            <w:r>
              <w:rPr>
                <w:rFonts w:ascii="맑은 고딕" w:eastAsia="맑은 고딕" w:hAnsi="맑은 고딕" w:cs="맑은 고딕"/>
                <w:sz w:val="20"/>
              </w:rPr>
              <w:t>10</w:t>
            </w:r>
          </w:p>
        </w:tc>
        <w:tc>
          <w:tcPr>
            <w:tcW w:w="955" w:type="dxa"/>
            <w:vMerge/>
            <w:tcBorders>
              <w:left w:val="single" w:sz="3" w:space="0" w:color="787878"/>
              <w:bottom w:val="single" w:sz="7" w:space="0" w:color="787878"/>
              <w:right w:val="single" w:sz="3" w:space="0" w:color="787878"/>
            </w:tcBorders>
          </w:tcPr>
          <w:p w:rsidR="00A42260" w:rsidRDefault="00A42260" w:rsidP="00A42260">
            <w:pPr>
              <w:spacing w:after="160" w:line="259" w:lineRule="auto"/>
              <w:ind w:left="0" w:firstLine="0"/>
              <w:jc w:val="left"/>
            </w:pPr>
          </w:p>
        </w:tc>
        <w:tc>
          <w:tcPr>
            <w:tcW w:w="3485" w:type="dxa"/>
            <w:tcBorders>
              <w:top w:val="single" w:sz="3" w:space="0" w:color="787878"/>
              <w:left w:val="single" w:sz="3" w:space="0" w:color="787878"/>
              <w:bottom w:val="single" w:sz="7" w:space="0" w:color="787878"/>
              <w:right w:val="single" w:sz="3" w:space="0" w:color="787878"/>
            </w:tcBorders>
            <w:vAlign w:val="center"/>
          </w:tcPr>
          <w:p w:rsidR="00A42260" w:rsidRDefault="00A42260" w:rsidP="00A42260">
            <w:pPr>
              <w:spacing w:after="0" w:line="259" w:lineRule="auto"/>
              <w:ind w:left="0" w:firstLine="0"/>
              <w:jc w:val="left"/>
            </w:pPr>
            <w:r>
              <w:rPr>
                <w:rFonts w:ascii="맑은 고딕" w:eastAsia="맑은 고딕" w:hAnsi="맑은 고딕" w:cs="맑은 고딕" w:hint="eastAsia"/>
                <w:sz w:val="20"/>
              </w:rPr>
              <w:t>설비 설치구역 협소로 인한 충돌</w:t>
            </w:r>
          </w:p>
        </w:tc>
        <w:tc>
          <w:tcPr>
            <w:tcW w:w="1096" w:type="dxa"/>
            <w:tcBorders>
              <w:top w:val="single" w:sz="3" w:space="0" w:color="787878"/>
              <w:left w:val="single" w:sz="3" w:space="0" w:color="787878"/>
              <w:bottom w:val="single" w:sz="7" w:space="0" w:color="787878"/>
              <w:right w:val="single" w:sz="3" w:space="0" w:color="787878"/>
            </w:tcBorders>
            <w:vAlign w:val="center"/>
          </w:tcPr>
          <w:p w:rsidR="00A42260" w:rsidRDefault="00A42260" w:rsidP="00A42260">
            <w:pPr>
              <w:spacing w:after="0" w:line="259" w:lineRule="auto"/>
              <w:ind w:left="247" w:firstLine="0"/>
              <w:jc w:val="left"/>
            </w:pPr>
            <w:r>
              <w:rPr>
                <w:rFonts w:ascii="맑은 고딕" w:eastAsia="맑은 고딕" w:hAnsi="맑은 고딕" w:cs="맑은 고딕"/>
                <w:sz w:val="20"/>
              </w:rPr>
              <w:t>시공사</w:t>
            </w:r>
          </w:p>
        </w:tc>
        <w:tc>
          <w:tcPr>
            <w:tcW w:w="3277" w:type="dxa"/>
            <w:tcBorders>
              <w:top w:val="single" w:sz="3" w:space="0" w:color="787878"/>
              <w:left w:val="single" w:sz="3" w:space="0" w:color="787878"/>
              <w:bottom w:val="single" w:sz="7" w:space="0" w:color="787878"/>
              <w:right w:val="nil"/>
            </w:tcBorders>
            <w:vAlign w:val="center"/>
          </w:tcPr>
          <w:p w:rsidR="00A42260" w:rsidRDefault="00A42260" w:rsidP="00A42260">
            <w:pPr>
              <w:spacing w:after="0" w:line="259" w:lineRule="auto"/>
              <w:ind w:left="0" w:firstLine="0"/>
              <w:jc w:val="left"/>
            </w:pPr>
            <w:r>
              <w:rPr>
                <w:rFonts w:ascii="맑은 고딕" w:eastAsia="맑은 고딕" w:hAnsi="맑은 고딕" w:cs="맑은 고딕"/>
                <w:sz w:val="20"/>
              </w:rPr>
              <w:t>현장관리적 사항으로 관리주체로 시공사 선정</w:t>
            </w:r>
          </w:p>
        </w:tc>
      </w:tr>
    </w:tbl>
    <w:p w:rsidR="004A2074" w:rsidRDefault="004A2074" w:rsidP="008C6356">
      <w:pPr>
        <w:spacing w:after="0" w:line="259" w:lineRule="auto"/>
        <w:ind w:right="-15"/>
        <w:jc w:val="right"/>
        <w:rPr>
          <w:rFonts w:ascii="돋움" w:eastAsia="돋움" w:hAnsi="돋움" w:cs="돋움"/>
          <w:b/>
          <w:sz w:val="20"/>
        </w:rPr>
      </w:pPr>
    </w:p>
    <w:p w:rsidR="004A2074" w:rsidRDefault="004A2074" w:rsidP="008C6356">
      <w:pPr>
        <w:spacing w:after="0" w:line="259" w:lineRule="auto"/>
        <w:ind w:right="-15"/>
        <w:jc w:val="right"/>
        <w:rPr>
          <w:rFonts w:ascii="돋움" w:eastAsia="돋움" w:hAnsi="돋움" w:cs="돋움"/>
          <w:b/>
          <w:sz w:val="20"/>
        </w:rPr>
      </w:pPr>
    </w:p>
    <w:p w:rsidR="00A11BF9" w:rsidRDefault="00A11BF9" w:rsidP="008C6356">
      <w:pPr>
        <w:spacing w:after="0" w:line="259" w:lineRule="auto"/>
        <w:ind w:right="-15"/>
        <w:jc w:val="right"/>
        <w:rPr>
          <w:rFonts w:ascii="돋움" w:eastAsia="돋움" w:hAnsi="돋움" w:cs="돋움"/>
          <w:b/>
          <w:sz w:val="20"/>
        </w:rPr>
      </w:pPr>
    </w:p>
    <w:p w:rsidR="004A2074" w:rsidRDefault="004A2074" w:rsidP="008C6356">
      <w:pPr>
        <w:spacing w:after="0" w:line="259" w:lineRule="auto"/>
        <w:ind w:right="-15"/>
        <w:jc w:val="right"/>
        <w:rPr>
          <w:rFonts w:ascii="돋움" w:eastAsia="돋움" w:hAnsi="돋움" w:cs="돋움"/>
          <w:b/>
          <w:sz w:val="20"/>
        </w:rPr>
      </w:pPr>
    </w:p>
    <w:p w:rsidR="004A2074" w:rsidRDefault="004A2074" w:rsidP="008C6356">
      <w:pPr>
        <w:spacing w:after="0" w:line="259" w:lineRule="auto"/>
        <w:ind w:right="-15"/>
        <w:jc w:val="right"/>
        <w:rPr>
          <w:rFonts w:ascii="돋움" w:eastAsia="돋움" w:hAnsi="돋움" w:cs="돋움"/>
          <w:b/>
          <w:sz w:val="20"/>
        </w:rPr>
      </w:pPr>
    </w:p>
    <w:p w:rsidR="008C6356" w:rsidRDefault="008C6356" w:rsidP="008C6356">
      <w:pPr>
        <w:spacing w:after="0"/>
        <w:ind w:right="59" w:firstLineChars="2900" w:firstLine="6960"/>
      </w:pPr>
    </w:p>
    <w:p w:rsidR="0010438E" w:rsidRDefault="0010438E" w:rsidP="008C6356">
      <w:pPr>
        <w:spacing w:after="0"/>
        <w:ind w:right="59" w:firstLineChars="2900" w:firstLine="6960"/>
      </w:pPr>
    </w:p>
    <w:p w:rsidR="008C6356" w:rsidRDefault="008C6356" w:rsidP="008C6356">
      <w:pPr>
        <w:spacing w:after="0"/>
        <w:ind w:left="0" w:right="59" w:firstLine="0"/>
      </w:pPr>
      <w:r>
        <w:lastRenderedPageBreak/>
        <w:t>3.4 유해위험요인별 관리주체의 선정 _ 2/2</w:t>
      </w:r>
    </w:p>
    <w:p w:rsidR="00A17A0C" w:rsidRDefault="00A17A0C" w:rsidP="00A17A0C">
      <w:pPr>
        <w:spacing w:after="0"/>
        <w:ind w:left="0" w:right="59" w:firstLine="0"/>
      </w:pPr>
    </w:p>
    <w:tbl>
      <w:tblPr>
        <w:tblStyle w:val="TableGrid"/>
        <w:tblW w:w="9544" w:type="dxa"/>
        <w:tblInd w:w="-207" w:type="dxa"/>
        <w:tblCellMar>
          <w:top w:w="74" w:type="dxa"/>
        </w:tblCellMar>
        <w:tblLook w:val="04A0" w:firstRow="1" w:lastRow="0" w:firstColumn="1" w:lastColumn="0" w:noHBand="0" w:noVBand="1"/>
      </w:tblPr>
      <w:tblGrid>
        <w:gridCol w:w="731"/>
        <w:gridCol w:w="955"/>
        <w:gridCol w:w="3485"/>
        <w:gridCol w:w="1096"/>
        <w:gridCol w:w="3277"/>
      </w:tblGrid>
      <w:tr w:rsidR="008C6356" w:rsidTr="00A42260">
        <w:trPr>
          <w:trHeight w:val="748"/>
        </w:trPr>
        <w:tc>
          <w:tcPr>
            <w:tcW w:w="731" w:type="dxa"/>
            <w:tcBorders>
              <w:top w:val="single" w:sz="7" w:space="0" w:color="787878"/>
              <w:left w:val="nil"/>
              <w:bottom w:val="double" w:sz="5" w:space="0" w:color="787878"/>
              <w:right w:val="single" w:sz="3" w:space="0" w:color="FFFFFF"/>
            </w:tcBorders>
            <w:shd w:val="clear" w:color="auto" w:fill="D7D7D7"/>
            <w:vAlign w:val="center"/>
          </w:tcPr>
          <w:p w:rsidR="008C6356" w:rsidRDefault="008C6356" w:rsidP="009D40DF">
            <w:pPr>
              <w:spacing w:after="0" w:line="259" w:lineRule="auto"/>
              <w:ind w:left="211" w:firstLine="0"/>
              <w:jc w:val="left"/>
            </w:pPr>
            <w:r>
              <w:rPr>
                <w:rFonts w:ascii="맑은 고딕" w:eastAsia="맑은 고딕" w:hAnsi="맑은 고딕" w:cs="맑은 고딕"/>
                <w:sz w:val="20"/>
              </w:rPr>
              <w:t>NO</w:t>
            </w:r>
          </w:p>
        </w:tc>
        <w:tc>
          <w:tcPr>
            <w:tcW w:w="955" w:type="dxa"/>
            <w:tcBorders>
              <w:top w:val="single" w:sz="7" w:space="0" w:color="787878"/>
              <w:left w:val="single" w:sz="3" w:space="0" w:color="FFFFFF"/>
              <w:bottom w:val="double" w:sz="5" w:space="0" w:color="787878"/>
              <w:right w:val="single" w:sz="3" w:space="0" w:color="FFFFFF"/>
            </w:tcBorders>
            <w:shd w:val="clear" w:color="auto" w:fill="D7D7D7"/>
            <w:vAlign w:val="center"/>
          </w:tcPr>
          <w:p w:rsidR="008C6356" w:rsidRDefault="008C6356" w:rsidP="009D40DF">
            <w:pPr>
              <w:spacing w:after="0" w:line="259" w:lineRule="auto"/>
              <w:ind w:left="177" w:firstLine="0"/>
            </w:pPr>
            <w:r>
              <w:rPr>
                <w:rFonts w:ascii="맑은 고딕" w:eastAsia="맑은 고딕" w:hAnsi="맑은 고딕" w:cs="맑은 고딕"/>
                <w:sz w:val="20"/>
              </w:rPr>
              <w:t>공종명</w:t>
            </w:r>
          </w:p>
        </w:tc>
        <w:tc>
          <w:tcPr>
            <w:tcW w:w="3485" w:type="dxa"/>
            <w:tcBorders>
              <w:top w:val="single" w:sz="7" w:space="0" w:color="787878"/>
              <w:left w:val="single" w:sz="3" w:space="0" w:color="FFFFFF"/>
              <w:bottom w:val="double" w:sz="5" w:space="0" w:color="787878"/>
              <w:right w:val="single" w:sz="3" w:space="0" w:color="FFFFFF"/>
            </w:tcBorders>
            <w:shd w:val="clear" w:color="auto" w:fill="D7D7D7"/>
            <w:vAlign w:val="center"/>
          </w:tcPr>
          <w:p w:rsidR="008C6356" w:rsidRDefault="008C6356" w:rsidP="009D40DF">
            <w:pPr>
              <w:spacing w:after="0" w:line="259" w:lineRule="auto"/>
              <w:ind w:left="0" w:firstLine="0"/>
              <w:jc w:val="center"/>
            </w:pPr>
            <w:r>
              <w:rPr>
                <w:rFonts w:ascii="맑은 고딕" w:eastAsia="맑은 고딕" w:hAnsi="맑은 고딕" w:cs="맑은 고딕"/>
                <w:sz w:val="20"/>
              </w:rPr>
              <w:t>위험요소</w:t>
            </w:r>
          </w:p>
        </w:tc>
        <w:tc>
          <w:tcPr>
            <w:tcW w:w="1096" w:type="dxa"/>
            <w:tcBorders>
              <w:top w:val="single" w:sz="7" w:space="0" w:color="787878"/>
              <w:left w:val="single" w:sz="3" w:space="0" w:color="FFFFFF"/>
              <w:bottom w:val="double" w:sz="5" w:space="0" w:color="787878"/>
              <w:right w:val="single" w:sz="3" w:space="0" w:color="FFFFFF"/>
            </w:tcBorders>
            <w:shd w:val="clear" w:color="auto" w:fill="D7D7D7"/>
          </w:tcPr>
          <w:p w:rsidR="008C6356" w:rsidRDefault="008C6356" w:rsidP="009D40DF">
            <w:pPr>
              <w:spacing w:after="0" w:line="259" w:lineRule="auto"/>
              <w:ind w:left="0" w:firstLine="0"/>
              <w:jc w:val="center"/>
            </w:pPr>
            <w:r>
              <w:rPr>
                <w:rFonts w:ascii="맑은 고딕" w:eastAsia="맑은 고딕" w:hAnsi="맑은 고딕" w:cs="맑은 고딕"/>
                <w:sz w:val="20"/>
              </w:rPr>
              <w:t>위험요소 관리주체</w:t>
            </w:r>
          </w:p>
        </w:tc>
        <w:tc>
          <w:tcPr>
            <w:tcW w:w="3277" w:type="dxa"/>
            <w:tcBorders>
              <w:top w:val="single" w:sz="7" w:space="0" w:color="787878"/>
              <w:left w:val="single" w:sz="3" w:space="0" w:color="FFFFFF"/>
              <w:bottom w:val="double" w:sz="5" w:space="0" w:color="787878"/>
              <w:right w:val="nil"/>
            </w:tcBorders>
            <w:shd w:val="clear" w:color="auto" w:fill="D7D7D7"/>
            <w:vAlign w:val="center"/>
          </w:tcPr>
          <w:p w:rsidR="008C6356" w:rsidRDefault="008C6356" w:rsidP="009D40DF">
            <w:pPr>
              <w:spacing w:after="0" w:line="259" w:lineRule="auto"/>
              <w:ind w:left="0" w:right="2" w:firstLine="0"/>
              <w:jc w:val="center"/>
            </w:pPr>
            <w:r>
              <w:rPr>
                <w:rFonts w:ascii="맑은 고딕" w:eastAsia="맑은 고딕" w:hAnsi="맑은 고딕" w:cs="맑은 고딕"/>
                <w:sz w:val="20"/>
              </w:rPr>
              <w:t>선정근거</w:t>
            </w:r>
          </w:p>
        </w:tc>
      </w:tr>
      <w:tr w:rsidR="00A42260" w:rsidTr="00A42260">
        <w:trPr>
          <w:trHeight w:val="1287"/>
        </w:trPr>
        <w:tc>
          <w:tcPr>
            <w:tcW w:w="731" w:type="dxa"/>
            <w:tcBorders>
              <w:top w:val="double" w:sz="5" w:space="0" w:color="787878"/>
              <w:left w:val="nil"/>
              <w:bottom w:val="single" w:sz="3" w:space="0" w:color="787878"/>
              <w:right w:val="single" w:sz="3" w:space="0" w:color="787878"/>
            </w:tcBorders>
            <w:shd w:val="clear" w:color="auto" w:fill="EEEEEE"/>
            <w:vAlign w:val="center"/>
          </w:tcPr>
          <w:p w:rsidR="00A42260" w:rsidRDefault="00A42260" w:rsidP="00A42260">
            <w:pPr>
              <w:spacing w:after="0" w:line="259" w:lineRule="auto"/>
              <w:ind w:left="0" w:right="3" w:firstLine="0"/>
              <w:jc w:val="center"/>
            </w:pPr>
            <w:r>
              <w:rPr>
                <w:rFonts w:ascii="맑은 고딕" w:eastAsia="맑은 고딕" w:hAnsi="맑은 고딕" w:cs="맑은 고딕"/>
                <w:sz w:val="20"/>
              </w:rPr>
              <w:t>11</w:t>
            </w:r>
          </w:p>
        </w:tc>
        <w:tc>
          <w:tcPr>
            <w:tcW w:w="955" w:type="dxa"/>
            <w:vMerge w:val="restart"/>
            <w:tcBorders>
              <w:top w:val="double" w:sz="5"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77" w:firstLine="0"/>
            </w:pPr>
            <w:r>
              <w:rPr>
                <w:rFonts w:ascii="맑은 고딕" w:eastAsia="맑은 고딕" w:hAnsi="맑은 고딕" w:cs="맑은 고딕"/>
                <w:sz w:val="20"/>
              </w:rPr>
              <w:t>전기공사</w:t>
            </w:r>
          </w:p>
        </w:tc>
        <w:tc>
          <w:tcPr>
            <w:tcW w:w="3485" w:type="dxa"/>
            <w:tcBorders>
              <w:top w:val="double" w:sz="5"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0" w:firstLine="0"/>
            </w:pPr>
            <w:r>
              <w:rPr>
                <w:rFonts w:ascii="맑은 고딕" w:eastAsia="맑은 고딕" w:hAnsi="맑은 고딕" w:cs="맑은 고딕"/>
                <w:sz w:val="20"/>
              </w:rPr>
              <w:t>사다리 상에서 전선 작업 중 추락 위험</w:t>
            </w:r>
          </w:p>
        </w:tc>
        <w:tc>
          <w:tcPr>
            <w:tcW w:w="1096" w:type="dxa"/>
            <w:tcBorders>
              <w:top w:val="double" w:sz="5"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247" w:firstLine="0"/>
              <w:jc w:val="left"/>
            </w:pPr>
            <w:r>
              <w:rPr>
                <w:rFonts w:ascii="맑은 고딕" w:eastAsia="맑은 고딕" w:hAnsi="맑은 고딕" w:cs="맑은 고딕"/>
                <w:sz w:val="20"/>
              </w:rPr>
              <w:t>시공사</w:t>
            </w:r>
          </w:p>
        </w:tc>
        <w:tc>
          <w:tcPr>
            <w:tcW w:w="3277" w:type="dxa"/>
            <w:tcBorders>
              <w:top w:val="double" w:sz="5" w:space="0" w:color="787878"/>
              <w:left w:val="single" w:sz="3" w:space="0" w:color="787878"/>
              <w:bottom w:val="single" w:sz="3" w:space="0" w:color="787878"/>
              <w:right w:val="nil"/>
            </w:tcBorders>
            <w:vAlign w:val="center"/>
          </w:tcPr>
          <w:p w:rsidR="00A42260" w:rsidRDefault="00A42260" w:rsidP="00A42260">
            <w:pPr>
              <w:spacing w:after="0" w:line="259" w:lineRule="auto"/>
              <w:ind w:left="0" w:firstLine="0"/>
              <w:jc w:val="left"/>
            </w:pPr>
            <w:r>
              <w:rPr>
                <w:rFonts w:ascii="맑은 고딕" w:eastAsia="맑은 고딕" w:hAnsi="맑은 고딕" w:cs="맑은 고딕"/>
                <w:sz w:val="20"/>
              </w:rPr>
              <w:t>현장관리적 사항으로 관리주체로 시공사 선정</w:t>
            </w:r>
          </w:p>
        </w:tc>
      </w:tr>
      <w:tr w:rsidR="00A42260" w:rsidTr="00A42260">
        <w:trPr>
          <w:trHeight w:val="1275"/>
        </w:trPr>
        <w:tc>
          <w:tcPr>
            <w:tcW w:w="731" w:type="dxa"/>
            <w:tcBorders>
              <w:top w:val="single" w:sz="3" w:space="0" w:color="787878"/>
              <w:left w:val="nil"/>
              <w:bottom w:val="single" w:sz="3" w:space="0" w:color="787878"/>
              <w:right w:val="single" w:sz="3" w:space="0" w:color="787878"/>
            </w:tcBorders>
            <w:shd w:val="clear" w:color="auto" w:fill="EEEEEE"/>
            <w:vAlign w:val="center"/>
          </w:tcPr>
          <w:p w:rsidR="00A42260" w:rsidRDefault="00A42260" w:rsidP="00A42260">
            <w:pPr>
              <w:spacing w:after="0" w:line="259" w:lineRule="auto"/>
              <w:ind w:left="0" w:right="3" w:firstLine="0"/>
              <w:jc w:val="center"/>
            </w:pPr>
            <w:r>
              <w:rPr>
                <w:rFonts w:ascii="맑은 고딕" w:eastAsia="맑은 고딕" w:hAnsi="맑은 고딕" w:cs="맑은 고딕"/>
                <w:sz w:val="20"/>
              </w:rPr>
              <w:t>12</w:t>
            </w:r>
          </w:p>
        </w:tc>
        <w:tc>
          <w:tcPr>
            <w:tcW w:w="0" w:type="auto"/>
            <w:vMerge/>
            <w:tcBorders>
              <w:top w:val="nil"/>
              <w:left w:val="single" w:sz="3" w:space="0" w:color="787878"/>
              <w:bottom w:val="single" w:sz="3" w:space="0" w:color="787878"/>
              <w:right w:val="single" w:sz="3" w:space="0" w:color="787878"/>
            </w:tcBorders>
          </w:tcPr>
          <w:p w:rsidR="00A42260" w:rsidRDefault="00A42260" w:rsidP="00A42260">
            <w:pPr>
              <w:spacing w:after="160" w:line="259" w:lineRule="auto"/>
              <w:ind w:left="0" w:firstLine="0"/>
              <w:jc w:val="left"/>
            </w:pPr>
          </w:p>
        </w:tc>
        <w:tc>
          <w:tcPr>
            <w:tcW w:w="3485" w:type="dxa"/>
            <w:tcBorders>
              <w:top w:val="single" w:sz="3"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0" w:firstLine="0"/>
            </w:pPr>
            <w:r>
              <w:rPr>
                <w:rFonts w:ascii="맑은 고딕" w:eastAsia="맑은 고딕" w:hAnsi="맑은 고딕" w:cs="맑은 고딕"/>
                <w:sz w:val="20"/>
              </w:rPr>
              <w:t>전</w:t>
            </w:r>
            <w:r>
              <w:rPr>
                <w:rFonts w:ascii="맑은 고딕" w:eastAsia="맑은 고딕" w:hAnsi="맑은 고딕" w:cs="맑은 고딕" w:hint="eastAsia"/>
                <w:sz w:val="20"/>
              </w:rPr>
              <w:t>기</w:t>
            </w:r>
            <w:r>
              <w:rPr>
                <w:rFonts w:ascii="맑은 고딕" w:eastAsia="맑은 고딕" w:hAnsi="맑은 고딕" w:cs="맑은 고딕"/>
                <w:sz w:val="20"/>
              </w:rPr>
              <w:t>기계·기구 점검 시 불시 전 원투입으로 감전 위험</w:t>
            </w:r>
          </w:p>
        </w:tc>
        <w:tc>
          <w:tcPr>
            <w:tcW w:w="1096" w:type="dxa"/>
            <w:tcBorders>
              <w:top w:val="single" w:sz="3" w:space="0" w:color="787878"/>
              <w:left w:val="single" w:sz="3" w:space="0" w:color="787878"/>
              <w:bottom w:val="single" w:sz="3" w:space="0" w:color="787878"/>
              <w:right w:val="single" w:sz="3" w:space="0" w:color="787878"/>
            </w:tcBorders>
            <w:vAlign w:val="center"/>
          </w:tcPr>
          <w:p w:rsidR="00A42260" w:rsidRDefault="00A42260" w:rsidP="00A42260">
            <w:pPr>
              <w:spacing w:after="0" w:line="259" w:lineRule="auto"/>
              <w:ind w:left="247" w:firstLine="0"/>
              <w:jc w:val="left"/>
            </w:pPr>
            <w:r>
              <w:rPr>
                <w:rFonts w:ascii="맑은 고딕" w:eastAsia="맑은 고딕" w:hAnsi="맑은 고딕" w:cs="맑은 고딕"/>
                <w:sz w:val="20"/>
              </w:rPr>
              <w:t>시공사</w:t>
            </w:r>
          </w:p>
        </w:tc>
        <w:tc>
          <w:tcPr>
            <w:tcW w:w="3277" w:type="dxa"/>
            <w:tcBorders>
              <w:top w:val="single" w:sz="3" w:space="0" w:color="787878"/>
              <w:left w:val="single" w:sz="3" w:space="0" w:color="787878"/>
              <w:bottom w:val="single" w:sz="3" w:space="0" w:color="787878"/>
              <w:right w:val="nil"/>
            </w:tcBorders>
            <w:vAlign w:val="center"/>
          </w:tcPr>
          <w:p w:rsidR="00A42260" w:rsidRDefault="00A42260" w:rsidP="00A42260">
            <w:pPr>
              <w:spacing w:after="0" w:line="259" w:lineRule="auto"/>
              <w:ind w:left="0" w:firstLine="0"/>
              <w:jc w:val="left"/>
            </w:pPr>
            <w:r>
              <w:rPr>
                <w:rFonts w:ascii="맑은 고딕" w:eastAsia="맑은 고딕" w:hAnsi="맑은 고딕" w:cs="맑은 고딕"/>
                <w:sz w:val="20"/>
              </w:rPr>
              <w:t>현장관리적 사항으로 관리주체로 시공사 선정</w:t>
            </w:r>
          </w:p>
        </w:tc>
      </w:tr>
      <w:tr w:rsidR="008C6356" w:rsidTr="00A42260">
        <w:trPr>
          <w:trHeight w:val="1278"/>
        </w:trPr>
        <w:tc>
          <w:tcPr>
            <w:tcW w:w="731" w:type="dxa"/>
            <w:tcBorders>
              <w:top w:val="single" w:sz="3" w:space="0" w:color="787878"/>
              <w:left w:val="nil"/>
              <w:bottom w:val="single" w:sz="7" w:space="0" w:color="787878"/>
              <w:right w:val="single" w:sz="3" w:space="0" w:color="787878"/>
            </w:tcBorders>
            <w:shd w:val="clear" w:color="auto" w:fill="EEEEEE"/>
            <w:vAlign w:val="center"/>
          </w:tcPr>
          <w:p w:rsidR="008C6356" w:rsidRDefault="00A42260" w:rsidP="009D40DF">
            <w:pPr>
              <w:spacing w:after="0" w:line="259" w:lineRule="auto"/>
              <w:ind w:left="0" w:right="3" w:firstLine="0"/>
              <w:jc w:val="center"/>
            </w:pPr>
            <w:r>
              <w:rPr>
                <w:rFonts w:ascii="맑은 고딕" w:eastAsia="맑은 고딕" w:hAnsi="맑은 고딕" w:cs="맑은 고딕"/>
                <w:sz w:val="20"/>
              </w:rPr>
              <w:t>13</w:t>
            </w:r>
          </w:p>
        </w:tc>
        <w:tc>
          <w:tcPr>
            <w:tcW w:w="955" w:type="dxa"/>
            <w:tcBorders>
              <w:top w:val="single" w:sz="3" w:space="0" w:color="787878"/>
              <w:left w:val="single" w:sz="3" w:space="0" w:color="787878"/>
              <w:bottom w:val="single" w:sz="7" w:space="0" w:color="787878"/>
              <w:right w:val="single" w:sz="3" w:space="0" w:color="787878"/>
            </w:tcBorders>
            <w:vAlign w:val="center"/>
          </w:tcPr>
          <w:p w:rsidR="008C6356" w:rsidRDefault="008C6356" w:rsidP="009D40DF">
            <w:pPr>
              <w:spacing w:after="0" w:line="259" w:lineRule="auto"/>
              <w:ind w:left="276" w:firstLine="0"/>
              <w:jc w:val="left"/>
            </w:pPr>
            <w:r>
              <w:rPr>
                <w:rFonts w:ascii="맑은 고딕" w:eastAsia="맑은 고딕" w:hAnsi="맑은 고딕" w:cs="맑은 고딕"/>
                <w:sz w:val="20"/>
              </w:rPr>
              <w:t>기타</w:t>
            </w:r>
          </w:p>
        </w:tc>
        <w:tc>
          <w:tcPr>
            <w:tcW w:w="3485" w:type="dxa"/>
            <w:tcBorders>
              <w:top w:val="single" w:sz="3" w:space="0" w:color="787878"/>
              <w:left w:val="single" w:sz="3" w:space="0" w:color="787878"/>
              <w:bottom w:val="single" w:sz="7" w:space="0" w:color="787878"/>
              <w:right w:val="single" w:sz="3" w:space="0" w:color="787878"/>
            </w:tcBorders>
            <w:vAlign w:val="center"/>
          </w:tcPr>
          <w:p w:rsidR="008C6356" w:rsidRDefault="008C6356" w:rsidP="009D40DF">
            <w:pPr>
              <w:spacing w:after="0" w:line="259" w:lineRule="auto"/>
              <w:ind w:left="0" w:firstLine="0"/>
              <w:jc w:val="left"/>
            </w:pPr>
            <w:r>
              <w:rPr>
                <w:rFonts w:ascii="맑은 고딕" w:eastAsia="맑은 고딕" w:hAnsi="맑은 고딕" w:cs="맑은 고딕"/>
                <w:sz w:val="20"/>
              </w:rPr>
              <w:t>체인블록 인양작업 시 낙하 위험</w:t>
            </w:r>
          </w:p>
        </w:tc>
        <w:tc>
          <w:tcPr>
            <w:tcW w:w="1096" w:type="dxa"/>
            <w:tcBorders>
              <w:top w:val="single" w:sz="3" w:space="0" w:color="787878"/>
              <w:left w:val="single" w:sz="3" w:space="0" w:color="787878"/>
              <w:bottom w:val="single" w:sz="7" w:space="0" w:color="787878"/>
              <w:right w:val="single" w:sz="3" w:space="0" w:color="787878"/>
            </w:tcBorders>
            <w:vAlign w:val="center"/>
          </w:tcPr>
          <w:p w:rsidR="008C6356" w:rsidRDefault="008C6356" w:rsidP="009D40DF">
            <w:pPr>
              <w:spacing w:after="0" w:line="259" w:lineRule="auto"/>
              <w:ind w:left="247" w:firstLine="0"/>
              <w:jc w:val="left"/>
            </w:pPr>
            <w:r>
              <w:rPr>
                <w:rFonts w:ascii="맑은 고딕" w:eastAsia="맑은 고딕" w:hAnsi="맑은 고딕" w:cs="맑은 고딕"/>
                <w:sz w:val="20"/>
              </w:rPr>
              <w:t>시공사</w:t>
            </w:r>
          </w:p>
        </w:tc>
        <w:tc>
          <w:tcPr>
            <w:tcW w:w="3277" w:type="dxa"/>
            <w:tcBorders>
              <w:top w:val="single" w:sz="3" w:space="0" w:color="787878"/>
              <w:left w:val="single" w:sz="3" w:space="0" w:color="787878"/>
              <w:bottom w:val="single" w:sz="7" w:space="0" w:color="787878"/>
              <w:right w:val="nil"/>
            </w:tcBorders>
            <w:vAlign w:val="center"/>
          </w:tcPr>
          <w:p w:rsidR="008C6356" w:rsidRDefault="008C6356" w:rsidP="009D40DF">
            <w:pPr>
              <w:spacing w:after="0" w:line="259" w:lineRule="auto"/>
              <w:ind w:left="0" w:firstLine="0"/>
              <w:jc w:val="left"/>
            </w:pPr>
            <w:r>
              <w:rPr>
                <w:rFonts w:ascii="맑은 고딕" w:eastAsia="맑은 고딕" w:hAnsi="맑은 고딕" w:cs="맑은 고딕"/>
                <w:sz w:val="20"/>
              </w:rPr>
              <w:t>현장관리적 사항으로 관리주체로 시공사 선정</w:t>
            </w:r>
          </w:p>
        </w:tc>
      </w:tr>
    </w:tbl>
    <w:p w:rsidR="008C6356" w:rsidRDefault="008C6356"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CD2D0C" w:rsidP="00A17A0C">
      <w:pPr>
        <w:spacing w:after="0"/>
        <w:ind w:left="0" w:right="59" w:firstLine="0"/>
      </w:pPr>
      <w:r w:rsidRPr="00CD2D0C">
        <w:rPr>
          <w:noProof/>
        </w:rPr>
        <mc:AlternateContent>
          <mc:Choice Requires="wpg">
            <w:drawing>
              <wp:anchor distT="0" distB="0" distL="114300" distR="114300" simplePos="0" relativeHeight="251682816" behindDoc="0" locked="0" layoutInCell="1" allowOverlap="1" wp14:anchorId="60D519DB" wp14:editId="6A4DCABC">
                <wp:simplePos x="0" y="0"/>
                <wp:positionH relativeFrom="column">
                  <wp:posOffset>2701608</wp:posOffset>
                </wp:positionH>
                <wp:positionV relativeFrom="paragraph">
                  <wp:posOffset>738187</wp:posOffset>
                </wp:positionV>
                <wp:extent cx="381000" cy="5774560"/>
                <wp:effectExtent l="8572" t="0" r="8573" b="8572"/>
                <wp:wrapNone/>
                <wp:docPr id="111183" name="Group 797"/>
                <wp:cNvGraphicFramePr/>
                <a:graphic xmlns:a="http://schemas.openxmlformats.org/drawingml/2006/main">
                  <a:graphicData uri="http://schemas.microsoft.com/office/word/2010/wordprocessingGroup">
                    <wpg:wgp>
                      <wpg:cNvGrpSpPr/>
                      <wpg:grpSpPr bwMode="auto">
                        <a:xfrm rot="16200000">
                          <a:off x="0" y="0"/>
                          <a:ext cx="381000" cy="5774560"/>
                          <a:chOff x="0" y="0"/>
                          <a:chExt cx="240" cy="3010"/>
                        </a:xfrm>
                        <a:solidFill>
                          <a:schemeClr val="bg2">
                            <a:lumMod val="60000"/>
                            <a:lumOff val="40000"/>
                          </a:schemeClr>
                        </a:solidFill>
                      </wpg:grpSpPr>
                      <wps:wsp>
                        <wps:cNvPr id="111184" name="Rectangle 781"/>
                        <wps:cNvSpPr>
                          <a:spLocks noChangeArrowheads="1"/>
                        </wps:cNvSpPr>
                        <wps:spPr bwMode="auto">
                          <a:xfrm flipH="1">
                            <a:off x="0" y="0"/>
                            <a:ext cx="164" cy="301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wrap="none" anchor="ctr"/>
                      </wps:wsp>
                      <wps:wsp>
                        <wps:cNvPr id="111185" name="Rectangle 782"/>
                        <wps:cNvSpPr>
                          <a:spLocks noChangeArrowheads="1"/>
                        </wps:cNvSpPr>
                        <wps:spPr bwMode="auto">
                          <a:xfrm flipH="1">
                            <a:off x="192" y="0"/>
                            <a:ext cx="48" cy="301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wrap="none" anchor="ctr"/>
                      </wps:wsp>
                    </wpg:wgp>
                  </a:graphicData>
                </a:graphic>
              </wp:anchor>
            </w:drawing>
          </mc:Choice>
          <mc:Fallback xmlns:cx1="http://schemas.microsoft.com/office/drawing/2015/9/8/chartex">
            <w:pict>
              <v:group w14:anchorId="4D5617FF" id="Group 797" o:spid="_x0000_s1026" style="position:absolute;left:0;text-align:left;margin-left:212.75pt;margin-top:58.1pt;width:30pt;height:454.7pt;rotation:-90;z-index:251682816" coordsize="240,3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">
                <v:rect id="Rectangle 781" o:spid="_x0000_s1027" style="position:absolute;width:164;height:3010;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" fillcolor="#5f5f5f" stroked="f"/>
                <v:rect id="Rectangle 782" o:spid="_x0000_s1028" style="position:absolute;left:192;width:48;height:3010;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" fillcolor="#5f5f5f" stroked="f"/>
              </v:group>
            </w:pict>
          </mc:Fallback>
        </mc:AlternateContent>
      </w: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D85A8B" w:rsidRDefault="00D85A8B" w:rsidP="00A17A0C">
      <w:pPr>
        <w:spacing w:after="0"/>
        <w:ind w:left="0" w:right="59" w:firstLine="0"/>
      </w:pPr>
    </w:p>
    <w:p w:rsidR="00D85A8B" w:rsidRDefault="00D85A8B" w:rsidP="00A17A0C">
      <w:pPr>
        <w:spacing w:after="0"/>
        <w:ind w:left="0" w:right="59" w:firstLine="0"/>
      </w:pPr>
    </w:p>
    <w:p w:rsidR="00D85A8B" w:rsidRDefault="00D85A8B" w:rsidP="00A17A0C">
      <w:pPr>
        <w:spacing w:after="0"/>
        <w:ind w:left="0" w:right="59" w:firstLine="0"/>
      </w:pPr>
    </w:p>
    <w:p w:rsidR="00541E34" w:rsidRDefault="00541E34" w:rsidP="00057651">
      <w:pPr>
        <w:spacing w:after="3" w:line="259" w:lineRule="auto"/>
        <w:ind w:left="3253"/>
        <w:rPr>
          <w:rFonts w:asciiTheme="majorHAnsi" w:eastAsiaTheme="majorHAnsi" w:hAnsiTheme="majorHAnsi"/>
          <w:noProof/>
          <w:sz w:val="52"/>
          <w:szCs w:val="52"/>
        </w:rPr>
      </w:pPr>
    </w:p>
    <w:p w:rsidR="00057651" w:rsidRPr="00EF767E" w:rsidRDefault="00057651" w:rsidP="00057651">
      <w:pPr>
        <w:spacing w:after="3" w:line="259" w:lineRule="auto"/>
        <w:ind w:left="3253"/>
        <w:rPr>
          <w:rFonts w:asciiTheme="majorHAnsi" w:eastAsiaTheme="majorHAnsi" w:hAnsiTheme="majorHAnsi"/>
        </w:rPr>
      </w:pPr>
      <w:r>
        <w:rPr>
          <w:rFonts w:asciiTheme="majorHAnsi" w:eastAsiaTheme="majorHAnsi" w:hAnsiTheme="majorHAnsi"/>
          <w:noProof/>
          <w:sz w:val="52"/>
          <w:szCs w:val="52"/>
        </w:rPr>
        <w:t>4</w:t>
      </w:r>
      <w:r w:rsidRPr="00EF767E">
        <w:rPr>
          <w:rFonts w:asciiTheme="majorHAnsi" w:eastAsiaTheme="majorHAnsi" w:hAnsiTheme="majorHAnsi" w:cs="Malgan Gothic"/>
          <w:sz w:val="52"/>
          <w:szCs w:val="52"/>
        </w:rPr>
        <w:t>장</w:t>
      </w:r>
      <w:r w:rsidRPr="00EF767E">
        <w:rPr>
          <w:rFonts w:asciiTheme="majorHAnsi" w:eastAsiaTheme="majorHAnsi" w:hAnsiTheme="majorHAnsi" w:cs="Malgan Gothic"/>
          <w:sz w:val="56"/>
        </w:rPr>
        <w:t xml:space="preserve"> </w:t>
      </w:r>
      <w:r>
        <w:t>유해 위험방지계획서</w:t>
      </w:r>
    </w:p>
    <w:p w:rsidR="00057651" w:rsidRPr="00EF767E" w:rsidRDefault="00057651" w:rsidP="00057651">
      <w:pPr>
        <w:spacing w:after="0" w:line="259" w:lineRule="auto"/>
        <w:ind w:left="2814" w:right="-546" w:firstLine="0"/>
        <w:jc w:val="left"/>
        <w:rPr>
          <w:rFonts w:asciiTheme="majorHAnsi" w:eastAsiaTheme="majorHAnsi" w:hAnsiTheme="majorHAnsi"/>
        </w:rPr>
      </w:pPr>
      <w:r w:rsidRPr="00EF767E">
        <w:rPr>
          <w:rFonts w:asciiTheme="majorHAnsi" w:eastAsiaTheme="majorHAnsi" w:hAnsiTheme="majorHAnsi" w:cs="Calibri"/>
          <w:noProof/>
          <w:sz w:val="22"/>
        </w:rPr>
        <mc:AlternateContent>
          <mc:Choice Requires="wpg">
            <w:drawing>
              <wp:inline distT="0" distB="0" distL="0" distR="0" wp14:anchorId="729E5FEC" wp14:editId="40D2DD1E">
                <wp:extent cx="4216172" cy="12179"/>
                <wp:effectExtent l="0" t="0" r="13335" b="26035"/>
                <wp:docPr id="100456" name="Group 98137"/>
                <wp:cNvGraphicFramePr/>
                <a:graphic xmlns:a="http://schemas.openxmlformats.org/drawingml/2006/main">
                  <a:graphicData uri="http://schemas.microsoft.com/office/word/2010/wordprocessingGroup">
                    <wpg:wgp>
                      <wpg:cNvGrpSpPr/>
                      <wpg:grpSpPr>
                        <a:xfrm>
                          <a:off x="0" y="0"/>
                          <a:ext cx="4216172" cy="12179"/>
                          <a:chOff x="0" y="0"/>
                          <a:chExt cx="4216172" cy="12179"/>
                        </a:xfrm>
                      </wpg:grpSpPr>
                      <wps:wsp>
                        <wps:cNvPr id="100457" name="Shape 121017"/>
                        <wps:cNvSpPr/>
                        <wps:spPr>
                          <a:xfrm>
                            <a:off x="1524" y="0"/>
                            <a:ext cx="737222" cy="12179"/>
                          </a:xfrm>
                          <a:custGeom>
                            <a:avLst/>
                            <a:gdLst/>
                            <a:ahLst/>
                            <a:cxnLst/>
                            <a:rect l="0" t="0" r="0" b="0"/>
                            <a:pathLst>
                              <a:path w="737222" h="12179">
                                <a:moveTo>
                                  <a:pt x="0" y="0"/>
                                </a:moveTo>
                                <a:lnTo>
                                  <a:pt x="737222" y="0"/>
                                </a:lnTo>
                                <a:lnTo>
                                  <a:pt x="737222" y="12179"/>
                                </a:lnTo>
                                <a:lnTo>
                                  <a:pt x="0" y="1217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0459" name="Shape 302"/>
                        <wps:cNvSpPr/>
                        <wps:spPr>
                          <a:xfrm>
                            <a:off x="0" y="12179"/>
                            <a:ext cx="4216172" cy="0"/>
                          </a:xfrm>
                          <a:custGeom>
                            <a:avLst/>
                            <a:gdLst/>
                            <a:ahLst/>
                            <a:cxnLst/>
                            <a:rect l="0" t="0" r="0" b="0"/>
                            <a:pathLst>
                              <a:path w="4216172">
                                <a:moveTo>
                                  <a:pt x="0" y="0"/>
                                </a:moveTo>
                                <a:lnTo>
                                  <a:pt x="4216172"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s:wsp>
                        <wps:cNvPr id="100460" name="Shape 303"/>
                        <wps:cNvSpPr/>
                        <wps:spPr>
                          <a:xfrm>
                            <a:off x="0" y="12179"/>
                            <a:ext cx="4216172" cy="0"/>
                          </a:xfrm>
                          <a:custGeom>
                            <a:avLst/>
                            <a:gdLst/>
                            <a:ahLst/>
                            <a:cxnLst/>
                            <a:rect l="0" t="0" r="0" b="0"/>
                            <a:pathLst>
                              <a:path w="4216172">
                                <a:moveTo>
                                  <a:pt x="0" y="0"/>
                                </a:moveTo>
                                <a:lnTo>
                                  <a:pt x="4216172"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w:pict>
              <v:group w14:anchorId="3B6D344E" id="Group 98137" o:spid="_x0000_s1026" style="width:332pt;height:.95pt;mso-position-horizontal-relative:char;mso-position-vertical-relative:line" coordsize="42161,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">
                <v:shape id="Shape 121017" o:spid="_x0000_s1027" style="position:absolute;left:15;width:7372;height:121;visibility:visible;mso-wrap-style:square;v-text-anchor:top" coordsize="737222,1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" path="m,l737222,r,12179l,12179,,e" fillcolor="black" stroked="f" strokeweight="0">
                  <v:stroke miterlimit="83231f" joinstyle="miter"/>
                  <v:path arrowok="t" textboxrect="0,0,737222,12179"/>
                </v:shape>
                <v:shape id="Shape 302" o:spid="_x0000_s1028" style="position:absolute;top:121;width:42161;height:0;visibility:visible;mso-wrap-style:square;v-text-anchor:top" coordsize="4216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" path="m,l4216172,e" filled="f" strokeweight=".48pt">
                  <v:stroke miterlimit="83231f" joinstyle="miter"/>
                  <v:path arrowok="t" textboxrect="0,0,4216172,0"/>
                </v:shape>
                <v:shape id="Shape 303" o:spid="_x0000_s1029" style="position:absolute;top:121;width:42161;height:0;visibility:visible;mso-wrap-style:square;v-text-anchor:top" coordsize="4216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" path="m,l4216172,e" filled="f" strokeweight=".48pt">
                  <v:stroke miterlimit="83231f" joinstyle="miter"/>
                  <v:path arrowok="t" textboxrect="0,0,4216172,0"/>
                </v:shape>
                <w10:anchorlock/>
              </v:group>
            </w:pict>
          </mc:Fallback>
        </mc:AlternateContent>
      </w:r>
    </w:p>
    <w:p w:rsidR="00057651" w:rsidRPr="00EF767E" w:rsidRDefault="00057651" w:rsidP="00057651">
      <w:pPr>
        <w:pStyle w:val="a3"/>
        <w:ind w:leftChars="0" w:left="720" w:firstLine="0"/>
        <w:rPr>
          <w:rFonts w:asciiTheme="majorHAnsi" w:eastAsiaTheme="majorHAnsi" w:hAnsiTheme="majorHAnsi"/>
        </w:rPr>
      </w:pPr>
    </w:p>
    <w:p w:rsidR="00057651" w:rsidRDefault="00057651" w:rsidP="00057651">
      <w:pPr>
        <w:pStyle w:val="a3"/>
        <w:ind w:leftChars="0" w:left="720" w:firstLine="0"/>
      </w:pPr>
      <w:r w:rsidRPr="00EF767E">
        <w:rPr>
          <w:rFonts w:asciiTheme="majorHAnsi" w:eastAsiaTheme="majorHAnsi" w:hAnsiTheme="majorHAnsi" w:hint="eastAsia"/>
          <w:szCs w:val="24"/>
        </w:rPr>
        <w:t xml:space="preserve"> </w:t>
      </w:r>
      <w:r w:rsidRPr="00EF767E">
        <w:rPr>
          <w:rFonts w:asciiTheme="majorHAnsi" w:eastAsiaTheme="majorHAnsi" w:hAnsiTheme="majorHAnsi"/>
          <w:szCs w:val="24"/>
        </w:rPr>
        <w:t xml:space="preserve">                 </w:t>
      </w:r>
      <w:r>
        <w:rPr>
          <w:rFonts w:asciiTheme="majorHAnsi" w:eastAsiaTheme="majorHAnsi" w:hAnsiTheme="majorHAnsi"/>
          <w:szCs w:val="24"/>
        </w:rPr>
        <w:t>4</w:t>
      </w:r>
      <w:r w:rsidRPr="00EF767E">
        <w:rPr>
          <w:rFonts w:asciiTheme="majorHAnsi" w:eastAsiaTheme="majorHAnsi" w:hAnsiTheme="majorHAnsi"/>
          <w:szCs w:val="24"/>
        </w:rPr>
        <w:t xml:space="preserve">.1 </w:t>
      </w:r>
      <w:r>
        <w:rPr>
          <w:rFonts w:asciiTheme="majorHAnsi" w:eastAsiaTheme="majorHAnsi" w:hAnsiTheme="majorHAnsi" w:hint="eastAsia"/>
          <w:szCs w:val="24"/>
        </w:rPr>
        <w:t>유</w:t>
      </w:r>
      <w:r>
        <w:t>해위험방지계획서 작성 계획</w:t>
      </w:r>
    </w:p>
    <w:p w:rsidR="00057651" w:rsidRPr="00EF767E" w:rsidRDefault="00057651" w:rsidP="00057651">
      <w:pPr>
        <w:pStyle w:val="a3"/>
        <w:ind w:leftChars="0" w:left="720" w:firstLine="0"/>
        <w:rPr>
          <w:rFonts w:asciiTheme="majorHAnsi" w:eastAsiaTheme="majorHAnsi" w:hAnsiTheme="majorHAnsi"/>
          <w:szCs w:val="24"/>
        </w:rPr>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057651" w:rsidRDefault="00057651" w:rsidP="00A17A0C">
      <w:pPr>
        <w:spacing w:after="0"/>
        <w:ind w:left="0" w:right="59" w:firstLine="0"/>
      </w:pPr>
    </w:p>
    <w:p w:rsidR="004A2074" w:rsidRDefault="004A2074" w:rsidP="00FA73B9">
      <w:pPr>
        <w:spacing w:after="0" w:line="259" w:lineRule="auto"/>
        <w:ind w:right="-15"/>
        <w:jc w:val="right"/>
        <w:rPr>
          <w:rFonts w:ascii="돋움" w:eastAsia="돋움" w:hAnsi="돋움" w:cs="돋움"/>
          <w:b/>
          <w:sz w:val="20"/>
        </w:rPr>
      </w:pPr>
    </w:p>
    <w:p w:rsidR="004A2074" w:rsidRDefault="004A2074" w:rsidP="00FA73B9">
      <w:pPr>
        <w:spacing w:after="0" w:line="259" w:lineRule="auto"/>
        <w:ind w:right="-15"/>
        <w:jc w:val="right"/>
        <w:rPr>
          <w:rFonts w:ascii="돋움" w:eastAsia="돋움" w:hAnsi="돋움" w:cs="돋움"/>
          <w:b/>
          <w:sz w:val="20"/>
        </w:rPr>
      </w:pPr>
    </w:p>
    <w:p w:rsidR="004A2074" w:rsidRDefault="004A2074" w:rsidP="00FA73B9">
      <w:pPr>
        <w:spacing w:after="0" w:line="259" w:lineRule="auto"/>
        <w:ind w:right="-15"/>
        <w:jc w:val="right"/>
        <w:rPr>
          <w:rFonts w:ascii="돋움" w:eastAsia="돋움" w:hAnsi="돋움" w:cs="돋움"/>
          <w:b/>
          <w:sz w:val="20"/>
        </w:rPr>
      </w:pPr>
    </w:p>
    <w:p w:rsidR="004A2074" w:rsidRDefault="004A2074" w:rsidP="00FA73B9">
      <w:pPr>
        <w:spacing w:after="0" w:line="259" w:lineRule="auto"/>
        <w:ind w:right="-15"/>
        <w:jc w:val="right"/>
        <w:rPr>
          <w:rFonts w:ascii="돋움" w:eastAsia="돋움" w:hAnsi="돋움" w:cs="돋움"/>
          <w:b/>
          <w:sz w:val="20"/>
        </w:rPr>
      </w:pPr>
    </w:p>
    <w:p w:rsidR="00A11BF9" w:rsidRDefault="00A11BF9" w:rsidP="00FA73B9">
      <w:pPr>
        <w:spacing w:after="0" w:line="259" w:lineRule="auto"/>
        <w:ind w:right="-15"/>
        <w:jc w:val="right"/>
        <w:rPr>
          <w:rFonts w:ascii="돋움" w:eastAsia="돋움" w:hAnsi="돋움" w:cs="돋움"/>
          <w:b/>
          <w:sz w:val="20"/>
        </w:rPr>
      </w:pPr>
    </w:p>
    <w:p w:rsidR="00A11BF9" w:rsidRDefault="00A11BF9" w:rsidP="00FA73B9">
      <w:pPr>
        <w:spacing w:after="0" w:line="259" w:lineRule="auto"/>
        <w:ind w:right="-15"/>
        <w:jc w:val="right"/>
        <w:rPr>
          <w:rFonts w:ascii="돋움" w:eastAsia="돋움" w:hAnsi="돋움" w:cs="돋움"/>
          <w:b/>
          <w:sz w:val="20"/>
        </w:rPr>
      </w:pPr>
    </w:p>
    <w:p w:rsidR="00A11BF9" w:rsidRDefault="00A11BF9" w:rsidP="00FA73B9">
      <w:pPr>
        <w:spacing w:after="0" w:line="259" w:lineRule="auto"/>
        <w:ind w:right="-15"/>
        <w:jc w:val="right"/>
        <w:rPr>
          <w:rFonts w:ascii="돋움" w:eastAsia="돋움" w:hAnsi="돋움" w:cs="돋움"/>
          <w:b/>
          <w:sz w:val="20"/>
        </w:rPr>
      </w:pPr>
    </w:p>
    <w:p w:rsidR="00A11BF9" w:rsidRDefault="00A11BF9" w:rsidP="00FA73B9">
      <w:pPr>
        <w:spacing w:after="0" w:line="259" w:lineRule="auto"/>
        <w:ind w:right="-15"/>
        <w:jc w:val="right"/>
        <w:rPr>
          <w:rFonts w:ascii="돋움" w:eastAsia="돋움" w:hAnsi="돋움" w:cs="돋움"/>
          <w:b/>
          <w:sz w:val="20"/>
        </w:rPr>
      </w:pPr>
    </w:p>
    <w:p w:rsidR="00057651" w:rsidRDefault="00057651" w:rsidP="009637AA">
      <w:pPr>
        <w:numPr>
          <w:ilvl w:val="0"/>
          <w:numId w:val="4"/>
        </w:numPr>
        <w:spacing w:after="0" w:line="259" w:lineRule="auto"/>
        <w:ind w:hanging="309"/>
        <w:jc w:val="left"/>
      </w:pPr>
      <w:r>
        <w:rPr>
          <w:rFonts w:ascii="맑은 고딕" w:eastAsia="맑은 고딕" w:hAnsi="맑은 고딕" w:cs="맑은 고딕"/>
          <w:b/>
          <w:sz w:val="28"/>
        </w:rPr>
        <w:t>유해·위험방지계획서</w:t>
      </w:r>
    </w:p>
    <w:p w:rsidR="00057651" w:rsidRDefault="00057651" w:rsidP="00057651">
      <w:pPr>
        <w:spacing w:after="0"/>
        <w:ind w:right="59"/>
      </w:pPr>
      <w:r>
        <w:rPr>
          <w:rFonts w:hint="eastAsia"/>
        </w:rPr>
        <w:t>4.1</w:t>
      </w:r>
      <w:r>
        <w:t>유해위험방지계획서 작성 계획</w:t>
      </w:r>
    </w:p>
    <w:tbl>
      <w:tblPr>
        <w:tblStyle w:val="TableGrid"/>
        <w:tblW w:w="9492" w:type="dxa"/>
        <w:tblInd w:w="0" w:type="dxa"/>
        <w:tblCellMar>
          <w:top w:w="95" w:type="dxa"/>
          <w:right w:w="115" w:type="dxa"/>
        </w:tblCellMar>
        <w:tblLook w:val="04A0" w:firstRow="1" w:lastRow="0" w:firstColumn="1" w:lastColumn="0" w:noHBand="0" w:noVBand="1"/>
      </w:tblPr>
      <w:tblGrid>
        <w:gridCol w:w="3126"/>
        <w:gridCol w:w="2053"/>
        <w:gridCol w:w="1607"/>
        <w:gridCol w:w="2706"/>
      </w:tblGrid>
      <w:tr w:rsidR="00057651" w:rsidTr="009D40DF">
        <w:trPr>
          <w:trHeight w:val="484"/>
        </w:trPr>
        <w:tc>
          <w:tcPr>
            <w:tcW w:w="3126" w:type="dxa"/>
            <w:tcBorders>
              <w:top w:val="single" w:sz="9" w:space="0" w:color="000000"/>
              <w:left w:val="nil"/>
              <w:bottom w:val="single" w:sz="3" w:space="0" w:color="000000"/>
              <w:right w:val="single" w:sz="3" w:space="0" w:color="000000"/>
            </w:tcBorders>
            <w:shd w:val="clear" w:color="auto" w:fill="F2F2F2"/>
          </w:tcPr>
          <w:p w:rsidR="00057651" w:rsidRDefault="00057651" w:rsidP="009D40DF">
            <w:pPr>
              <w:spacing w:after="0" w:line="259" w:lineRule="auto"/>
              <w:ind w:left="115" w:firstLine="0"/>
              <w:jc w:val="center"/>
            </w:pPr>
            <w:r>
              <w:rPr>
                <w:rFonts w:ascii="맑은 고딕" w:eastAsia="맑은 고딕" w:hAnsi="맑은 고딕" w:cs="맑은 고딕"/>
                <w:b/>
                <w:sz w:val="20"/>
              </w:rPr>
              <w:t>작성 대상 여부</w:t>
            </w:r>
          </w:p>
        </w:tc>
        <w:tc>
          <w:tcPr>
            <w:tcW w:w="2053" w:type="dxa"/>
            <w:tcBorders>
              <w:top w:val="single" w:sz="9" w:space="0" w:color="000000"/>
              <w:left w:val="single" w:sz="3" w:space="0" w:color="000000"/>
              <w:bottom w:val="single" w:sz="3" w:space="0" w:color="000000"/>
              <w:right w:val="single" w:sz="3" w:space="0" w:color="000000"/>
            </w:tcBorders>
            <w:shd w:val="clear" w:color="auto" w:fill="F2F2F2"/>
          </w:tcPr>
          <w:p w:rsidR="00057651" w:rsidRDefault="00057651" w:rsidP="009D40DF">
            <w:pPr>
              <w:spacing w:after="0" w:line="259" w:lineRule="auto"/>
              <w:ind w:left="115" w:firstLine="0"/>
              <w:jc w:val="center"/>
            </w:pPr>
            <w:r>
              <w:rPr>
                <w:rFonts w:ascii="맑은 고딕" w:eastAsia="맑은 고딕" w:hAnsi="맑은 고딕" w:cs="맑은 고딕"/>
                <w:b/>
                <w:sz w:val="20"/>
              </w:rPr>
              <w:t>근</w:t>
            </w:r>
            <w:r w:rsidR="00CA484D">
              <w:rPr>
                <w:rFonts w:ascii="맑은 고딕" w:eastAsia="맑은 고딕" w:hAnsi="맑은 고딕" w:cs="맑은 고딕"/>
                <w:b/>
                <w:sz w:val="20"/>
              </w:rPr>
              <w:t xml:space="preserve"> </w:t>
            </w:r>
            <w:r>
              <w:rPr>
                <w:rFonts w:ascii="맑은 고딕" w:eastAsia="맑은 고딕" w:hAnsi="맑은 고딕" w:cs="맑은 고딕"/>
                <w:b/>
                <w:sz w:val="20"/>
              </w:rPr>
              <w:t>거</w:t>
            </w:r>
          </w:p>
        </w:tc>
        <w:tc>
          <w:tcPr>
            <w:tcW w:w="1607" w:type="dxa"/>
            <w:tcBorders>
              <w:top w:val="single" w:sz="9" w:space="0" w:color="000000"/>
              <w:left w:val="single" w:sz="3" w:space="0" w:color="000000"/>
              <w:bottom w:val="single" w:sz="3" w:space="0" w:color="000000"/>
              <w:right w:val="nil"/>
            </w:tcBorders>
            <w:shd w:val="clear" w:color="auto" w:fill="F2F2F2"/>
          </w:tcPr>
          <w:p w:rsidR="00057651" w:rsidRDefault="00057651" w:rsidP="009D40DF">
            <w:pPr>
              <w:spacing w:after="160" w:line="259" w:lineRule="auto"/>
              <w:ind w:left="0" w:firstLine="0"/>
              <w:jc w:val="left"/>
            </w:pPr>
          </w:p>
        </w:tc>
        <w:tc>
          <w:tcPr>
            <w:tcW w:w="2706" w:type="dxa"/>
            <w:tcBorders>
              <w:top w:val="single" w:sz="9" w:space="0" w:color="000000"/>
              <w:left w:val="nil"/>
              <w:bottom w:val="single" w:sz="3" w:space="0" w:color="000000"/>
              <w:right w:val="nil"/>
            </w:tcBorders>
            <w:shd w:val="clear" w:color="auto" w:fill="F2F2F2"/>
          </w:tcPr>
          <w:p w:rsidR="00057651" w:rsidRDefault="00057651" w:rsidP="009D40DF">
            <w:pPr>
              <w:spacing w:after="0" w:line="259" w:lineRule="auto"/>
              <w:ind w:left="0" w:firstLine="0"/>
              <w:jc w:val="left"/>
            </w:pPr>
            <w:r>
              <w:rPr>
                <w:rFonts w:ascii="맑은 고딕" w:eastAsia="맑은 고딕" w:hAnsi="맑은 고딕" w:cs="맑은 고딕"/>
                <w:b/>
                <w:sz w:val="20"/>
              </w:rPr>
              <w:t>작 성 계 획</w:t>
            </w:r>
          </w:p>
        </w:tc>
      </w:tr>
      <w:tr w:rsidR="00057651" w:rsidTr="009D40DF">
        <w:trPr>
          <w:trHeight w:val="686"/>
        </w:trPr>
        <w:tc>
          <w:tcPr>
            <w:tcW w:w="3126" w:type="dxa"/>
            <w:tcBorders>
              <w:top w:val="single" w:sz="3" w:space="0" w:color="000000"/>
              <w:left w:val="nil"/>
              <w:bottom w:val="single" w:sz="9" w:space="0" w:color="000000"/>
              <w:right w:val="single" w:sz="3" w:space="0" w:color="000000"/>
            </w:tcBorders>
            <w:vAlign w:val="center"/>
          </w:tcPr>
          <w:p w:rsidR="00057651" w:rsidRDefault="00057651" w:rsidP="009D40DF">
            <w:pPr>
              <w:spacing w:after="0" w:line="259" w:lineRule="auto"/>
              <w:ind w:left="115" w:firstLine="0"/>
              <w:jc w:val="center"/>
            </w:pPr>
            <w:r>
              <w:rPr>
                <w:rFonts w:ascii="맑은 고딕" w:eastAsia="맑은 고딕" w:hAnsi="맑은 고딕" w:cs="맑은 고딕"/>
                <w:b/>
                <w:color w:val="FF0000"/>
                <w:sz w:val="20"/>
              </w:rPr>
              <w:t>해당 없음</w:t>
            </w:r>
          </w:p>
        </w:tc>
        <w:tc>
          <w:tcPr>
            <w:tcW w:w="2053" w:type="dxa"/>
            <w:tcBorders>
              <w:top w:val="single" w:sz="3" w:space="0" w:color="000000"/>
              <w:left w:val="single" w:sz="3" w:space="0" w:color="000000"/>
              <w:bottom w:val="single" w:sz="9" w:space="0" w:color="000000"/>
              <w:right w:val="single" w:sz="3" w:space="0" w:color="000000"/>
            </w:tcBorders>
            <w:vAlign w:val="center"/>
          </w:tcPr>
          <w:p w:rsidR="00057651" w:rsidRDefault="00057651" w:rsidP="009D40DF">
            <w:pPr>
              <w:spacing w:after="0" w:line="259" w:lineRule="auto"/>
              <w:ind w:left="115" w:firstLine="0"/>
              <w:jc w:val="center"/>
            </w:pPr>
            <w:r>
              <w:rPr>
                <w:rFonts w:ascii="맑은 고딕" w:eastAsia="맑은 고딕" w:hAnsi="맑은 고딕" w:cs="맑은 고딕"/>
                <w:sz w:val="20"/>
              </w:rPr>
              <w:t>-</w:t>
            </w:r>
          </w:p>
        </w:tc>
        <w:tc>
          <w:tcPr>
            <w:tcW w:w="1607" w:type="dxa"/>
            <w:tcBorders>
              <w:top w:val="single" w:sz="3" w:space="0" w:color="000000"/>
              <w:left w:val="single" w:sz="3" w:space="0" w:color="000000"/>
              <w:bottom w:val="single" w:sz="9" w:space="0" w:color="000000"/>
              <w:right w:val="nil"/>
            </w:tcBorders>
            <w:vAlign w:val="center"/>
          </w:tcPr>
          <w:p w:rsidR="00057651" w:rsidRDefault="00057651" w:rsidP="009D40DF">
            <w:pPr>
              <w:spacing w:after="0" w:line="259" w:lineRule="auto"/>
              <w:ind w:left="101" w:firstLine="0"/>
              <w:jc w:val="left"/>
            </w:pPr>
            <w:r>
              <w:rPr>
                <w:rFonts w:ascii="맑은 고딕" w:eastAsia="맑은 고딕" w:hAnsi="맑은 고딕" w:cs="맑은 고딕"/>
                <w:sz w:val="20"/>
              </w:rPr>
              <w:t>-</w:t>
            </w:r>
          </w:p>
        </w:tc>
        <w:tc>
          <w:tcPr>
            <w:tcW w:w="2706" w:type="dxa"/>
            <w:tcBorders>
              <w:top w:val="single" w:sz="3" w:space="0" w:color="000000"/>
              <w:left w:val="nil"/>
              <w:bottom w:val="single" w:sz="9" w:space="0" w:color="000000"/>
              <w:right w:val="nil"/>
            </w:tcBorders>
          </w:tcPr>
          <w:p w:rsidR="00057651" w:rsidRDefault="00057651" w:rsidP="009D40DF">
            <w:pPr>
              <w:spacing w:after="160" w:line="259" w:lineRule="auto"/>
              <w:ind w:left="0" w:firstLine="0"/>
              <w:jc w:val="left"/>
            </w:pPr>
          </w:p>
        </w:tc>
      </w:tr>
    </w:tbl>
    <w:p w:rsidR="00057651" w:rsidRPr="00057651" w:rsidRDefault="00057651" w:rsidP="00057651">
      <w:pPr>
        <w:spacing w:after="0"/>
        <w:ind w:left="0" w:right="59" w:firstLine="0"/>
      </w:pPr>
    </w:p>
    <w:p w:rsidR="00057651" w:rsidRDefault="00057651" w:rsidP="00A17A0C">
      <w:pPr>
        <w:spacing w:after="0"/>
        <w:ind w:left="0" w:right="59" w:firstLine="0"/>
      </w:pPr>
      <w:r>
        <w:t>■ 유해·위험방지계획서 작성 대상</w:t>
      </w:r>
    </w:p>
    <w:tbl>
      <w:tblPr>
        <w:tblStyle w:val="TableGrid"/>
        <w:tblW w:w="9518" w:type="dxa"/>
        <w:tblInd w:w="0" w:type="dxa"/>
        <w:tblCellMar>
          <w:left w:w="103" w:type="dxa"/>
          <w:right w:w="31" w:type="dxa"/>
        </w:tblCellMar>
        <w:tblLook w:val="04A0" w:firstRow="1" w:lastRow="0" w:firstColumn="1" w:lastColumn="0" w:noHBand="0" w:noVBand="1"/>
      </w:tblPr>
      <w:tblGrid>
        <w:gridCol w:w="1082"/>
        <w:gridCol w:w="8436"/>
      </w:tblGrid>
      <w:tr w:rsidR="00FA73B9" w:rsidTr="009D40DF">
        <w:trPr>
          <w:trHeight w:val="695"/>
        </w:trPr>
        <w:tc>
          <w:tcPr>
            <w:tcW w:w="1082" w:type="dxa"/>
            <w:tcBorders>
              <w:top w:val="single" w:sz="3" w:space="0" w:color="000000"/>
              <w:left w:val="nil"/>
              <w:bottom w:val="single" w:sz="3" w:space="0" w:color="000000"/>
              <w:right w:val="single" w:sz="3" w:space="0" w:color="000000"/>
            </w:tcBorders>
            <w:shd w:val="clear" w:color="auto" w:fill="F2F2F2"/>
            <w:vAlign w:val="center"/>
          </w:tcPr>
          <w:p w:rsidR="00FA73B9" w:rsidRDefault="00FA73B9" w:rsidP="009D40DF">
            <w:pPr>
              <w:spacing w:after="0" w:line="259" w:lineRule="auto"/>
              <w:ind w:left="38" w:firstLine="0"/>
            </w:pPr>
            <w:r>
              <w:rPr>
                <w:rFonts w:ascii="맑은 고딕" w:eastAsia="맑은 고딕" w:hAnsi="맑은 고딕" w:cs="맑은 고딕"/>
                <w:sz w:val="20"/>
              </w:rPr>
              <w:lastRenderedPageBreak/>
              <w:t>해당여부</w:t>
            </w:r>
          </w:p>
        </w:tc>
        <w:tc>
          <w:tcPr>
            <w:tcW w:w="8436" w:type="dxa"/>
            <w:tcBorders>
              <w:top w:val="single" w:sz="3" w:space="0" w:color="000000"/>
              <w:left w:val="single" w:sz="3" w:space="0" w:color="000000"/>
              <w:bottom w:val="single" w:sz="3" w:space="0" w:color="000000"/>
              <w:right w:val="nil"/>
            </w:tcBorders>
            <w:shd w:val="clear" w:color="auto" w:fill="F2F2F2"/>
            <w:vAlign w:val="center"/>
          </w:tcPr>
          <w:p w:rsidR="00FA73B9" w:rsidRDefault="00FA73B9" w:rsidP="009D40DF">
            <w:pPr>
              <w:spacing w:after="0" w:line="259" w:lineRule="auto"/>
              <w:ind w:left="0" w:right="72" w:firstLine="0"/>
              <w:jc w:val="center"/>
            </w:pPr>
            <w:r>
              <w:rPr>
                <w:rFonts w:ascii="맑은 고딕" w:eastAsia="맑은 고딕" w:hAnsi="맑은 고딕" w:cs="맑은 고딕"/>
                <w:sz w:val="20"/>
              </w:rPr>
              <w:t>대상사업장</w:t>
            </w:r>
          </w:p>
        </w:tc>
      </w:tr>
      <w:tr w:rsidR="00FA73B9" w:rsidTr="009D40DF">
        <w:trPr>
          <w:trHeight w:val="1295"/>
        </w:trPr>
        <w:tc>
          <w:tcPr>
            <w:tcW w:w="1082" w:type="dxa"/>
            <w:tcBorders>
              <w:top w:val="single" w:sz="3" w:space="0" w:color="000000"/>
              <w:left w:val="nil"/>
              <w:bottom w:val="single" w:sz="3" w:space="0" w:color="000000"/>
              <w:right w:val="single" w:sz="3" w:space="0" w:color="000000"/>
            </w:tcBorders>
            <w:vAlign w:val="center"/>
          </w:tcPr>
          <w:p w:rsidR="00FA73B9" w:rsidRDefault="00FA73B9" w:rsidP="009D40DF">
            <w:pPr>
              <w:spacing w:after="0" w:line="259" w:lineRule="auto"/>
              <w:ind w:left="0" w:right="72" w:firstLine="0"/>
              <w:jc w:val="center"/>
            </w:pPr>
            <w:r>
              <w:rPr>
                <w:rFonts w:ascii="맑은 고딕" w:eastAsia="맑은 고딕" w:hAnsi="맑은 고딕" w:cs="맑은 고딕"/>
                <w:sz w:val="20"/>
              </w:rPr>
              <w:t>□</w:t>
            </w:r>
          </w:p>
        </w:tc>
        <w:tc>
          <w:tcPr>
            <w:tcW w:w="8436" w:type="dxa"/>
            <w:tcBorders>
              <w:top w:val="single" w:sz="3" w:space="0" w:color="000000"/>
              <w:left w:val="single" w:sz="3" w:space="0" w:color="000000"/>
              <w:bottom w:val="single" w:sz="3" w:space="0" w:color="000000"/>
              <w:right w:val="nil"/>
            </w:tcBorders>
            <w:vAlign w:val="center"/>
          </w:tcPr>
          <w:p w:rsidR="00FA73B9" w:rsidRDefault="00FA73B9" w:rsidP="009D40DF">
            <w:pPr>
              <w:spacing w:after="0" w:line="259" w:lineRule="auto"/>
              <w:ind w:left="0" w:firstLine="0"/>
              <w:jc w:val="left"/>
            </w:pPr>
            <w:r>
              <w:rPr>
                <w:rFonts w:ascii="맑은 고딕" w:eastAsia="맑은 고딕" w:hAnsi="맑은 고딕" w:cs="맑은 고딕"/>
                <w:sz w:val="20"/>
              </w:rPr>
              <w:t>지상높이가 31m 이상인 건축물 또는 인공구조물</w:t>
            </w:r>
          </w:p>
        </w:tc>
      </w:tr>
      <w:tr w:rsidR="00FA73B9" w:rsidTr="009D40DF">
        <w:trPr>
          <w:trHeight w:val="2014"/>
        </w:trPr>
        <w:tc>
          <w:tcPr>
            <w:tcW w:w="1082" w:type="dxa"/>
            <w:tcBorders>
              <w:top w:val="single" w:sz="3" w:space="0" w:color="000000"/>
              <w:left w:val="nil"/>
              <w:bottom w:val="single" w:sz="3" w:space="0" w:color="000000"/>
              <w:right w:val="single" w:sz="3" w:space="0" w:color="000000"/>
            </w:tcBorders>
            <w:vAlign w:val="center"/>
          </w:tcPr>
          <w:p w:rsidR="00FA73B9" w:rsidRDefault="00FA73B9" w:rsidP="009D40DF">
            <w:pPr>
              <w:spacing w:after="0" w:line="259" w:lineRule="auto"/>
              <w:ind w:left="0" w:right="72" w:firstLine="0"/>
              <w:jc w:val="center"/>
            </w:pPr>
            <w:r>
              <w:rPr>
                <w:rFonts w:ascii="맑은 고딕" w:eastAsia="맑은 고딕" w:hAnsi="맑은 고딕" w:cs="맑은 고딕"/>
                <w:sz w:val="20"/>
              </w:rPr>
              <w:t>□</w:t>
            </w:r>
          </w:p>
        </w:tc>
        <w:tc>
          <w:tcPr>
            <w:tcW w:w="8436" w:type="dxa"/>
            <w:tcBorders>
              <w:top w:val="single" w:sz="3" w:space="0" w:color="000000"/>
              <w:left w:val="single" w:sz="3" w:space="0" w:color="000000"/>
              <w:bottom w:val="single" w:sz="3" w:space="0" w:color="000000"/>
              <w:right w:val="nil"/>
            </w:tcBorders>
            <w:vAlign w:val="center"/>
          </w:tcPr>
          <w:p w:rsidR="00FA73B9" w:rsidRDefault="00FA73B9" w:rsidP="009D40DF">
            <w:pPr>
              <w:spacing w:after="0" w:line="259" w:lineRule="auto"/>
              <w:ind w:left="0" w:right="72" w:firstLine="0"/>
            </w:pPr>
            <w:r>
              <w:rPr>
                <w:rFonts w:ascii="맑은 고딕" w:eastAsia="맑은 고딕" w:hAnsi="맑은 고딕" w:cs="맑은 고딕"/>
                <w:sz w:val="20"/>
              </w:rPr>
              <w:t>연면적 30,000㎡ 이상인 건축물 또는 연면적 5,000㎡ 이상의 문화 및 집회시설(전시장 및 동물원 · 식물원은 제외한다), 판매시설, 운수시설(고속철도의 역사 및 집배송시설은 제외한다), 종교시설, 의료시설 중 종합병원, 숙박시설 중 관광숙박시설, 지하도 상가 또는 냉동 · 냉장창고시설의 건설 · 개조 또는 해체(이하 "건설 등"이라 한다.)</w:t>
            </w:r>
          </w:p>
        </w:tc>
      </w:tr>
      <w:tr w:rsidR="00FA73B9" w:rsidTr="009D40DF">
        <w:trPr>
          <w:trHeight w:val="935"/>
        </w:trPr>
        <w:tc>
          <w:tcPr>
            <w:tcW w:w="1082" w:type="dxa"/>
            <w:tcBorders>
              <w:top w:val="single" w:sz="3" w:space="0" w:color="000000"/>
              <w:left w:val="nil"/>
              <w:bottom w:val="single" w:sz="3" w:space="0" w:color="000000"/>
              <w:right w:val="single" w:sz="3" w:space="0" w:color="000000"/>
            </w:tcBorders>
            <w:vAlign w:val="center"/>
          </w:tcPr>
          <w:p w:rsidR="00FA73B9" w:rsidRDefault="00FA73B9" w:rsidP="009D40DF">
            <w:pPr>
              <w:spacing w:after="0" w:line="259" w:lineRule="auto"/>
              <w:ind w:left="0" w:right="72" w:firstLine="0"/>
              <w:jc w:val="center"/>
            </w:pPr>
            <w:r>
              <w:rPr>
                <w:rFonts w:ascii="맑은 고딕" w:eastAsia="맑은 고딕" w:hAnsi="맑은 고딕" w:cs="맑은 고딕"/>
                <w:sz w:val="20"/>
              </w:rPr>
              <w:t>□</w:t>
            </w:r>
          </w:p>
        </w:tc>
        <w:tc>
          <w:tcPr>
            <w:tcW w:w="8436" w:type="dxa"/>
            <w:tcBorders>
              <w:top w:val="single" w:sz="3" w:space="0" w:color="000000"/>
              <w:left w:val="single" w:sz="3" w:space="0" w:color="000000"/>
              <w:bottom w:val="single" w:sz="3" w:space="0" w:color="000000"/>
              <w:right w:val="nil"/>
            </w:tcBorders>
            <w:vAlign w:val="center"/>
          </w:tcPr>
          <w:p w:rsidR="00FA73B9" w:rsidRDefault="00FA73B9" w:rsidP="009D40DF">
            <w:pPr>
              <w:spacing w:after="0" w:line="259" w:lineRule="auto"/>
              <w:ind w:left="0" w:firstLine="0"/>
              <w:jc w:val="left"/>
            </w:pPr>
            <w:r>
              <w:rPr>
                <w:rFonts w:ascii="맑은 고딕" w:eastAsia="맑은 고딕" w:hAnsi="맑은 고딕" w:cs="맑은 고딕"/>
                <w:sz w:val="20"/>
              </w:rPr>
              <w:t>연면적 5,000㎡ 이상의 냉동 · 냉장창고시설의 설비공사 및 단열공사</w:t>
            </w:r>
          </w:p>
        </w:tc>
      </w:tr>
      <w:tr w:rsidR="00FA73B9" w:rsidTr="009D40DF">
        <w:trPr>
          <w:trHeight w:val="935"/>
        </w:trPr>
        <w:tc>
          <w:tcPr>
            <w:tcW w:w="1082" w:type="dxa"/>
            <w:tcBorders>
              <w:top w:val="single" w:sz="3" w:space="0" w:color="000000"/>
              <w:left w:val="nil"/>
              <w:bottom w:val="single" w:sz="3" w:space="0" w:color="000000"/>
              <w:right w:val="single" w:sz="3" w:space="0" w:color="000000"/>
            </w:tcBorders>
            <w:vAlign w:val="center"/>
          </w:tcPr>
          <w:p w:rsidR="00FA73B9" w:rsidRDefault="00FA73B9" w:rsidP="009D40DF">
            <w:pPr>
              <w:spacing w:after="0" w:line="259" w:lineRule="auto"/>
              <w:ind w:left="0" w:right="72" w:firstLine="0"/>
              <w:jc w:val="center"/>
            </w:pPr>
            <w:r>
              <w:rPr>
                <w:rFonts w:ascii="맑은 고딕" w:eastAsia="맑은 고딕" w:hAnsi="맑은 고딕" w:cs="맑은 고딕"/>
                <w:sz w:val="20"/>
              </w:rPr>
              <w:t>□</w:t>
            </w:r>
          </w:p>
        </w:tc>
        <w:tc>
          <w:tcPr>
            <w:tcW w:w="8436" w:type="dxa"/>
            <w:tcBorders>
              <w:top w:val="single" w:sz="3" w:space="0" w:color="000000"/>
              <w:left w:val="single" w:sz="3" w:space="0" w:color="000000"/>
              <w:bottom w:val="single" w:sz="3" w:space="0" w:color="000000"/>
              <w:right w:val="nil"/>
            </w:tcBorders>
            <w:vAlign w:val="center"/>
          </w:tcPr>
          <w:p w:rsidR="00FA73B9" w:rsidRDefault="00FA73B9" w:rsidP="009D40DF">
            <w:pPr>
              <w:spacing w:after="0" w:line="259" w:lineRule="auto"/>
              <w:ind w:left="0" w:firstLine="0"/>
              <w:jc w:val="left"/>
            </w:pPr>
            <w:r>
              <w:rPr>
                <w:rFonts w:ascii="맑은 고딕" w:eastAsia="맑은 고딕" w:hAnsi="맑은 고딕" w:cs="맑은 고딕"/>
                <w:sz w:val="20"/>
              </w:rPr>
              <w:t>최대 지간길이가 50m 이상인 교량건설 등 공사</w:t>
            </w:r>
          </w:p>
        </w:tc>
      </w:tr>
      <w:tr w:rsidR="00FA73B9" w:rsidTr="009D40DF">
        <w:trPr>
          <w:trHeight w:val="933"/>
        </w:trPr>
        <w:tc>
          <w:tcPr>
            <w:tcW w:w="1082" w:type="dxa"/>
            <w:tcBorders>
              <w:top w:val="single" w:sz="3" w:space="0" w:color="000000"/>
              <w:left w:val="nil"/>
              <w:bottom w:val="single" w:sz="3" w:space="0" w:color="000000"/>
              <w:right w:val="single" w:sz="3" w:space="0" w:color="000000"/>
            </w:tcBorders>
            <w:vAlign w:val="center"/>
          </w:tcPr>
          <w:p w:rsidR="00FA73B9" w:rsidRDefault="00FA73B9" w:rsidP="009D40DF">
            <w:pPr>
              <w:spacing w:after="0" w:line="259" w:lineRule="auto"/>
              <w:ind w:left="0" w:right="72" w:firstLine="0"/>
              <w:jc w:val="center"/>
            </w:pPr>
            <w:r>
              <w:rPr>
                <w:rFonts w:ascii="맑은 고딕" w:eastAsia="맑은 고딕" w:hAnsi="맑은 고딕" w:cs="맑은 고딕"/>
                <w:sz w:val="20"/>
              </w:rPr>
              <w:t>□</w:t>
            </w:r>
          </w:p>
        </w:tc>
        <w:tc>
          <w:tcPr>
            <w:tcW w:w="8436" w:type="dxa"/>
            <w:tcBorders>
              <w:top w:val="single" w:sz="3" w:space="0" w:color="000000"/>
              <w:left w:val="single" w:sz="3" w:space="0" w:color="000000"/>
              <w:bottom w:val="single" w:sz="3" w:space="0" w:color="000000"/>
              <w:right w:val="nil"/>
            </w:tcBorders>
            <w:vAlign w:val="center"/>
          </w:tcPr>
          <w:p w:rsidR="00FA73B9" w:rsidRDefault="00FA73B9" w:rsidP="009D40DF">
            <w:pPr>
              <w:spacing w:after="0" w:line="259" w:lineRule="auto"/>
              <w:ind w:left="0" w:firstLine="0"/>
              <w:jc w:val="left"/>
            </w:pPr>
            <w:r>
              <w:rPr>
                <w:rFonts w:ascii="맑은 고딕" w:eastAsia="맑은 고딕" w:hAnsi="맑은 고딕" w:cs="맑은 고딕"/>
                <w:sz w:val="20"/>
              </w:rPr>
              <w:t>터널 건설 등의 공사</w:t>
            </w:r>
          </w:p>
        </w:tc>
      </w:tr>
      <w:tr w:rsidR="00FA73B9" w:rsidTr="009D40DF">
        <w:trPr>
          <w:trHeight w:val="1295"/>
        </w:trPr>
        <w:tc>
          <w:tcPr>
            <w:tcW w:w="1082" w:type="dxa"/>
            <w:tcBorders>
              <w:top w:val="single" w:sz="3" w:space="0" w:color="000000"/>
              <w:left w:val="nil"/>
              <w:bottom w:val="single" w:sz="3" w:space="0" w:color="000000"/>
              <w:right w:val="single" w:sz="3" w:space="0" w:color="000000"/>
            </w:tcBorders>
            <w:vAlign w:val="center"/>
          </w:tcPr>
          <w:p w:rsidR="00FA73B9" w:rsidRDefault="00FA73B9" w:rsidP="009D40DF">
            <w:pPr>
              <w:spacing w:after="0" w:line="259" w:lineRule="auto"/>
              <w:ind w:left="0" w:right="72" w:firstLine="0"/>
              <w:jc w:val="center"/>
            </w:pPr>
            <w:r>
              <w:rPr>
                <w:rFonts w:ascii="맑은 고딕" w:eastAsia="맑은 고딕" w:hAnsi="맑은 고딕" w:cs="맑은 고딕"/>
                <w:sz w:val="20"/>
              </w:rPr>
              <w:t>□</w:t>
            </w:r>
          </w:p>
        </w:tc>
        <w:tc>
          <w:tcPr>
            <w:tcW w:w="8436" w:type="dxa"/>
            <w:tcBorders>
              <w:top w:val="single" w:sz="3" w:space="0" w:color="000000"/>
              <w:left w:val="single" w:sz="3" w:space="0" w:color="000000"/>
              <w:bottom w:val="single" w:sz="3" w:space="0" w:color="000000"/>
              <w:right w:val="nil"/>
            </w:tcBorders>
            <w:vAlign w:val="center"/>
          </w:tcPr>
          <w:p w:rsidR="00FA73B9" w:rsidRDefault="00FA73B9" w:rsidP="009D40DF">
            <w:pPr>
              <w:spacing w:after="0" w:line="259" w:lineRule="auto"/>
              <w:ind w:left="0" w:firstLine="0"/>
            </w:pPr>
            <w:r>
              <w:rPr>
                <w:rFonts w:ascii="맑은 고딕" w:eastAsia="맑은 고딕" w:hAnsi="맑은 고딕" w:cs="맑은 고딕"/>
                <w:sz w:val="20"/>
              </w:rPr>
              <w:t>다목적댐, 발전용댐 및 저수용량 2천만톤 이상의 용수 전용댐, 지방상수도 전용 댐 건설 등의 공사</w:t>
            </w:r>
          </w:p>
        </w:tc>
      </w:tr>
      <w:tr w:rsidR="00FA73B9" w:rsidTr="009D40DF">
        <w:trPr>
          <w:trHeight w:val="935"/>
        </w:trPr>
        <w:tc>
          <w:tcPr>
            <w:tcW w:w="1082" w:type="dxa"/>
            <w:tcBorders>
              <w:top w:val="single" w:sz="3" w:space="0" w:color="000000"/>
              <w:left w:val="nil"/>
              <w:bottom w:val="single" w:sz="3" w:space="0" w:color="000000"/>
              <w:right w:val="single" w:sz="3" w:space="0" w:color="000000"/>
            </w:tcBorders>
            <w:vAlign w:val="center"/>
          </w:tcPr>
          <w:p w:rsidR="00FA73B9" w:rsidRDefault="00FA73B9" w:rsidP="009D40DF">
            <w:pPr>
              <w:spacing w:after="0" w:line="259" w:lineRule="auto"/>
              <w:ind w:left="0" w:right="72" w:firstLine="0"/>
              <w:jc w:val="center"/>
            </w:pPr>
            <w:r>
              <w:rPr>
                <w:rFonts w:ascii="맑은 고딕" w:eastAsia="맑은 고딕" w:hAnsi="맑은 고딕" w:cs="맑은 고딕"/>
                <w:sz w:val="20"/>
              </w:rPr>
              <w:t>□</w:t>
            </w:r>
          </w:p>
        </w:tc>
        <w:tc>
          <w:tcPr>
            <w:tcW w:w="8436" w:type="dxa"/>
            <w:tcBorders>
              <w:top w:val="single" w:sz="3" w:space="0" w:color="000000"/>
              <w:left w:val="single" w:sz="3" w:space="0" w:color="000000"/>
              <w:bottom w:val="single" w:sz="3" w:space="0" w:color="000000"/>
              <w:right w:val="nil"/>
            </w:tcBorders>
            <w:vAlign w:val="center"/>
          </w:tcPr>
          <w:p w:rsidR="00FA73B9" w:rsidRDefault="00FA73B9" w:rsidP="009D40DF">
            <w:pPr>
              <w:spacing w:after="0" w:line="259" w:lineRule="auto"/>
              <w:ind w:left="0" w:firstLine="0"/>
              <w:jc w:val="left"/>
            </w:pPr>
            <w:r>
              <w:rPr>
                <w:rFonts w:ascii="맑은 고딕" w:eastAsia="맑은 고딕" w:hAnsi="맑은 고딕" w:cs="맑은 고딕"/>
                <w:sz w:val="20"/>
              </w:rPr>
              <w:t>깊이 10m 이상인 굴착공사</w:t>
            </w:r>
          </w:p>
        </w:tc>
      </w:tr>
    </w:tbl>
    <w:p w:rsidR="00057651" w:rsidRDefault="00057651" w:rsidP="00A17A0C">
      <w:pPr>
        <w:spacing w:after="0"/>
        <w:ind w:left="0" w:right="59" w:firstLine="0"/>
      </w:pPr>
    </w:p>
    <w:p w:rsidR="00FA73B9" w:rsidRDefault="00FA73B9" w:rsidP="00A17A0C">
      <w:pPr>
        <w:spacing w:after="0"/>
        <w:ind w:left="0" w:right="59" w:firstLine="0"/>
      </w:pPr>
    </w:p>
    <w:p w:rsidR="00FA73B9" w:rsidRDefault="00FA73B9" w:rsidP="00A17A0C">
      <w:pPr>
        <w:spacing w:after="0"/>
        <w:ind w:left="0" w:right="59" w:firstLine="0"/>
      </w:pPr>
    </w:p>
    <w:p w:rsidR="00FA73B9" w:rsidRDefault="00FA73B9" w:rsidP="00A17A0C">
      <w:pPr>
        <w:spacing w:after="0"/>
        <w:ind w:left="0" w:right="59" w:firstLine="0"/>
      </w:pPr>
    </w:p>
    <w:p w:rsidR="00FA73B9" w:rsidRDefault="00FA73B9" w:rsidP="00A17A0C">
      <w:pPr>
        <w:spacing w:after="0"/>
        <w:ind w:left="0" w:right="59" w:firstLine="0"/>
      </w:pPr>
    </w:p>
    <w:p w:rsidR="00FA73B9" w:rsidRDefault="00FA73B9" w:rsidP="00A17A0C">
      <w:pPr>
        <w:spacing w:after="0"/>
        <w:ind w:left="0" w:right="59" w:firstLine="0"/>
      </w:pPr>
    </w:p>
    <w:p w:rsidR="00FA73B9" w:rsidRDefault="00FA73B9" w:rsidP="00A17A0C">
      <w:pPr>
        <w:spacing w:after="0"/>
        <w:ind w:left="0" w:right="59" w:firstLine="0"/>
      </w:pPr>
    </w:p>
    <w:p w:rsidR="00FA73B9" w:rsidRDefault="00FA73B9" w:rsidP="00A17A0C">
      <w:pPr>
        <w:spacing w:after="0"/>
        <w:ind w:left="0" w:right="59" w:firstLine="0"/>
      </w:pPr>
    </w:p>
    <w:p w:rsidR="00FA73B9" w:rsidRDefault="00CD2D0C" w:rsidP="00A17A0C">
      <w:pPr>
        <w:spacing w:after="0"/>
        <w:ind w:left="0" w:right="59" w:firstLine="0"/>
      </w:pPr>
      <w:r w:rsidRPr="00CD2D0C">
        <w:rPr>
          <w:noProof/>
        </w:rPr>
        <mc:AlternateContent>
          <mc:Choice Requires="wpg">
            <w:drawing>
              <wp:anchor distT="0" distB="0" distL="114300" distR="114300" simplePos="0" relativeHeight="251685888" behindDoc="0" locked="0" layoutInCell="1" allowOverlap="1" wp14:anchorId="60D519DB" wp14:editId="6A4DCABC">
                <wp:simplePos x="0" y="0"/>
                <wp:positionH relativeFrom="column">
                  <wp:posOffset>2701608</wp:posOffset>
                </wp:positionH>
                <wp:positionV relativeFrom="paragraph">
                  <wp:posOffset>738187</wp:posOffset>
                </wp:positionV>
                <wp:extent cx="381000" cy="5774560"/>
                <wp:effectExtent l="8572" t="0" r="8573" b="8572"/>
                <wp:wrapNone/>
                <wp:docPr id="111187" name="Group 797"/>
                <wp:cNvGraphicFramePr/>
                <a:graphic xmlns:a="http://schemas.openxmlformats.org/drawingml/2006/main">
                  <a:graphicData uri="http://schemas.microsoft.com/office/word/2010/wordprocessingGroup">
                    <wpg:wgp>
                      <wpg:cNvGrpSpPr/>
                      <wpg:grpSpPr bwMode="auto">
                        <a:xfrm rot="16200000">
                          <a:off x="0" y="0"/>
                          <a:ext cx="381000" cy="5774560"/>
                          <a:chOff x="0" y="0"/>
                          <a:chExt cx="240" cy="3010"/>
                        </a:xfrm>
                        <a:solidFill>
                          <a:schemeClr val="bg2">
                            <a:lumMod val="60000"/>
                            <a:lumOff val="40000"/>
                          </a:schemeClr>
                        </a:solidFill>
                      </wpg:grpSpPr>
                      <wps:wsp>
                        <wps:cNvPr id="111188" name="Rectangle 781"/>
                        <wps:cNvSpPr>
                          <a:spLocks noChangeArrowheads="1"/>
                        </wps:cNvSpPr>
                        <wps:spPr bwMode="auto">
                          <a:xfrm flipH="1">
                            <a:off x="0" y="0"/>
                            <a:ext cx="164" cy="301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wrap="none" anchor="ctr"/>
                      </wps:wsp>
                      <wps:wsp>
                        <wps:cNvPr id="111189" name="Rectangle 782"/>
                        <wps:cNvSpPr>
                          <a:spLocks noChangeArrowheads="1"/>
                        </wps:cNvSpPr>
                        <wps:spPr bwMode="auto">
                          <a:xfrm flipH="1">
                            <a:off x="192" y="0"/>
                            <a:ext cx="48" cy="301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wrap="none" anchor="ctr"/>
                      </wps:wsp>
                    </wpg:wgp>
                  </a:graphicData>
                </a:graphic>
              </wp:anchor>
            </w:drawing>
          </mc:Choice>
          <mc:Fallback xmlns:cx1="http://schemas.microsoft.com/office/drawing/2015/9/8/chartex">
            <w:pict>
              <v:group w14:anchorId="127D5491" id="Group 797" o:spid="_x0000_s1026" style="position:absolute;left:0;text-align:left;margin-left:212.75pt;margin-top:58.1pt;width:30pt;height:454.7pt;rotation:-90;z-index:251685888" coordsize="240,3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">
                <v:rect id="Rectangle 781" o:spid="_x0000_s1027" style="position:absolute;width:164;height:3010;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" fillcolor="#5f5f5f" stroked="f"/>
                <v:rect id="Rectangle 782" o:spid="_x0000_s1028" style="position:absolute;left:192;width:48;height:3010;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" fillcolor="#5f5f5f" stroked="f"/>
              </v:group>
            </w:pict>
          </mc:Fallback>
        </mc:AlternateContent>
      </w:r>
    </w:p>
    <w:p w:rsidR="00FA73B9" w:rsidRDefault="00FA73B9" w:rsidP="00A17A0C">
      <w:pPr>
        <w:spacing w:after="0"/>
        <w:ind w:left="0" w:right="59" w:firstLine="0"/>
      </w:pPr>
    </w:p>
    <w:p w:rsidR="00FA73B9" w:rsidRDefault="00FA73B9" w:rsidP="00A17A0C">
      <w:pPr>
        <w:spacing w:after="0"/>
        <w:ind w:left="0" w:right="59" w:firstLine="0"/>
      </w:pPr>
    </w:p>
    <w:p w:rsidR="00FA73B9" w:rsidRDefault="00FA73B9" w:rsidP="00A17A0C">
      <w:pPr>
        <w:spacing w:after="0"/>
        <w:ind w:left="0" w:right="59" w:firstLine="0"/>
      </w:pPr>
    </w:p>
    <w:p w:rsidR="00FA73B9" w:rsidRDefault="00FA73B9" w:rsidP="00A17A0C">
      <w:pPr>
        <w:spacing w:after="0"/>
        <w:ind w:left="0" w:right="59" w:firstLine="0"/>
      </w:pPr>
    </w:p>
    <w:p w:rsidR="00FA73B9" w:rsidRDefault="00FA73B9" w:rsidP="00A17A0C">
      <w:pPr>
        <w:spacing w:after="0"/>
        <w:ind w:left="0" w:right="59" w:firstLine="0"/>
      </w:pPr>
    </w:p>
    <w:p w:rsidR="00FA73B9" w:rsidRDefault="00FA73B9" w:rsidP="00A17A0C">
      <w:pPr>
        <w:spacing w:after="0"/>
        <w:ind w:left="0" w:right="59" w:firstLine="0"/>
      </w:pPr>
    </w:p>
    <w:p w:rsidR="00FA73B9" w:rsidRDefault="00FA73B9" w:rsidP="00A17A0C">
      <w:pPr>
        <w:spacing w:after="0"/>
        <w:ind w:left="0" w:right="59" w:firstLine="0"/>
      </w:pPr>
    </w:p>
    <w:p w:rsidR="00FA73B9" w:rsidRDefault="00FA73B9" w:rsidP="00A17A0C">
      <w:pPr>
        <w:spacing w:after="0"/>
        <w:ind w:left="0" w:right="59" w:firstLine="0"/>
      </w:pPr>
    </w:p>
    <w:p w:rsidR="00FA73B9" w:rsidRDefault="00FA73B9" w:rsidP="00A17A0C">
      <w:pPr>
        <w:spacing w:after="0"/>
        <w:ind w:left="0" w:right="59" w:firstLine="0"/>
      </w:pPr>
    </w:p>
    <w:p w:rsidR="00FA73B9" w:rsidRDefault="00FA73B9" w:rsidP="00A17A0C">
      <w:pPr>
        <w:spacing w:after="0"/>
        <w:ind w:left="0" w:right="59" w:firstLine="0"/>
      </w:pPr>
    </w:p>
    <w:p w:rsidR="00FA73B9" w:rsidRDefault="00FA73B9" w:rsidP="00A17A0C">
      <w:pPr>
        <w:spacing w:after="0"/>
        <w:ind w:left="0" w:right="59" w:firstLine="0"/>
      </w:pPr>
    </w:p>
    <w:p w:rsidR="00FA73B9" w:rsidRDefault="00FA73B9" w:rsidP="00A17A0C">
      <w:pPr>
        <w:spacing w:after="0"/>
        <w:ind w:left="0" w:right="59" w:firstLine="0"/>
      </w:pPr>
    </w:p>
    <w:p w:rsidR="00FA73B9" w:rsidRDefault="00FA73B9" w:rsidP="00A17A0C">
      <w:pPr>
        <w:spacing w:after="0"/>
        <w:ind w:left="0" w:right="59" w:firstLine="0"/>
      </w:pPr>
    </w:p>
    <w:p w:rsidR="00FA73B9" w:rsidRDefault="00FA73B9" w:rsidP="00A17A0C">
      <w:pPr>
        <w:spacing w:after="0"/>
        <w:ind w:left="0" w:right="59" w:firstLine="0"/>
      </w:pPr>
    </w:p>
    <w:p w:rsidR="00FA73B9" w:rsidRDefault="00FA73B9" w:rsidP="00A17A0C">
      <w:pPr>
        <w:spacing w:after="0"/>
        <w:ind w:left="0" w:right="59" w:firstLine="0"/>
      </w:pPr>
    </w:p>
    <w:p w:rsidR="00FA73B9" w:rsidRDefault="00FA73B9" w:rsidP="00A17A0C">
      <w:pPr>
        <w:spacing w:after="0"/>
        <w:ind w:left="0" w:right="59" w:firstLine="0"/>
      </w:pPr>
    </w:p>
    <w:p w:rsidR="00541E34" w:rsidRDefault="00541E34" w:rsidP="00FA73B9">
      <w:pPr>
        <w:spacing w:after="3" w:line="259" w:lineRule="auto"/>
        <w:ind w:left="3253"/>
        <w:rPr>
          <w:rFonts w:asciiTheme="majorHAnsi" w:eastAsiaTheme="majorHAnsi" w:hAnsiTheme="majorHAnsi"/>
          <w:noProof/>
          <w:sz w:val="52"/>
          <w:szCs w:val="52"/>
        </w:rPr>
      </w:pPr>
    </w:p>
    <w:p w:rsidR="00FA73B9" w:rsidRPr="00EF767E" w:rsidRDefault="00FA73B9" w:rsidP="00FA73B9">
      <w:pPr>
        <w:spacing w:after="3" w:line="259" w:lineRule="auto"/>
        <w:ind w:left="3253"/>
        <w:rPr>
          <w:rFonts w:asciiTheme="majorHAnsi" w:eastAsiaTheme="majorHAnsi" w:hAnsiTheme="majorHAnsi"/>
        </w:rPr>
      </w:pPr>
      <w:r>
        <w:rPr>
          <w:rFonts w:asciiTheme="majorHAnsi" w:eastAsiaTheme="majorHAnsi" w:hAnsiTheme="majorHAnsi"/>
          <w:noProof/>
          <w:sz w:val="52"/>
          <w:szCs w:val="52"/>
        </w:rPr>
        <w:t>5</w:t>
      </w:r>
      <w:r w:rsidRPr="00EF767E">
        <w:rPr>
          <w:rFonts w:asciiTheme="majorHAnsi" w:eastAsiaTheme="majorHAnsi" w:hAnsiTheme="majorHAnsi" w:cs="Malgan Gothic"/>
          <w:sz w:val="52"/>
          <w:szCs w:val="52"/>
        </w:rPr>
        <w:t>장</w:t>
      </w:r>
      <w:r w:rsidRPr="00EF767E">
        <w:rPr>
          <w:rFonts w:asciiTheme="majorHAnsi" w:eastAsiaTheme="majorHAnsi" w:hAnsiTheme="majorHAnsi" w:cs="Malgan Gothic"/>
          <w:sz w:val="56"/>
        </w:rPr>
        <w:t xml:space="preserve"> </w:t>
      </w:r>
      <w:r>
        <w:rPr>
          <w:rFonts w:hint="eastAsia"/>
        </w:rPr>
        <w:t>안전</w:t>
      </w:r>
      <w:r>
        <w:t>보건조정자</w:t>
      </w:r>
    </w:p>
    <w:p w:rsidR="00FA73B9" w:rsidRPr="00EF767E" w:rsidRDefault="00FA73B9" w:rsidP="00FA73B9">
      <w:pPr>
        <w:spacing w:after="0" w:line="259" w:lineRule="auto"/>
        <w:ind w:left="2814" w:right="-546" w:firstLine="0"/>
        <w:jc w:val="left"/>
        <w:rPr>
          <w:rFonts w:asciiTheme="majorHAnsi" w:eastAsiaTheme="majorHAnsi" w:hAnsiTheme="majorHAnsi"/>
        </w:rPr>
      </w:pPr>
      <w:r w:rsidRPr="00EF767E">
        <w:rPr>
          <w:rFonts w:asciiTheme="majorHAnsi" w:eastAsiaTheme="majorHAnsi" w:hAnsiTheme="majorHAnsi" w:cs="Calibri"/>
          <w:noProof/>
          <w:sz w:val="22"/>
        </w:rPr>
        <mc:AlternateContent>
          <mc:Choice Requires="wpg">
            <w:drawing>
              <wp:inline distT="0" distB="0" distL="0" distR="0" wp14:anchorId="16840DB5" wp14:editId="630E8A5B">
                <wp:extent cx="4216172" cy="12179"/>
                <wp:effectExtent l="0" t="0" r="13335" b="26035"/>
                <wp:docPr id="100461" name="Group 98137"/>
                <wp:cNvGraphicFramePr/>
                <a:graphic xmlns:a="http://schemas.openxmlformats.org/drawingml/2006/main">
                  <a:graphicData uri="http://schemas.microsoft.com/office/word/2010/wordprocessingGroup">
                    <wpg:wgp>
                      <wpg:cNvGrpSpPr/>
                      <wpg:grpSpPr>
                        <a:xfrm>
                          <a:off x="0" y="0"/>
                          <a:ext cx="4216172" cy="12179"/>
                          <a:chOff x="0" y="0"/>
                          <a:chExt cx="4216172" cy="12179"/>
                        </a:xfrm>
                      </wpg:grpSpPr>
                      <wps:wsp>
                        <wps:cNvPr id="100462" name="Shape 121017"/>
                        <wps:cNvSpPr/>
                        <wps:spPr>
                          <a:xfrm>
                            <a:off x="1524" y="0"/>
                            <a:ext cx="737222" cy="12179"/>
                          </a:xfrm>
                          <a:custGeom>
                            <a:avLst/>
                            <a:gdLst/>
                            <a:ahLst/>
                            <a:cxnLst/>
                            <a:rect l="0" t="0" r="0" b="0"/>
                            <a:pathLst>
                              <a:path w="737222" h="12179">
                                <a:moveTo>
                                  <a:pt x="0" y="0"/>
                                </a:moveTo>
                                <a:lnTo>
                                  <a:pt x="737222" y="0"/>
                                </a:lnTo>
                                <a:lnTo>
                                  <a:pt x="737222" y="12179"/>
                                </a:lnTo>
                                <a:lnTo>
                                  <a:pt x="0" y="1217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0463" name="Shape 302"/>
                        <wps:cNvSpPr/>
                        <wps:spPr>
                          <a:xfrm>
                            <a:off x="0" y="12179"/>
                            <a:ext cx="4216172" cy="0"/>
                          </a:xfrm>
                          <a:custGeom>
                            <a:avLst/>
                            <a:gdLst/>
                            <a:ahLst/>
                            <a:cxnLst/>
                            <a:rect l="0" t="0" r="0" b="0"/>
                            <a:pathLst>
                              <a:path w="4216172">
                                <a:moveTo>
                                  <a:pt x="0" y="0"/>
                                </a:moveTo>
                                <a:lnTo>
                                  <a:pt x="4216172"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s:wsp>
                        <wps:cNvPr id="100464" name="Shape 303"/>
                        <wps:cNvSpPr/>
                        <wps:spPr>
                          <a:xfrm>
                            <a:off x="0" y="12179"/>
                            <a:ext cx="4216172" cy="0"/>
                          </a:xfrm>
                          <a:custGeom>
                            <a:avLst/>
                            <a:gdLst/>
                            <a:ahLst/>
                            <a:cxnLst/>
                            <a:rect l="0" t="0" r="0" b="0"/>
                            <a:pathLst>
                              <a:path w="4216172">
                                <a:moveTo>
                                  <a:pt x="0" y="0"/>
                                </a:moveTo>
                                <a:lnTo>
                                  <a:pt x="4216172"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w:pict>
              <v:group w14:anchorId="6CD1C86F" id="Group 98137" o:spid="_x0000_s1026" style="width:332pt;height:.95pt;mso-position-horizontal-relative:char;mso-position-vertical-relative:line" coordsize="42161,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">
                <v:shape id="Shape 121017" o:spid="_x0000_s1027" style="position:absolute;left:15;width:7372;height:121;visibility:visible;mso-wrap-style:square;v-text-anchor:top" coordsize="737222,1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" path="m,l737222,r,12179l,12179,,e" fillcolor="black" stroked="f" strokeweight="0">
                  <v:stroke miterlimit="83231f" joinstyle="miter"/>
                  <v:path arrowok="t" textboxrect="0,0,737222,12179"/>
                </v:shape>
                <v:shape id="Shape 302" o:spid="_x0000_s1028" style="position:absolute;top:121;width:42161;height:0;visibility:visible;mso-wrap-style:square;v-text-anchor:top" coordsize="4216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" path="m,l4216172,e" filled="f" strokeweight=".48pt">
                  <v:stroke miterlimit="83231f" joinstyle="miter"/>
                  <v:path arrowok="t" textboxrect="0,0,4216172,0"/>
                </v:shape>
                <v:shape id="Shape 303" o:spid="_x0000_s1029" style="position:absolute;top:121;width:42161;height:0;visibility:visible;mso-wrap-style:square;v-text-anchor:top" coordsize="4216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" path="m,l4216172,e" filled="f" strokeweight=".48pt">
                  <v:stroke miterlimit="83231f" joinstyle="miter"/>
                  <v:path arrowok="t" textboxrect="0,0,4216172,0"/>
                </v:shape>
                <w10:anchorlock/>
              </v:group>
            </w:pict>
          </mc:Fallback>
        </mc:AlternateContent>
      </w:r>
    </w:p>
    <w:p w:rsidR="00FA73B9" w:rsidRPr="00EF767E" w:rsidRDefault="00FA73B9" w:rsidP="00FA73B9">
      <w:pPr>
        <w:pStyle w:val="a3"/>
        <w:ind w:leftChars="0" w:left="720" w:firstLine="0"/>
        <w:rPr>
          <w:rFonts w:asciiTheme="majorHAnsi" w:eastAsiaTheme="majorHAnsi" w:hAnsiTheme="majorHAnsi"/>
        </w:rPr>
      </w:pPr>
    </w:p>
    <w:p w:rsidR="00FA73B9" w:rsidRDefault="00FA73B9" w:rsidP="00FA73B9">
      <w:pPr>
        <w:pStyle w:val="a3"/>
        <w:ind w:leftChars="0" w:left="720" w:firstLine="0"/>
      </w:pPr>
      <w:r w:rsidRPr="00EF767E">
        <w:rPr>
          <w:rFonts w:asciiTheme="majorHAnsi" w:eastAsiaTheme="majorHAnsi" w:hAnsiTheme="majorHAnsi" w:hint="eastAsia"/>
          <w:szCs w:val="24"/>
        </w:rPr>
        <w:t xml:space="preserve"> </w:t>
      </w:r>
      <w:r w:rsidRPr="00EF767E">
        <w:rPr>
          <w:rFonts w:asciiTheme="majorHAnsi" w:eastAsiaTheme="majorHAnsi" w:hAnsiTheme="majorHAnsi"/>
          <w:szCs w:val="24"/>
        </w:rPr>
        <w:t xml:space="preserve">                 </w:t>
      </w:r>
      <w:r>
        <w:rPr>
          <w:rFonts w:asciiTheme="majorHAnsi" w:eastAsiaTheme="majorHAnsi" w:hAnsiTheme="majorHAnsi"/>
          <w:szCs w:val="24"/>
        </w:rPr>
        <w:t>5</w:t>
      </w:r>
      <w:r w:rsidRPr="00EF767E">
        <w:rPr>
          <w:rFonts w:asciiTheme="majorHAnsi" w:eastAsiaTheme="majorHAnsi" w:hAnsiTheme="majorHAnsi"/>
          <w:szCs w:val="24"/>
        </w:rPr>
        <w:t xml:space="preserve">.1 </w:t>
      </w:r>
      <w:r>
        <w:t>안전보건조정자 배치계획</w:t>
      </w:r>
    </w:p>
    <w:p w:rsidR="00FA73B9" w:rsidRDefault="00FA73B9" w:rsidP="00A17A0C">
      <w:pPr>
        <w:spacing w:after="0"/>
        <w:ind w:left="0" w:right="59" w:firstLine="0"/>
      </w:pPr>
    </w:p>
    <w:p w:rsidR="00FA73B9" w:rsidRDefault="00FA73B9" w:rsidP="00A17A0C">
      <w:pPr>
        <w:spacing w:after="0"/>
        <w:ind w:left="0" w:right="59" w:firstLine="0"/>
      </w:pPr>
    </w:p>
    <w:p w:rsidR="00FA73B9" w:rsidRDefault="00FA73B9" w:rsidP="00A17A0C">
      <w:pPr>
        <w:spacing w:after="0"/>
        <w:ind w:left="0" w:right="59" w:firstLine="0"/>
      </w:pPr>
    </w:p>
    <w:p w:rsidR="00FA73B9" w:rsidRDefault="00FA73B9" w:rsidP="00A17A0C">
      <w:pPr>
        <w:spacing w:after="0"/>
        <w:ind w:left="0" w:right="59" w:firstLine="0"/>
      </w:pPr>
    </w:p>
    <w:p w:rsidR="00FA73B9" w:rsidRDefault="00FA73B9" w:rsidP="00A17A0C">
      <w:pPr>
        <w:spacing w:after="0"/>
        <w:ind w:left="0" w:right="59" w:firstLine="0"/>
      </w:pPr>
    </w:p>
    <w:p w:rsidR="00FA73B9" w:rsidRDefault="00FA73B9" w:rsidP="00A17A0C">
      <w:pPr>
        <w:spacing w:after="0"/>
        <w:ind w:left="0" w:right="59" w:firstLine="0"/>
      </w:pPr>
    </w:p>
    <w:p w:rsidR="00FA73B9" w:rsidRDefault="00FA73B9" w:rsidP="00A17A0C">
      <w:pPr>
        <w:spacing w:after="0"/>
        <w:ind w:left="0" w:right="59" w:firstLine="0"/>
      </w:pPr>
    </w:p>
    <w:p w:rsidR="00FA73B9" w:rsidRDefault="00FA73B9" w:rsidP="00A17A0C">
      <w:pPr>
        <w:spacing w:after="0"/>
        <w:ind w:left="0" w:right="59" w:firstLine="0"/>
      </w:pPr>
    </w:p>
    <w:p w:rsidR="004A2074" w:rsidRDefault="004A2074" w:rsidP="00FA73B9">
      <w:pPr>
        <w:spacing w:after="0" w:line="259" w:lineRule="auto"/>
        <w:ind w:right="-15"/>
        <w:jc w:val="right"/>
        <w:rPr>
          <w:rFonts w:ascii="돋움" w:eastAsia="돋움" w:hAnsi="돋움" w:cs="돋움"/>
          <w:b/>
          <w:sz w:val="20"/>
        </w:rPr>
      </w:pPr>
    </w:p>
    <w:p w:rsidR="004A2074" w:rsidRDefault="004A2074" w:rsidP="00FA73B9">
      <w:pPr>
        <w:spacing w:after="0" w:line="259" w:lineRule="auto"/>
        <w:ind w:right="-15"/>
        <w:jc w:val="right"/>
        <w:rPr>
          <w:rFonts w:ascii="돋움" w:eastAsia="돋움" w:hAnsi="돋움" w:cs="돋움"/>
          <w:b/>
          <w:sz w:val="20"/>
        </w:rPr>
      </w:pPr>
    </w:p>
    <w:p w:rsidR="004A2074" w:rsidRDefault="004A2074" w:rsidP="00FA73B9">
      <w:pPr>
        <w:spacing w:after="0" w:line="259" w:lineRule="auto"/>
        <w:ind w:right="-15"/>
        <w:jc w:val="right"/>
        <w:rPr>
          <w:rFonts w:ascii="돋움" w:eastAsia="돋움" w:hAnsi="돋움" w:cs="돋움"/>
          <w:b/>
          <w:sz w:val="20"/>
        </w:rPr>
      </w:pPr>
    </w:p>
    <w:p w:rsidR="00A11BF9" w:rsidRDefault="00A11BF9" w:rsidP="00FA73B9">
      <w:pPr>
        <w:spacing w:after="0" w:line="259" w:lineRule="auto"/>
        <w:ind w:right="-15"/>
        <w:jc w:val="right"/>
        <w:rPr>
          <w:rFonts w:ascii="돋움" w:eastAsia="돋움" w:hAnsi="돋움" w:cs="돋움"/>
          <w:b/>
          <w:sz w:val="20"/>
        </w:rPr>
      </w:pPr>
    </w:p>
    <w:p w:rsidR="00A11BF9" w:rsidRDefault="00A11BF9" w:rsidP="00FA73B9">
      <w:pPr>
        <w:spacing w:after="0" w:line="259" w:lineRule="auto"/>
        <w:ind w:right="-15"/>
        <w:jc w:val="right"/>
        <w:rPr>
          <w:rFonts w:ascii="돋움" w:eastAsia="돋움" w:hAnsi="돋움" w:cs="돋움"/>
          <w:b/>
          <w:sz w:val="20"/>
        </w:rPr>
      </w:pPr>
    </w:p>
    <w:p w:rsidR="00A11BF9" w:rsidRDefault="00A11BF9" w:rsidP="00FA73B9">
      <w:pPr>
        <w:spacing w:after="0" w:line="259" w:lineRule="auto"/>
        <w:ind w:right="-15"/>
        <w:jc w:val="right"/>
        <w:rPr>
          <w:rFonts w:ascii="돋움" w:eastAsia="돋움" w:hAnsi="돋움" w:cs="돋움"/>
          <w:b/>
          <w:sz w:val="20"/>
        </w:rPr>
      </w:pPr>
    </w:p>
    <w:p w:rsidR="00A11BF9" w:rsidRDefault="00A11BF9" w:rsidP="00FA73B9">
      <w:pPr>
        <w:spacing w:after="0" w:line="259" w:lineRule="auto"/>
        <w:ind w:right="-15"/>
        <w:jc w:val="right"/>
        <w:rPr>
          <w:rFonts w:ascii="돋움" w:eastAsia="돋움" w:hAnsi="돋움" w:cs="돋움"/>
          <w:b/>
          <w:sz w:val="20"/>
        </w:rPr>
      </w:pPr>
    </w:p>
    <w:p w:rsidR="0010438E" w:rsidRDefault="0010438E" w:rsidP="00FA73B9">
      <w:pPr>
        <w:spacing w:after="0" w:line="259" w:lineRule="auto"/>
        <w:ind w:right="-15"/>
        <w:jc w:val="right"/>
        <w:rPr>
          <w:rFonts w:ascii="돋움" w:eastAsia="돋움" w:hAnsi="돋움" w:cs="돋움"/>
          <w:b/>
          <w:sz w:val="20"/>
        </w:rPr>
      </w:pPr>
    </w:p>
    <w:p w:rsidR="0010438E" w:rsidRDefault="0010438E" w:rsidP="00FA73B9">
      <w:pPr>
        <w:spacing w:after="0" w:line="259" w:lineRule="auto"/>
        <w:ind w:right="-15"/>
        <w:jc w:val="right"/>
        <w:rPr>
          <w:rFonts w:ascii="돋움" w:eastAsia="돋움" w:hAnsi="돋움" w:cs="돋움"/>
          <w:b/>
          <w:sz w:val="20"/>
        </w:rPr>
      </w:pPr>
    </w:p>
    <w:p w:rsidR="00CF6ABC" w:rsidRDefault="00CF6ABC" w:rsidP="00FA73B9">
      <w:pPr>
        <w:spacing w:after="0" w:line="259" w:lineRule="auto"/>
        <w:ind w:right="-15"/>
        <w:jc w:val="right"/>
        <w:rPr>
          <w:rFonts w:ascii="돋움" w:eastAsia="돋움" w:hAnsi="돋움" w:cs="돋움"/>
          <w:b/>
          <w:sz w:val="20"/>
        </w:rPr>
      </w:pPr>
    </w:p>
    <w:p w:rsidR="00FA73B9" w:rsidRDefault="00FA73B9" w:rsidP="009637AA">
      <w:pPr>
        <w:numPr>
          <w:ilvl w:val="0"/>
          <w:numId w:val="14"/>
        </w:numPr>
        <w:spacing w:after="0" w:line="259" w:lineRule="auto"/>
        <w:ind w:hanging="309"/>
        <w:jc w:val="left"/>
      </w:pPr>
      <w:r>
        <w:rPr>
          <w:rFonts w:ascii="맑은 고딕" w:eastAsia="맑은 고딕" w:hAnsi="맑은 고딕" w:cs="맑은 고딕"/>
          <w:b/>
          <w:sz w:val="28"/>
        </w:rPr>
        <w:t xml:space="preserve">안전보건조정자 </w:t>
      </w:r>
    </w:p>
    <w:p w:rsidR="00FA73B9" w:rsidRDefault="00FA73B9" w:rsidP="00FA73B9">
      <w:pPr>
        <w:spacing w:after="0"/>
        <w:ind w:left="0" w:right="59" w:firstLine="0"/>
      </w:pPr>
      <w:r>
        <w:t>5.1 안전보건조정자 배치계획</w:t>
      </w:r>
    </w:p>
    <w:tbl>
      <w:tblPr>
        <w:tblStyle w:val="TableGrid"/>
        <w:tblW w:w="9477" w:type="dxa"/>
        <w:tblInd w:w="0" w:type="dxa"/>
        <w:tblCellMar>
          <w:top w:w="47" w:type="dxa"/>
          <w:left w:w="103" w:type="dxa"/>
          <w:right w:w="33" w:type="dxa"/>
        </w:tblCellMar>
        <w:tblLook w:val="04A0" w:firstRow="1" w:lastRow="0" w:firstColumn="1" w:lastColumn="0" w:noHBand="0" w:noVBand="1"/>
      </w:tblPr>
      <w:tblGrid>
        <w:gridCol w:w="3126"/>
        <w:gridCol w:w="6351"/>
      </w:tblGrid>
      <w:tr w:rsidR="00FA73B9" w:rsidTr="0051629D">
        <w:trPr>
          <w:trHeight w:val="618"/>
        </w:trPr>
        <w:tc>
          <w:tcPr>
            <w:tcW w:w="3126" w:type="dxa"/>
            <w:tcBorders>
              <w:top w:val="single" w:sz="9" w:space="0" w:color="000000"/>
              <w:left w:val="nil"/>
              <w:bottom w:val="single" w:sz="3" w:space="0" w:color="000000"/>
              <w:right w:val="single" w:sz="3" w:space="0" w:color="000000"/>
            </w:tcBorders>
            <w:shd w:val="clear" w:color="auto" w:fill="F2F2F2"/>
          </w:tcPr>
          <w:p w:rsidR="00FA73B9" w:rsidRDefault="00FA73B9" w:rsidP="009D40DF">
            <w:pPr>
              <w:spacing w:after="0" w:line="259" w:lineRule="auto"/>
              <w:ind w:left="0" w:right="70" w:firstLine="0"/>
              <w:jc w:val="center"/>
            </w:pPr>
            <w:r>
              <w:rPr>
                <w:rFonts w:ascii="맑은 고딕" w:eastAsia="맑은 고딕" w:hAnsi="맑은 고딕" w:cs="맑은 고딕"/>
                <w:b/>
                <w:sz w:val="20"/>
              </w:rPr>
              <w:t>배치 대상 여부</w:t>
            </w:r>
          </w:p>
        </w:tc>
        <w:tc>
          <w:tcPr>
            <w:tcW w:w="6352" w:type="dxa"/>
            <w:tcBorders>
              <w:top w:val="single" w:sz="9" w:space="0" w:color="000000"/>
              <w:left w:val="single" w:sz="3" w:space="0" w:color="000000"/>
              <w:bottom w:val="single" w:sz="3" w:space="0" w:color="000000"/>
              <w:right w:val="nil"/>
            </w:tcBorders>
            <w:shd w:val="clear" w:color="auto" w:fill="F2F2F2"/>
          </w:tcPr>
          <w:p w:rsidR="00FA73B9" w:rsidRDefault="00FA73B9" w:rsidP="009D40DF">
            <w:pPr>
              <w:spacing w:after="0" w:line="259" w:lineRule="auto"/>
              <w:ind w:left="0" w:right="70" w:firstLine="0"/>
              <w:jc w:val="center"/>
            </w:pPr>
            <w:r>
              <w:rPr>
                <w:rFonts w:ascii="맑은 고딕" w:eastAsia="맑은 고딕" w:hAnsi="맑은 고딕" w:cs="맑은 고딕"/>
                <w:b/>
                <w:sz w:val="20"/>
              </w:rPr>
              <w:t>배 치 계 획</w:t>
            </w:r>
          </w:p>
        </w:tc>
      </w:tr>
      <w:tr w:rsidR="00FA73B9" w:rsidTr="009D40DF">
        <w:trPr>
          <w:trHeight w:val="686"/>
        </w:trPr>
        <w:tc>
          <w:tcPr>
            <w:tcW w:w="3126" w:type="dxa"/>
            <w:tcBorders>
              <w:top w:val="single" w:sz="3" w:space="0" w:color="000000"/>
              <w:left w:val="nil"/>
              <w:bottom w:val="single" w:sz="9" w:space="0" w:color="000000"/>
              <w:right w:val="single" w:sz="3" w:space="0" w:color="000000"/>
            </w:tcBorders>
            <w:vAlign w:val="center"/>
          </w:tcPr>
          <w:p w:rsidR="00FA73B9" w:rsidRDefault="00FA73B9" w:rsidP="009D40DF">
            <w:pPr>
              <w:spacing w:after="0" w:line="259" w:lineRule="auto"/>
              <w:ind w:left="0" w:right="70" w:firstLine="0"/>
              <w:jc w:val="center"/>
            </w:pPr>
            <w:r>
              <w:rPr>
                <w:rFonts w:ascii="맑은 고딕" w:eastAsia="맑은 고딕" w:hAnsi="맑은 고딕" w:cs="맑은 고딕"/>
                <w:b/>
                <w:sz w:val="20"/>
              </w:rPr>
              <w:t>선임 대상</w:t>
            </w:r>
          </w:p>
        </w:tc>
        <w:tc>
          <w:tcPr>
            <w:tcW w:w="6352" w:type="dxa"/>
            <w:tcBorders>
              <w:top w:val="single" w:sz="3" w:space="0" w:color="000000"/>
              <w:left w:val="single" w:sz="3" w:space="0" w:color="000000"/>
              <w:bottom w:val="single" w:sz="9" w:space="0" w:color="000000"/>
              <w:right w:val="nil"/>
            </w:tcBorders>
          </w:tcPr>
          <w:p w:rsidR="00FA73B9" w:rsidRDefault="00FA73B9" w:rsidP="009D40DF">
            <w:pPr>
              <w:spacing w:after="0" w:line="259" w:lineRule="auto"/>
              <w:ind w:left="0" w:firstLine="0"/>
            </w:pPr>
            <w:r>
              <w:rPr>
                <w:rFonts w:ascii="맑은 고딕" w:eastAsia="맑은 고딕" w:hAnsi="맑은 고딕" w:cs="맑은 고딕"/>
                <w:sz w:val="20"/>
              </w:rPr>
              <w:t>시공자 선정 후 2개 이상의 건설공사를 분리하여 발주되는 공사의 착공일 전날까지 선임하거나 지정하여 도급인에게 통보</w:t>
            </w:r>
          </w:p>
        </w:tc>
      </w:tr>
    </w:tbl>
    <w:p w:rsidR="00FA73B9" w:rsidRDefault="00FA73B9" w:rsidP="0010438E">
      <w:pPr>
        <w:pStyle w:val="1"/>
        <w:spacing w:after="0"/>
        <w:ind w:left="0" w:firstLine="0"/>
      </w:pPr>
      <w:r>
        <w:lastRenderedPageBreak/>
        <w:t>■ 안전보건조정자 배치대상</w:t>
      </w:r>
    </w:p>
    <w:tbl>
      <w:tblPr>
        <w:tblStyle w:val="TableGrid"/>
        <w:tblW w:w="9518" w:type="dxa"/>
        <w:tblInd w:w="0" w:type="dxa"/>
        <w:tblCellMar>
          <w:left w:w="103" w:type="dxa"/>
          <w:right w:w="142" w:type="dxa"/>
        </w:tblCellMar>
        <w:tblLook w:val="04A0" w:firstRow="1" w:lastRow="0" w:firstColumn="1" w:lastColumn="0" w:noHBand="0" w:noVBand="1"/>
      </w:tblPr>
      <w:tblGrid>
        <w:gridCol w:w="1276"/>
        <w:gridCol w:w="8242"/>
      </w:tblGrid>
      <w:tr w:rsidR="00FA73B9" w:rsidTr="0051629D">
        <w:trPr>
          <w:trHeight w:val="695"/>
        </w:trPr>
        <w:tc>
          <w:tcPr>
            <w:tcW w:w="1276" w:type="dxa"/>
            <w:tcBorders>
              <w:top w:val="single" w:sz="3" w:space="0" w:color="000000"/>
              <w:left w:val="nil"/>
              <w:bottom w:val="single" w:sz="3" w:space="0" w:color="000000"/>
              <w:right w:val="single" w:sz="3" w:space="0" w:color="000000"/>
            </w:tcBorders>
            <w:shd w:val="clear" w:color="auto" w:fill="F2F2F2"/>
            <w:vAlign w:val="center"/>
          </w:tcPr>
          <w:p w:rsidR="00FA73B9" w:rsidRDefault="00FA73B9" w:rsidP="009D40DF">
            <w:pPr>
              <w:spacing w:after="0" w:line="259" w:lineRule="auto"/>
              <w:ind w:left="38" w:firstLine="0"/>
            </w:pPr>
            <w:r>
              <w:rPr>
                <w:rFonts w:ascii="맑은 고딕" w:eastAsia="맑은 고딕" w:hAnsi="맑은 고딕" w:cs="맑은 고딕"/>
                <w:sz w:val="20"/>
              </w:rPr>
              <w:t>해당여부</w:t>
            </w:r>
          </w:p>
        </w:tc>
        <w:tc>
          <w:tcPr>
            <w:tcW w:w="8242" w:type="dxa"/>
            <w:tcBorders>
              <w:top w:val="single" w:sz="3" w:space="0" w:color="000000"/>
              <w:left w:val="single" w:sz="3" w:space="0" w:color="000000"/>
              <w:bottom w:val="single" w:sz="3" w:space="0" w:color="000000"/>
              <w:right w:val="nil"/>
            </w:tcBorders>
            <w:shd w:val="clear" w:color="auto" w:fill="F2F2F2"/>
            <w:vAlign w:val="center"/>
          </w:tcPr>
          <w:p w:rsidR="00FA73B9" w:rsidRDefault="00FA73B9" w:rsidP="009D40DF">
            <w:pPr>
              <w:spacing w:after="0" w:line="259" w:lineRule="auto"/>
              <w:ind w:left="38" w:firstLine="0"/>
              <w:jc w:val="center"/>
            </w:pPr>
            <w:r>
              <w:rPr>
                <w:rFonts w:ascii="맑은 고딕" w:eastAsia="맑은 고딕" w:hAnsi="맑은 고딕" w:cs="맑은 고딕"/>
                <w:sz w:val="20"/>
              </w:rPr>
              <w:t>대상사업장</w:t>
            </w:r>
          </w:p>
        </w:tc>
      </w:tr>
      <w:tr w:rsidR="00FA73B9" w:rsidTr="0051629D">
        <w:trPr>
          <w:trHeight w:val="1196"/>
        </w:trPr>
        <w:tc>
          <w:tcPr>
            <w:tcW w:w="1276" w:type="dxa"/>
            <w:tcBorders>
              <w:top w:val="single" w:sz="3" w:space="0" w:color="000000"/>
              <w:left w:val="nil"/>
              <w:bottom w:val="single" w:sz="3" w:space="0" w:color="000000"/>
              <w:right w:val="single" w:sz="3" w:space="0" w:color="000000"/>
            </w:tcBorders>
            <w:vAlign w:val="center"/>
          </w:tcPr>
          <w:p w:rsidR="00FA73B9" w:rsidRDefault="0051629D" w:rsidP="009D40DF">
            <w:pPr>
              <w:spacing w:after="0" w:line="259" w:lineRule="auto"/>
              <w:ind w:left="41" w:firstLine="0"/>
              <w:jc w:val="center"/>
            </w:pPr>
            <w:r>
              <w:rPr>
                <w:rFonts w:ascii="맑은 고딕" w:eastAsia="맑은 고딕" w:hAnsi="맑은 고딕" w:cs="맑은 고딕"/>
                <w:b/>
                <w:color w:val="FF0000"/>
                <w:sz w:val="20"/>
              </w:rPr>
              <w:t>해당 없음</w:t>
            </w:r>
          </w:p>
        </w:tc>
        <w:tc>
          <w:tcPr>
            <w:tcW w:w="8242" w:type="dxa"/>
            <w:tcBorders>
              <w:top w:val="single" w:sz="3" w:space="0" w:color="000000"/>
              <w:left w:val="single" w:sz="3" w:space="0" w:color="000000"/>
              <w:bottom w:val="single" w:sz="3" w:space="0" w:color="000000"/>
              <w:right w:val="nil"/>
            </w:tcBorders>
            <w:vAlign w:val="center"/>
          </w:tcPr>
          <w:p w:rsidR="00FA73B9" w:rsidRDefault="00FA73B9" w:rsidP="0051629D">
            <w:pPr>
              <w:spacing w:after="0" w:line="259" w:lineRule="auto"/>
              <w:ind w:left="0" w:firstLine="0"/>
              <w:jc w:val="left"/>
            </w:pPr>
            <w:r>
              <w:rPr>
                <w:rFonts w:ascii="맑은 고딕" w:eastAsia="맑은 고딕" w:hAnsi="맑은 고딕" w:cs="맑은 고딕"/>
                <w:sz w:val="20"/>
              </w:rPr>
              <w:t xml:space="preserve">동일 장소에서 행해지는 </w:t>
            </w:r>
            <w:r w:rsidR="0051629D">
              <w:rPr>
                <w:rFonts w:ascii="맑은 고딕" w:eastAsia="맑은 고딕" w:hAnsi="맑은 고딕" w:cs="맑은 고딕" w:hint="eastAsia"/>
                <w:sz w:val="20"/>
              </w:rPr>
              <w:t xml:space="preserve">건설공사 </w:t>
            </w:r>
            <w:r w:rsidR="0051629D">
              <w:rPr>
                <w:rFonts w:ascii="맑은 고딕" w:eastAsia="맑은 고딕" w:hAnsi="맑은 고딕" w:cs="맑은 고딕"/>
                <w:sz w:val="20"/>
              </w:rPr>
              <w:t>1</w:t>
            </w:r>
            <w:r>
              <w:rPr>
                <w:rFonts w:ascii="맑은 고딕" w:eastAsia="맑은 고딕" w:hAnsi="맑은 고딕" w:cs="맑은 고딕"/>
                <w:sz w:val="20"/>
              </w:rPr>
              <w:t>개</w:t>
            </w:r>
          </w:p>
        </w:tc>
      </w:tr>
    </w:tbl>
    <w:p w:rsidR="00FA73B9" w:rsidRDefault="00FA73B9" w:rsidP="0010438E">
      <w:pPr>
        <w:pStyle w:val="1"/>
        <w:spacing w:after="289"/>
        <w:ind w:left="0" w:firstLine="0"/>
      </w:pPr>
      <w:r>
        <w:t>■ 안전보건조정자 자격조건</w:t>
      </w:r>
    </w:p>
    <w:p w:rsidR="00FA73B9" w:rsidRDefault="00FA73B9" w:rsidP="00FA73B9">
      <w:pPr>
        <w:pBdr>
          <w:top w:val="single" w:sz="3" w:space="0" w:color="000000"/>
          <w:bottom w:val="single" w:sz="3" w:space="0" w:color="000000"/>
        </w:pBdr>
        <w:shd w:val="clear" w:color="auto" w:fill="F2F2F2"/>
        <w:spacing w:after="238"/>
        <w:ind w:left="70"/>
        <w:jc w:val="center"/>
      </w:pPr>
      <w:r>
        <w:rPr>
          <w:rFonts w:ascii="맑은 고딕" w:eastAsia="맑은 고딕" w:hAnsi="맑은 고딕" w:cs="맑은 고딕"/>
          <w:sz w:val="20"/>
        </w:rPr>
        <w:t>자 격 조 건</w:t>
      </w:r>
    </w:p>
    <w:p w:rsidR="00FA73B9" w:rsidRDefault="00FA73B9" w:rsidP="009637AA">
      <w:pPr>
        <w:numPr>
          <w:ilvl w:val="0"/>
          <w:numId w:val="15"/>
        </w:numPr>
        <w:spacing w:after="4" w:line="269" w:lineRule="auto"/>
        <w:ind w:right="55" w:hanging="259"/>
      </w:pPr>
      <w:r>
        <w:rPr>
          <w:rFonts w:ascii="맑은 고딕" w:eastAsia="맑은 고딕" w:hAnsi="맑은 고딕" w:cs="맑은 고딕"/>
          <w:sz w:val="20"/>
        </w:rPr>
        <w:t>산업안전보건법 제143조제1항에 따른 산업안전지도사 자격을 가진 사람</w:t>
      </w:r>
    </w:p>
    <w:p w:rsidR="00FA73B9" w:rsidRDefault="00FA73B9" w:rsidP="009637AA">
      <w:pPr>
        <w:numPr>
          <w:ilvl w:val="0"/>
          <w:numId w:val="15"/>
        </w:numPr>
        <w:spacing w:after="4" w:line="269" w:lineRule="auto"/>
        <w:ind w:right="55" w:hanging="259"/>
      </w:pPr>
      <w:r>
        <w:rPr>
          <w:rFonts w:ascii="맑은 고딕" w:eastAsia="맑은 고딕" w:hAnsi="맑은 고딕" w:cs="맑은 고딕"/>
          <w:sz w:val="20"/>
        </w:rPr>
        <w:t>「건설기술 진흥법」 제2조제6호에 따른 발주청이 발주하는 건설공사인 경우 발주청이 같은 법 제</w:t>
      </w:r>
    </w:p>
    <w:p w:rsidR="00FA73B9" w:rsidRDefault="00FA73B9" w:rsidP="00FA73B9">
      <w:pPr>
        <w:spacing w:after="4" w:line="269" w:lineRule="auto"/>
        <w:ind w:left="125" w:right="55"/>
      </w:pPr>
      <w:r>
        <w:rPr>
          <w:rFonts w:ascii="맑은 고딕" w:eastAsia="맑은 고딕" w:hAnsi="맑은 고딕" w:cs="맑은 고딕"/>
          <w:sz w:val="20"/>
        </w:rPr>
        <w:t>49조제1항에 따라 선임한 공사감독자</w:t>
      </w:r>
    </w:p>
    <w:p w:rsidR="00FA73B9" w:rsidRDefault="00FA73B9" w:rsidP="009637AA">
      <w:pPr>
        <w:numPr>
          <w:ilvl w:val="0"/>
          <w:numId w:val="15"/>
        </w:numPr>
        <w:spacing w:after="4" w:line="269" w:lineRule="auto"/>
        <w:ind w:right="55" w:hanging="259"/>
      </w:pPr>
      <w:r>
        <w:rPr>
          <w:rFonts w:ascii="맑은 고딕" w:eastAsia="맑은 고딕" w:hAnsi="맑은 고딕" w:cs="맑은 고딕"/>
          <w:sz w:val="20"/>
        </w:rPr>
        <w:t>다음 각 목의 어느 하나에 해당하는 사람으로서 해당 건설공사 중 주된 공사의 책임감리자</w:t>
      </w:r>
    </w:p>
    <w:p w:rsidR="00FA73B9" w:rsidRDefault="00FA73B9" w:rsidP="009637AA">
      <w:pPr>
        <w:numPr>
          <w:ilvl w:val="0"/>
          <w:numId w:val="16"/>
        </w:numPr>
        <w:spacing w:after="4" w:line="269" w:lineRule="auto"/>
        <w:ind w:right="55" w:hanging="343"/>
      </w:pPr>
      <w:r>
        <w:rPr>
          <w:rFonts w:ascii="맑은 고딕" w:eastAsia="맑은 고딕" w:hAnsi="맑은 고딕" w:cs="맑은 고딕"/>
          <w:sz w:val="20"/>
        </w:rPr>
        <w:t>「건축법」 제25조에 따라 지정된 공사감리자</w:t>
      </w:r>
    </w:p>
    <w:p w:rsidR="00FA73B9" w:rsidRDefault="00FA73B9" w:rsidP="009637AA">
      <w:pPr>
        <w:numPr>
          <w:ilvl w:val="0"/>
          <w:numId w:val="16"/>
        </w:numPr>
        <w:spacing w:after="4" w:line="269" w:lineRule="auto"/>
        <w:ind w:right="55" w:hanging="343"/>
      </w:pPr>
      <w:r>
        <w:rPr>
          <w:rFonts w:ascii="맑은 고딕" w:eastAsia="맑은 고딕" w:hAnsi="맑은 고딕" w:cs="맑은 고딕"/>
          <w:sz w:val="20"/>
        </w:rPr>
        <w:t>「건설기술 진흥법」 제2조제5호에 따른 감리 업무를 수행하는 자</w:t>
      </w:r>
    </w:p>
    <w:p w:rsidR="00FA73B9" w:rsidRDefault="00FA73B9" w:rsidP="009637AA">
      <w:pPr>
        <w:numPr>
          <w:ilvl w:val="0"/>
          <w:numId w:val="16"/>
        </w:numPr>
        <w:spacing w:after="4" w:line="269" w:lineRule="auto"/>
        <w:ind w:right="55" w:hanging="343"/>
      </w:pPr>
      <w:r>
        <w:rPr>
          <w:rFonts w:ascii="맑은 고딕" w:eastAsia="맑은 고딕" w:hAnsi="맑은 고딕" w:cs="맑은 고딕"/>
          <w:sz w:val="20"/>
        </w:rPr>
        <w:t>「주택법」 제43조에 따라 지정된 감리자</w:t>
      </w:r>
    </w:p>
    <w:p w:rsidR="00FA73B9" w:rsidRDefault="00FA73B9" w:rsidP="009637AA">
      <w:pPr>
        <w:numPr>
          <w:ilvl w:val="0"/>
          <w:numId w:val="16"/>
        </w:numPr>
        <w:spacing w:after="4" w:line="269" w:lineRule="auto"/>
        <w:ind w:right="55" w:hanging="343"/>
      </w:pPr>
      <w:r>
        <w:rPr>
          <w:rFonts w:ascii="맑은 고딕" w:eastAsia="맑은 고딕" w:hAnsi="맑은 고딕" w:cs="맑은 고딕"/>
          <w:sz w:val="20"/>
        </w:rPr>
        <w:t>「전력기술관리법」 제12조의2에 따라 배치된 감리원</w:t>
      </w:r>
    </w:p>
    <w:p w:rsidR="00FA73B9" w:rsidRDefault="00FA73B9" w:rsidP="009637AA">
      <w:pPr>
        <w:numPr>
          <w:ilvl w:val="0"/>
          <w:numId w:val="16"/>
        </w:numPr>
        <w:spacing w:after="4" w:line="269" w:lineRule="auto"/>
        <w:ind w:right="55" w:hanging="343"/>
      </w:pPr>
      <w:r>
        <w:rPr>
          <w:rFonts w:ascii="맑은 고딕" w:eastAsia="맑은 고딕" w:hAnsi="맑은 고딕" w:cs="맑은 고딕"/>
          <w:sz w:val="20"/>
        </w:rPr>
        <w:t>「정보통신공사업법」 제8조제2항에 따라 해당 건설공사에 대하여 감리업무를 수행하는 자 4. 「건설산업기본법」 제8조에 따른 종합공사에 해당하는 건설현장에서 안전보건관리책임자로서 3년 이상 재직한 사람</w:t>
      </w:r>
    </w:p>
    <w:p w:rsidR="00FA73B9" w:rsidRDefault="00FA73B9" w:rsidP="009637AA">
      <w:pPr>
        <w:numPr>
          <w:ilvl w:val="0"/>
          <w:numId w:val="17"/>
        </w:numPr>
        <w:spacing w:after="4" w:line="269" w:lineRule="auto"/>
        <w:ind w:right="55" w:hanging="254"/>
      </w:pPr>
      <w:r>
        <w:rPr>
          <w:rFonts w:ascii="맑은 고딕" w:eastAsia="맑은 고딕" w:hAnsi="맑은 고딕" w:cs="맑은 고딕"/>
          <w:sz w:val="20"/>
        </w:rPr>
        <w:t>「국가기술자격법」에 따른 건설안전기술사</w:t>
      </w:r>
    </w:p>
    <w:p w:rsidR="00FA73B9" w:rsidRDefault="00FA73B9" w:rsidP="009637AA">
      <w:pPr>
        <w:numPr>
          <w:ilvl w:val="0"/>
          <w:numId w:val="17"/>
        </w:numPr>
        <w:spacing w:after="4" w:line="269" w:lineRule="auto"/>
        <w:ind w:right="55" w:hanging="254"/>
      </w:pPr>
      <w:r>
        <w:rPr>
          <w:rFonts w:ascii="맑은 고딕" w:eastAsia="맑은 고딕" w:hAnsi="맑은 고딕" w:cs="맑은 고딕"/>
          <w:sz w:val="20"/>
        </w:rPr>
        <w:t>「국가기술자격법」에 따른 건설안전기사 자격을 취득한 후 건설안전 분야에서 5년 이상의 실무경력이 있는 사람</w:t>
      </w:r>
    </w:p>
    <w:p w:rsidR="00FA73B9" w:rsidRPr="00FA73B9" w:rsidRDefault="00040865" w:rsidP="009637AA">
      <w:pPr>
        <w:numPr>
          <w:ilvl w:val="0"/>
          <w:numId w:val="17"/>
        </w:numPr>
        <w:spacing w:after="4" w:line="269" w:lineRule="auto"/>
        <w:ind w:right="55" w:hanging="254"/>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312B3416" wp14:editId="617A0928">
                <wp:simplePos x="0" y="0"/>
                <wp:positionH relativeFrom="margin">
                  <wp:align>left</wp:align>
                </wp:positionH>
                <wp:positionV relativeFrom="page">
                  <wp:posOffset>9027160</wp:posOffset>
                </wp:positionV>
                <wp:extent cx="6008954" cy="4572"/>
                <wp:effectExtent l="0" t="0" r="11430" b="14605"/>
                <wp:wrapTopAndBottom/>
                <wp:docPr id="104913" name="Group 104913"/>
                <wp:cNvGraphicFramePr/>
                <a:graphic xmlns:a="http://schemas.openxmlformats.org/drawingml/2006/main">
                  <a:graphicData uri="http://schemas.microsoft.com/office/word/2010/wordprocessingGroup">
                    <wpg:wgp>
                      <wpg:cNvGrpSpPr/>
                      <wpg:grpSpPr>
                        <a:xfrm>
                          <a:off x="0" y="0"/>
                          <a:ext cx="6008954" cy="4572"/>
                          <a:chOff x="0" y="0"/>
                          <a:chExt cx="6008954" cy="4572"/>
                        </a:xfrm>
                      </wpg:grpSpPr>
                      <wps:wsp>
                        <wps:cNvPr id="2594" name="Shape 2594"/>
                        <wps:cNvSpPr/>
                        <wps:spPr>
                          <a:xfrm>
                            <a:off x="0" y="0"/>
                            <a:ext cx="6008954" cy="0"/>
                          </a:xfrm>
                          <a:custGeom>
                            <a:avLst/>
                            <a:gdLst/>
                            <a:ahLst/>
                            <a:cxnLst/>
                            <a:rect l="0" t="0" r="0" b="0"/>
                            <a:pathLst>
                              <a:path w="6008954">
                                <a:moveTo>
                                  <a:pt x="0" y="0"/>
                                </a:moveTo>
                                <a:lnTo>
                                  <a:pt x="6008954" y="0"/>
                                </a:lnTo>
                              </a:path>
                            </a:pathLst>
                          </a:custGeom>
                          <a:ln w="4572" cap="flat">
                            <a:solidFill>
                              <a:schemeClr val="tx1"/>
                            </a:solidFill>
                            <a:miter lim="127000"/>
                          </a:ln>
                        </wps:spPr>
                        <wps:style>
                          <a:lnRef idx="1">
                            <a:srgbClr val="000000"/>
                          </a:lnRef>
                          <a:fillRef idx="0">
                            <a:srgbClr val="000000">
                              <a:alpha val="0"/>
                            </a:srgbClr>
                          </a:fillRef>
                          <a:effectRef idx="0">
                            <a:scrgbClr r="0" g="0" b="0"/>
                          </a:effectRef>
                          <a:fontRef idx="none"/>
                        </wps:style>
                        <wps:bodyPr/>
                      </wps:wsp>
                      <wps:wsp>
                        <wps:cNvPr id="2595" name="Shape 2595"/>
                        <wps:cNvSpPr/>
                        <wps:spPr>
                          <a:xfrm>
                            <a:off x="0" y="0"/>
                            <a:ext cx="6008954" cy="0"/>
                          </a:xfrm>
                          <a:custGeom>
                            <a:avLst/>
                            <a:gdLst/>
                            <a:ahLst/>
                            <a:cxnLst/>
                            <a:rect l="0" t="0" r="0" b="0"/>
                            <a:pathLst>
                              <a:path w="6008954">
                                <a:moveTo>
                                  <a:pt x="0" y="0"/>
                                </a:moveTo>
                                <a:lnTo>
                                  <a:pt x="6008954" y="0"/>
                                </a:lnTo>
                              </a:path>
                            </a:pathLst>
                          </a:custGeom>
                          <a:ln w="4572" cap="flat">
                            <a:solidFill>
                              <a:schemeClr val="tx1"/>
                            </a:solidFill>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cx1="http://schemas.microsoft.com/office/drawing/2015/9/8/chartex">
            <w:pict>
              <v:group w14:anchorId="28C7263C" id="Group 104913" o:spid="_x0000_s1026" style="position:absolute;left:0;text-align:left;margin-left:0;margin-top:710.8pt;width:473.15pt;height:.35pt;z-index:251663360;mso-position-horizontal:left;mso-position-horizontal-relative:margin;mso-position-vertical-relative:page" coordsize="6008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">
                <v:shape id="Shape 2594" o:spid="_x0000_s1027" style="position:absolute;width:60089;height:0;visibility:visible;mso-wrap-style:square;v-text-anchor:top" coordsize="60089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" path="m,l6008954,e" filled="f" strokecolor="black [3213]" strokeweight=".36pt">
                  <v:stroke miterlimit="83231f" joinstyle="miter"/>
                  <v:path arrowok="t" textboxrect="0,0,6008954,0"/>
                </v:shape>
                <v:shape id="Shape 2595" o:spid="_x0000_s1028" style="position:absolute;width:60089;height:0;visibility:visible;mso-wrap-style:square;v-text-anchor:top" coordsize="60089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" path="m,l6008954,e" filled="f" strokecolor="black [3213]" strokeweight=".36pt">
                  <v:stroke miterlimit="83231f" joinstyle="miter"/>
                  <v:path arrowok="t" textboxrect="0,0,6008954,0"/>
                </v:shape>
                <w10:wrap type="topAndBottom" anchorx="margin" anchory="page"/>
              </v:group>
            </w:pict>
          </mc:Fallback>
        </mc:AlternateContent>
      </w:r>
      <w:r w:rsidR="00FA73B9">
        <w:rPr>
          <w:rFonts w:ascii="맑은 고딕" w:eastAsia="맑은 고딕" w:hAnsi="맑은 고딕" w:cs="맑은 고딕"/>
          <w:sz w:val="20"/>
        </w:rPr>
        <w:t>「국가기술자격법」에 따른 건설안전산업기사 자격을 취득한 후 건설안전 분야에서 7년 이상의 실 무경력이 있는 사람</w:t>
      </w:r>
    </w:p>
    <w:p w:rsidR="00FA73B9" w:rsidRDefault="00FA73B9" w:rsidP="004A2074">
      <w:pPr>
        <w:spacing w:after="4" w:line="269" w:lineRule="auto"/>
        <w:ind w:left="0" w:right="55" w:firstLine="0"/>
      </w:pPr>
    </w:p>
    <w:p w:rsidR="00FA73B9" w:rsidRDefault="00FA73B9" w:rsidP="00FA73B9">
      <w:pPr>
        <w:spacing w:after="3" w:line="259" w:lineRule="auto"/>
        <w:ind w:left="3253"/>
        <w:rPr>
          <w:rFonts w:asciiTheme="majorHAnsi" w:eastAsiaTheme="majorHAnsi" w:hAnsiTheme="majorHAnsi"/>
          <w:noProof/>
          <w:sz w:val="52"/>
          <w:szCs w:val="52"/>
        </w:rPr>
      </w:pPr>
    </w:p>
    <w:p w:rsidR="00FA73B9" w:rsidRDefault="00FA73B9" w:rsidP="00FA73B9">
      <w:pPr>
        <w:spacing w:after="3" w:line="259" w:lineRule="auto"/>
        <w:ind w:left="3253"/>
        <w:rPr>
          <w:rFonts w:asciiTheme="majorHAnsi" w:eastAsiaTheme="majorHAnsi" w:hAnsiTheme="majorHAnsi"/>
          <w:noProof/>
          <w:sz w:val="52"/>
          <w:szCs w:val="52"/>
        </w:rPr>
      </w:pPr>
    </w:p>
    <w:p w:rsidR="00FA73B9" w:rsidRDefault="00CD2D0C" w:rsidP="00FA73B9">
      <w:pPr>
        <w:spacing w:after="3" w:line="259" w:lineRule="auto"/>
        <w:ind w:left="3253"/>
        <w:rPr>
          <w:rFonts w:asciiTheme="majorHAnsi" w:eastAsiaTheme="majorHAnsi" w:hAnsiTheme="majorHAnsi"/>
          <w:noProof/>
          <w:sz w:val="52"/>
          <w:szCs w:val="52"/>
        </w:rPr>
      </w:pPr>
      <w:r w:rsidRPr="00CD2D0C">
        <w:rPr>
          <w:rFonts w:asciiTheme="majorHAnsi" w:eastAsiaTheme="majorHAnsi" w:hAnsiTheme="majorHAnsi"/>
          <w:noProof/>
          <w:sz w:val="52"/>
          <w:szCs w:val="52"/>
        </w:rPr>
        <mc:AlternateContent>
          <mc:Choice Requires="wpg">
            <w:drawing>
              <wp:anchor distT="0" distB="0" distL="114300" distR="114300" simplePos="0" relativeHeight="251688960" behindDoc="0" locked="0" layoutInCell="1" allowOverlap="1" wp14:anchorId="60D519DB" wp14:editId="6A4DCABC">
                <wp:simplePos x="0" y="0"/>
                <wp:positionH relativeFrom="column">
                  <wp:posOffset>2701608</wp:posOffset>
                </wp:positionH>
                <wp:positionV relativeFrom="paragraph">
                  <wp:posOffset>738187</wp:posOffset>
                </wp:positionV>
                <wp:extent cx="381000" cy="5774560"/>
                <wp:effectExtent l="8572" t="0" r="8573" b="8572"/>
                <wp:wrapNone/>
                <wp:docPr id="111191" name="Group 797"/>
                <wp:cNvGraphicFramePr/>
                <a:graphic xmlns:a="http://schemas.openxmlformats.org/drawingml/2006/main">
                  <a:graphicData uri="http://schemas.microsoft.com/office/word/2010/wordprocessingGroup">
                    <wpg:wgp>
                      <wpg:cNvGrpSpPr/>
                      <wpg:grpSpPr bwMode="auto">
                        <a:xfrm rot="16200000">
                          <a:off x="0" y="0"/>
                          <a:ext cx="381000" cy="5774560"/>
                          <a:chOff x="0" y="0"/>
                          <a:chExt cx="240" cy="3010"/>
                        </a:xfrm>
                        <a:solidFill>
                          <a:schemeClr val="bg2">
                            <a:lumMod val="60000"/>
                            <a:lumOff val="40000"/>
                          </a:schemeClr>
                        </a:solidFill>
                      </wpg:grpSpPr>
                      <wps:wsp>
                        <wps:cNvPr id="111192" name="Rectangle 781"/>
                        <wps:cNvSpPr>
                          <a:spLocks noChangeArrowheads="1"/>
                        </wps:cNvSpPr>
                        <wps:spPr bwMode="auto">
                          <a:xfrm flipH="1">
                            <a:off x="0" y="0"/>
                            <a:ext cx="164" cy="301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wrap="none" anchor="ctr"/>
                      </wps:wsp>
                      <wps:wsp>
                        <wps:cNvPr id="111193" name="Rectangle 782"/>
                        <wps:cNvSpPr>
                          <a:spLocks noChangeArrowheads="1"/>
                        </wps:cNvSpPr>
                        <wps:spPr bwMode="auto">
                          <a:xfrm flipH="1">
                            <a:off x="192" y="0"/>
                            <a:ext cx="48" cy="301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wrap="none" anchor="ctr"/>
                      </wps:wsp>
                    </wpg:wgp>
                  </a:graphicData>
                </a:graphic>
              </wp:anchor>
            </w:drawing>
          </mc:Choice>
          <mc:Fallback xmlns:cx1="http://schemas.microsoft.com/office/drawing/2015/9/8/chartex">
            <w:pict>
              <v:group w14:anchorId="540AB01B" id="Group 797" o:spid="_x0000_s1026" style="position:absolute;left:0;text-align:left;margin-left:212.75pt;margin-top:58.1pt;width:30pt;height:454.7pt;rotation:-90;z-index:251688960" coordsize="240,3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">
                <v:rect id="Rectangle 781" o:spid="_x0000_s1027" style="position:absolute;width:164;height:3010;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" fillcolor="#5f5f5f" stroked="f"/>
                <v:rect id="Rectangle 782" o:spid="_x0000_s1028" style="position:absolute;left:192;width:48;height:3010;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" fillcolor="#5f5f5f" stroked="f"/>
              </v:group>
            </w:pict>
          </mc:Fallback>
        </mc:AlternateContent>
      </w:r>
    </w:p>
    <w:p w:rsidR="00FA73B9" w:rsidRDefault="00FA73B9" w:rsidP="00FA73B9">
      <w:pPr>
        <w:spacing w:after="3" w:line="259" w:lineRule="auto"/>
        <w:ind w:left="3253"/>
        <w:rPr>
          <w:rFonts w:asciiTheme="majorHAnsi" w:eastAsiaTheme="majorHAnsi" w:hAnsiTheme="majorHAnsi"/>
          <w:noProof/>
          <w:sz w:val="52"/>
          <w:szCs w:val="52"/>
        </w:rPr>
      </w:pPr>
    </w:p>
    <w:p w:rsidR="00FA73B9" w:rsidRDefault="00FA73B9" w:rsidP="00FA73B9">
      <w:pPr>
        <w:spacing w:after="3" w:line="259" w:lineRule="auto"/>
        <w:ind w:left="3253"/>
        <w:rPr>
          <w:rFonts w:asciiTheme="majorHAnsi" w:eastAsiaTheme="majorHAnsi" w:hAnsiTheme="majorHAnsi"/>
          <w:noProof/>
          <w:sz w:val="52"/>
          <w:szCs w:val="52"/>
        </w:rPr>
      </w:pPr>
    </w:p>
    <w:p w:rsidR="00FA73B9" w:rsidRDefault="00FA73B9" w:rsidP="00FA73B9">
      <w:pPr>
        <w:spacing w:after="3" w:line="259" w:lineRule="auto"/>
        <w:ind w:left="3253"/>
        <w:rPr>
          <w:rFonts w:asciiTheme="majorHAnsi" w:eastAsiaTheme="majorHAnsi" w:hAnsiTheme="majorHAnsi"/>
          <w:noProof/>
          <w:sz w:val="52"/>
          <w:szCs w:val="52"/>
        </w:rPr>
      </w:pPr>
    </w:p>
    <w:p w:rsidR="00FA73B9" w:rsidRDefault="00FA73B9" w:rsidP="00FA73B9">
      <w:pPr>
        <w:spacing w:after="3" w:line="259" w:lineRule="auto"/>
        <w:ind w:left="3253"/>
        <w:rPr>
          <w:rFonts w:asciiTheme="majorHAnsi" w:eastAsiaTheme="majorHAnsi" w:hAnsiTheme="majorHAnsi"/>
          <w:noProof/>
          <w:sz w:val="52"/>
          <w:szCs w:val="52"/>
        </w:rPr>
      </w:pPr>
    </w:p>
    <w:p w:rsidR="00FA73B9" w:rsidRDefault="00FA73B9" w:rsidP="00FA73B9">
      <w:pPr>
        <w:spacing w:after="3" w:line="259" w:lineRule="auto"/>
        <w:ind w:left="3253"/>
        <w:rPr>
          <w:rFonts w:asciiTheme="majorHAnsi" w:eastAsiaTheme="majorHAnsi" w:hAnsiTheme="majorHAnsi"/>
          <w:noProof/>
          <w:sz w:val="52"/>
          <w:szCs w:val="52"/>
        </w:rPr>
      </w:pPr>
    </w:p>
    <w:p w:rsidR="00541E34" w:rsidRDefault="00541E34" w:rsidP="00FA73B9">
      <w:pPr>
        <w:spacing w:after="3" w:line="259" w:lineRule="auto"/>
        <w:ind w:left="3253"/>
        <w:rPr>
          <w:rFonts w:asciiTheme="majorHAnsi" w:eastAsiaTheme="majorHAnsi" w:hAnsiTheme="majorHAnsi"/>
          <w:noProof/>
          <w:sz w:val="52"/>
          <w:szCs w:val="52"/>
        </w:rPr>
      </w:pPr>
    </w:p>
    <w:p w:rsidR="00FA73B9" w:rsidRPr="00EF767E" w:rsidRDefault="00FA73B9" w:rsidP="00FA73B9">
      <w:pPr>
        <w:spacing w:after="3" w:line="259" w:lineRule="auto"/>
        <w:ind w:left="3253"/>
        <w:rPr>
          <w:rFonts w:asciiTheme="majorHAnsi" w:eastAsiaTheme="majorHAnsi" w:hAnsiTheme="majorHAnsi"/>
        </w:rPr>
      </w:pPr>
      <w:r>
        <w:rPr>
          <w:rFonts w:asciiTheme="majorHAnsi" w:eastAsiaTheme="majorHAnsi" w:hAnsiTheme="majorHAnsi"/>
          <w:noProof/>
          <w:sz w:val="52"/>
          <w:szCs w:val="52"/>
        </w:rPr>
        <w:t>6</w:t>
      </w:r>
      <w:r w:rsidRPr="00EF767E">
        <w:rPr>
          <w:rFonts w:asciiTheme="majorHAnsi" w:eastAsiaTheme="majorHAnsi" w:hAnsiTheme="majorHAnsi" w:cs="Malgan Gothic"/>
          <w:sz w:val="52"/>
          <w:szCs w:val="52"/>
        </w:rPr>
        <w:t>장</w:t>
      </w:r>
      <w:r w:rsidRPr="00EF767E">
        <w:rPr>
          <w:rFonts w:asciiTheme="majorHAnsi" w:eastAsiaTheme="majorHAnsi" w:hAnsiTheme="majorHAnsi" w:cs="Malgan Gothic"/>
          <w:sz w:val="56"/>
        </w:rPr>
        <w:t xml:space="preserve"> </w:t>
      </w:r>
      <w:r>
        <w:rPr>
          <w:rFonts w:hint="eastAsia"/>
        </w:rPr>
        <w:t>재해</w:t>
      </w:r>
      <w:r>
        <w:t>예방기술지도</w:t>
      </w:r>
    </w:p>
    <w:p w:rsidR="00FA73B9" w:rsidRPr="00EF767E" w:rsidRDefault="00FA73B9" w:rsidP="00FA73B9">
      <w:pPr>
        <w:spacing w:after="0" w:line="259" w:lineRule="auto"/>
        <w:ind w:left="2814" w:right="-546" w:firstLine="0"/>
        <w:jc w:val="left"/>
        <w:rPr>
          <w:rFonts w:asciiTheme="majorHAnsi" w:eastAsiaTheme="majorHAnsi" w:hAnsiTheme="majorHAnsi"/>
        </w:rPr>
      </w:pPr>
      <w:r w:rsidRPr="00EF767E">
        <w:rPr>
          <w:rFonts w:asciiTheme="majorHAnsi" w:eastAsiaTheme="majorHAnsi" w:hAnsiTheme="majorHAnsi" w:cs="Calibri"/>
          <w:noProof/>
          <w:sz w:val="22"/>
        </w:rPr>
        <mc:AlternateContent>
          <mc:Choice Requires="wpg">
            <w:drawing>
              <wp:inline distT="0" distB="0" distL="0" distR="0" wp14:anchorId="27CBC94D" wp14:editId="4FF645AB">
                <wp:extent cx="4216172" cy="12179"/>
                <wp:effectExtent l="0" t="0" r="13335" b="26035"/>
                <wp:docPr id="100471" name="Group 98137"/>
                <wp:cNvGraphicFramePr/>
                <a:graphic xmlns:a="http://schemas.openxmlformats.org/drawingml/2006/main">
                  <a:graphicData uri="http://schemas.microsoft.com/office/word/2010/wordprocessingGroup">
                    <wpg:wgp>
                      <wpg:cNvGrpSpPr/>
                      <wpg:grpSpPr>
                        <a:xfrm>
                          <a:off x="0" y="0"/>
                          <a:ext cx="4216172" cy="12179"/>
                          <a:chOff x="0" y="0"/>
                          <a:chExt cx="4216172" cy="12179"/>
                        </a:xfrm>
                      </wpg:grpSpPr>
                      <wps:wsp>
                        <wps:cNvPr id="100472" name="Shape 121017"/>
                        <wps:cNvSpPr/>
                        <wps:spPr>
                          <a:xfrm>
                            <a:off x="1524" y="0"/>
                            <a:ext cx="737222" cy="12179"/>
                          </a:xfrm>
                          <a:custGeom>
                            <a:avLst/>
                            <a:gdLst/>
                            <a:ahLst/>
                            <a:cxnLst/>
                            <a:rect l="0" t="0" r="0" b="0"/>
                            <a:pathLst>
                              <a:path w="737222" h="12179">
                                <a:moveTo>
                                  <a:pt x="0" y="0"/>
                                </a:moveTo>
                                <a:lnTo>
                                  <a:pt x="737222" y="0"/>
                                </a:lnTo>
                                <a:lnTo>
                                  <a:pt x="737222" y="12179"/>
                                </a:lnTo>
                                <a:lnTo>
                                  <a:pt x="0" y="1217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0473" name="Shape 302"/>
                        <wps:cNvSpPr/>
                        <wps:spPr>
                          <a:xfrm>
                            <a:off x="0" y="12179"/>
                            <a:ext cx="4216172" cy="0"/>
                          </a:xfrm>
                          <a:custGeom>
                            <a:avLst/>
                            <a:gdLst/>
                            <a:ahLst/>
                            <a:cxnLst/>
                            <a:rect l="0" t="0" r="0" b="0"/>
                            <a:pathLst>
                              <a:path w="4216172">
                                <a:moveTo>
                                  <a:pt x="0" y="0"/>
                                </a:moveTo>
                                <a:lnTo>
                                  <a:pt x="4216172"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s:wsp>
                        <wps:cNvPr id="100474" name="Shape 303"/>
                        <wps:cNvSpPr/>
                        <wps:spPr>
                          <a:xfrm>
                            <a:off x="0" y="12179"/>
                            <a:ext cx="4216172" cy="0"/>
                          </a:xfrm>
                          <a:custGeom>
                            <a:avLst/>
                            <a:gdLst/>
                            <a:ahLst/>
                            <a:cxnLst/>
                            <a:rect l="0" t="0" r="0" b="0"/>
                            <a:pathLst>
                              <a:path w="4216172">
                                <a:moveTo>
                                  <a:pt x="0" y="0"/>
                                </a:moveTo>
                                <a:lnTo>
                                  <a:pt x="4216172"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w:pict>
              <v:group w14:anchorId="6269E319" id="Group 98137" o:spid="_x0000_s1026" style="width:332pt;height:.95pt;mso-position-horizontal-relative:char;mso-position-vertical-relative:line" coordsize="42161,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">
                <v:shape id="Shape 121017" o:spid="_x0000_s1027" style="position:absolute;left:15;width:7372;height:121;visibility:visible;mso-wrap-style:square;v-text-anchor:top" coordsize="737222,1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" path="m,l737222,r,12179l,12179,,e" fillcolor="black" stroked="f" strokeweight="0">
                  <v:stroke miterlimit="83231f" joinstyle="miter"/>
                  <v:path arrowok="t" textboxrect="0,0,737222,12179"/>
                </v:shape>
                <v:shape id="Shape 302" o:spid="_x0000_s1028" style="position:absolute;top:121;width:42161;height:0;visibility:visible;mso-wrap-style:square;v-text-anchor:top" coordsize="4216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" path="m,l4216172,e" filled="f" strokeweight=".48pt">
                  <v:stroke miterlimit="83231f" joinstyle="miter"/>
                  <v:path arrowok="t" textboxrect="0,0,4216172,0"/>
                </v:shape>
                <v:shape id="Shape 303" o:spid="_x0000_s1029" style="position:absolute;top:121;width:42161;height:0;visibility:visible;mso-wrap-style:square;v-text-anchor:top" coordsize="4216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" path="m,l4216172,e" filled="f" strokeweight=".48pt">
                  <v:stroke miterlimit="83231f" joinstyle="miter"/>
                  <v:path arrowok="t" textboxrect="0,0,4216172,0"/>
                </v:shape>
                <w10:anchorlock/>
              </v:group>
            </w:pict>
          </mc:Fallback>
        </mc:AlternateContent>
      </w:r>
    </w:p>
    <w:p w:rsidR="00FA73B9" w:rsidRPr="00EF767E" w:rsidRDefault="00FA73B9" w:rsidP="00FA73B9">
      <w:pPr>
        <w:pStyle w:val="a3"/>
        <w:ind w:leftChars="0" w:left="720" w:firstLine="0"/>
        <w:rPr>
          <w:rFonts w:asciiTheme="majorHAnsi" w:eastAsiaTheme="majorHAnsi" w:hAnsiTheme="majorHAnsi"/>
        </w:rPr>
      </w:pPr>
    </w:p>
    <w:p w:rsidR="00FA73B9" w:rsidRDefault="00FA73B9" w:rsidP="00FA73B9">
      <w:pPr>
        <w:pStyle w:val="a3"/>
        <w:ind w:leftChars="0" w:left="720" w:firstLine="0"/>
      </w:pPr>
      <w:r w:rsidRPr="00EF767E">
        <w:rPr>
          <w:rFonts w:asciiTheme="majorHAnsi" w:eastAsiaTheme="majorHAnsi" w:hAnsiTheme="majorHAnsi" w:hint="eastAsia"/>
          <w:szCs w:val="24"/>
        </w:rPr>
        <w:t xml:space="preserve"> </w:t>
      </w:r>
      <w:r w:rsidRPr="00EF767E">
        <w:rPr>
          <w:rFonts w:asciiTheme="majorHAnsi" w:eastAsiaTheme="majorHAnsi" w:hAnsiTheme="majorHAnsi"/>
          <w:szCs w:val="24"/>
        </w:rPr>
        <w:t xml:space="preserve">                 </w:t>
      </w:r>
      <w:r>
        <w:rPr>
          <w:rFonts w:asciiTheme="majorHAnsi" w:eastAsiaTheme="majorHAnsi" w:hAnsiTheme="majorHAnsi"/>
          <w:szCs w:val="24"/>
        </w:rPr>
        <w:t>6</w:t>
      </w:r>
      <w:r w:rsidRPr="00EF767E">
        <w:rPr>
          <w:rFonts w:asciiTheme="majorHAnsi" w:eastAsiaTheme="majorHAnsi" w:hAnsiTheme="majorHAnsi"/>
          <w:szCs w:val="24"/>
        </w:rPr>
        <w:t xml:space="preserve">.1 </w:t>
      </w:r>
      <w:r>
        <w:t>재해예방기술지도 실시계획</w:t>
      </w:r>
    </w:p>
    <w:p w:rsidR="00FA73B9" w:rsidRDefault="00FA73B9" w:rsidP="00FA73B9">
      <w:pPr>
        <w:spacing w:after="0"/>
        <w:ind w:left="0" w:right="59" w:firstLine="0"/>
      </w:pPr>
    </w:p>
    <w:p w:rsidR="00FA73B9" w:rsidRDefault="00FA73B9" w:rsidP="00FA73B9"/>
    <w:p w:rsidR="00FA73B9" w:rsidRDefault="00FA73B9" w:rsidP="00FA73B9"/>
    <w:p w:rsidR="00FA73B9" w:rsidRDefault="00FA73B9" w:rsidP="00FA73B9"/>
    <w:p w:rsidR="00FA73B9" w:rsidRDefault="00FA73B9" w:rsidP="00FA73B9"/>
    <w:p w:rsidR="00641757" w:rsidRDefault="00641757" w:rsidP="00641757">
      <w:pPr>
        <w:ind w:left="0" w:firstLine="0"/>
      </w:pPr>
    </w:p>
    <w:p w:rsidR="004A2074" w:rsidRDefault="004A2074" w:rsidP="00641757">
      <w:pPr>
        <w:ind w:left="0" w:firstLine="0"/>
      </w:pPr>
    </w:p>
    <w:p w:rsidR="004A2074" w:rsidRDefault="004A2074" w:rsidP="00641757">
      <w:pPr>
        <w:ind w:left="0" w:firstLine="0"/>
      </w:pPr>
    </w:p>
    <w:p w:rsidR="00A11BF9" w:rsidRDefault="00A11BF9" w:rsidP="00641757">
      <w:pPr>
        <w:ind w:left="0" w:firstLine="0"/>
      </w:pPr>
    </w:p>
    <w:p w:rsidR="00A11BF9" w:rsidRDefault="00A11BF9" w:rsidP="00641757">
      <w:pPr>
        <w:ind w:left="0" w:firstLine="0"/>
      </w:pPr>
    </w:p>
    <w:p w:rsidR="0010438E" w:rsidRDefault="0010438E" w:rsidP="00641757">
      <w:pPr>
        <w:ind w:left="0" w:firstLine="0"/>
      </w:pPr>
    </w:p>
    <w:p w:rsidR="00A11BF9" w:rsidRDefault="00A11BF9" w:rsidP="00641757">
      <w:pPr>
        <w:ind w:left="0" w:firstLine="0"/>
      </w:pPr>
    </w:p>
    <w:p w:rsidR="00641757" w:rsidRPr="00641757" w:rsidRDefault="00641757" w:rsidP="009637AA">
      <w:pPr>
        <w:numPr>
          <w:ilvl w:val="0"/>
          <w:numId w:val="14"/>
        </w:numPr>
        <w:spacing w:after="0" w:line="259" w:lineRule="auto"/>
        <w:ind w:hanging="309"/>
        <w:jc w:val="left"/>
        <w:rPr>
          <w:b/>
        </w:rPr>
      </w:pPr>
      <w:r>
        <w:rPr>
          <w:rFonts w:ascii="맑은 고딕" w:eastAsia="맑은 고딕" w:hAnsi="맑은 고딕" w:cs="맑은 고딕" w:hint="eastAsia"/>
          <w:b/>
          <w:sz w:val="28"/>
        </w:rPr>
        <w:t>재해예방기술제도</w:t>
      </w:r>
      <w:r w:rsidRPr="00641757">
        <w:rPr>
          <w:rFonts w:ascii="맑은 고딕" w:eastAsia="맑은 고딕" w:hAnsi="맑은 고딕" w:cs="맑은 고딕"/>
          <w:b/>
          <w:sz w:val="28"/>
        </w:rPr>
        <w:t xml:space="preserve"> </w:t>
      </w:r>
    </w:p>
    <w:p w:rsidR="00641757" w:rsidRDefault="00641757" w:rsidP="00641757">
      <w:pPr>
        <w:spacing w:after="0" w:line="259" w:lineRule="auto"/>
        <w:ind w:left="309" w:firstLine="0"/>
        <w:jc w:val="left"/>
      </w:pPr>
      <w:r>
        <w:rPr>
          <w:rFonts w:ascii="맑은 고딕" w:eastAsia="맑은 고딕" w:hAnsi="맑은 고딕" w:cs="맑은 고딕"/>
          <w:b/>
          <w:sz w:val="28"/>
        </w:rPr>
        <w:t>6.1</w:t>
      </w:r>
      <w:r w:rsidRPr="00641757">
        <w:t xml:space="preserve"> </w:t>
      </w:r>
      <w:r>
        <w:t>재해예방기술지도 실시계획</w:t>
      </w:r>
    </w:p>
    <w:tbl>
      <w:tblPr>
        <w:tblStyle w:val="TableGrid"/>
        <w:tblW w:w="9492" w:type="dxa"/>
        <w:tblInd w:w="0" w:type="dxa"/>
        <w:tblCellMar>
          <w:top w:w="47" w:type="dxa"/>
          <w:left w:w="115" w:type="dxa"/>
          <w:right w:w="115" w:type="dxa"/>
        </w:tblCellMar>
        <w:tblLook w:val="04A0" w:firstRow="1" w:lastRow="0" w:firstColumn="1" w:lastColumn="0" w:noHBand="0" w:noVBand="1"/>
      </w:tblPr>
      <w:tblGrid>
        <w:gridCol w:w="3126"/>
        <w:gridCol w:w="2053"/>
        <w:gridCol w:w="4313"/>
      </w:tblGrid>
      <w:tr w:rsidR="00641757" w:rsidTr="009D40DF">
        <w:trPr>
          <w:trHeight w:val="484"/>
        </w:trPr>
        <w:tc>
          <w:tcPr>
            <w:tcW w:w="3126" w:type="dxa"/>
            <w:tcBorders>
              <w:top w:val="single" w:sz="9" w:space="0" w:color="000000"/>
              <w:left w:val="nil"/>
              <w:bottom w:val="single" w:sz="3" w:space="0" w:color="000000"/>
              <w:right w:val="single" w:sz="3" w:space="0" w:color="000000"/>
            </w:tcBorders>
            <w:shd w:val="clear" w:color="auto" w:fill="F2F2F2"/>
          </w:tcPr>
          <w:p w:rsidR="00641757" w:rsidRDefault="00641757" w:rsidP="009D40DF">
            <w:pPr>
              <w:spacing w:after="0" w:line="259" w:lineRule="auto"/>
              <w:ind w:left="0" w:firstLine="0"/>
              <w:jc w:val="center"/>
            </w:pPr>
            <w:r>
              <w:rPr>
                <w:rFonts w:ascii="맑은 고딕" w:eastAsia="맑은 고딕" w:hAnsi="맑은 고딕" w:cs="맑은 고딕"/>
                <w:sz w:val="20"/>
              </w:rPr>
              <w:t>대상 여부</w:t>
            </w:r>
          </w:p>
        </w:tc>
        <w:tc>
          <w:tcPr>
            <w:tcW w:w="2053" w:type="dxa"/>
            <w:tcBorders>
              <w:top w:val="single" w:sz="9" w:space="0" w:color="000000"/>
              <w:left w:val="single" w:sz="3" w:space="0" w:color="000000"/>
              <w:bottom w:val="single" w:sz="3" w:space="0" w:color="000000"/>
              <w:right w:val="single" w:sz="3" w:space="0" w:color="000000"/>
            </w:tcBorders>
            <w:shd w:val="clear" w:color="auto" w:fill="F2F2F2"/>
          </w:tcPr>
          <w:p w:rsidR="00641757" w:rsidRDefault="00641757" w:rsidP="009D40DF">
            <w:pPr>
              <w:spacing w:after="0" w:line="259" w:lineRule="auto"/>
              <w:ind w:left="0" w:firstLine="0"/>
              <w:jc w:val="center"/>
            </w:pPr>
            <w:r>
              <w:rPr>
                <w:rFonts w:ascii="맑은 고딕" w:eastAsia="맑은 고딕" w:hAnsi="맑은 고딕" w:cs="맑은 고딕"/>
                <w:sz w:val="20"/>
              </w:rPr>
              <w:t>근</w:t>
            </w:r>
            <w:r w:rsidR="00CA484D">
              <w:rPr>
                <w:rFonts w:ascii="맑은 고딕" w:eastAsia="맑은 고딕" w:hAnsi="맑은 고딕" w:cs="맑은 고딕"/>
                <w:sz w:val="20"/>
              </w:rPr>
              <w:t xml:space="preserve"> </w:t>
            </w:r>
            <w:r>
              <w:rPr>
                <w:rFonts w:ascii="맑은 고딕" w:eastAsia="맑은 고딕" w:hAnsi="맑은 고딕" w:cs="맑은 고딕"/>
                <w:sz w:val="20"/>
              </w:rPr>
              <w:t>거</w:t>
            </w:r>
          </w:p>
        </w:tc>
        <w:tc>
          <w:tcPr>
            <w:tcW w:w="4313" w:type="dxa"/>
            <w:tcBorders>
              <w:top w:val="single" w:sz="9" w:space="0" w:color="000000"/>
              <w:left w:val="single" w:sz="3" w:space="0" w:color="000000"/>
              <w:bottom w:val="single" w:sz="3" w:space="0" w:color="000000"/>
              <w:right w:val="nil"/>
            </w:tcBorders>
            <w:shd w:val="clear" w:color="auto" w:fill="F2F2F2"/>
          </w:tcPr>
          <w:p w:rsidR="00641757" w:rsidRDefault="00641757" w:rsidP="009D40DF">
            <w:pPr>
              <w:spacing w:after="0" w:line="259" w:lineRule="auto"/>
              <w:ind w:left="0" w:firstLine="0"/>
              <w:jc w:val="center"/>
            </w:pPr>
            <w:r>
              <w:rPr>
                <w:rFonts w:ascii="맑은 고딕" w:eastAsia="맑은 고딕" w:hAnsi="맑은 고딕" w:cs="맑은 고딕"/>
                <w:sz w:val="20"/>
              </w:rPr>
              <w:t>실 시 계 획</w:t>
            </w:r>
          </w:p>
        </w:tc>
      </w:tr>
      <w:tr w:rsidR="00641757" w:rsidTr="009D40DF">
        <w:trPr>
          <w:trHeight w:val="686"/>
        </w:trPr>
        <w:tc>
          <w:tcPr>
            <w:tcW w:w="3126" w:type="dxa"/>
            <w:tcBorders>
              <w:top w:val="single" w:sz="3" w:space="0" w:color="000000"/>
              <w:left w:val="nil"/>
              <w:bottom w:val="single" w:sz="9" w:space="0" w:color="000000"/>
              <w:right w:val="single" w:sz="3" w:space="0" w:color="000000"/>
            </w:tcBorders>
            <w:vAlign w:val="center"/>
          </w:tcPr>
          <w:p w:rsidR="00641757" w:rsidRDefault="00641757" w:rsidP="009D40DF">
            <w:pPr>
              <w:spacing w:after="0" w:line="259" w:lineRule="auto"/>
              <w:ind w:left="0" w:firstLine="0"/>
              <w:jc w:val="center"/>
            </w:pPr>
            <w:r>
              <w:rPr>
                <w:rFonts w:ascii="맑은 고딕" w:eastAsia="맑은 고딕" w:hAnsi="맑은 고딕" w:cs="맑은 고딕"/>
                <w:sz w:val="20"/>
              </w:rPr>
              <w:t>실시 대상</w:t>
            </w:r>
          </w:p>
        </w:tc>
        <w:tc>
          <w:tcPr>
            <w:tcW w:w="2053" w:type="dxa"/>
            <w:tcBorders>
              <w:top w:val="single" w:sz="3" w:space="0" w:color="000000"/>
              <w:left w:val="single" w:sz="3" w:space="0" w:color="000000"/>
              <w:bottom w:val="single" w:sz="9" w:space="0" w:color="000000"/>
              <w:right w:val="single" w:sz="3" w:space="0" w:color="000000"/>
            </w:tcBorders>
          </w:tcPr>
          <w:p w:rsidR="00641757" w:rsidRDefault="00641757" w:rsidP="009D40DF">
            <w:pPr>
              <w:spacing w:after="0" w:line="259" w:lineRule="auto"/>
              <w:ind w:left="0" w:firstLine="0"/>
              <w:jc w:val="center"/>
            </w:pPr>
            <w:r>
              <w:rPr>
                <w:rFonts w:ascii="맑은 고딕" w:eastAsia="맑은 고딕" w:hAnsi="맑은 고딕" w:cs="맑은 고딕"/>
                <w:sz w:val="20"/>
              </w:rPr>
              <w:t>산업안전보건법 제16조</w:t>
            </w:r>
          </w:p>
        </w:tc>
        <w:tc>
          <w:tcPr>
            <w:tcW w:w="4313" w:type="dxa"/>
            <w:tcBorders>
              <w:top w:val="single" w:sz="3" w:space="0" w:color="000000"/>
              <w:left w:val="single" w:sz="3" w:space="0" w:color="000000"/>
              <w:bottom w:val="single" w:sz="9" w:space="0" w:color="000000"/>
              <w:right w:val="nil"/>
            </w:tcBorders>
            <w:vAlign w:val="center"/>
          </w:tcPr>
          <w:tbl>
            <w:tblPr>
              <w:tblW w:w="0" w:type="auto"/>
              <w:tblBorders>
                <w:top w:val="nil"/>
                <w:left w:val="nil"/>
                <w:bottom w:val="nil"/>
                <w:right w:val="nil"/>
              </w:tblBorders>
              <w:tblLook w:val="0000" w:firstRow="0" w:lastRow="0" w:firstColumn="0" w:lastColumn="0" w:noHBand="0" w:noVBand="0"/>
            </w:tblPr>
            <w:tblGrid>
              <w:gridCol w:w="3247"/>
            </w:tblGrid>
            <w:tr w:rsidR="00D737A6">
              <w:trPr>
                <w:trHeight w:val="99"/>
              </w:trPr>
              <w:tc>
                <w:tcPr>
                  <w:tcW w:w="0" w:type="auto"/>
                </w:tcPr>
                <w:p w:rsidR="00D737A6" w:rsidRPr="00D737A6" w:rsidRDefault="00D737A6" w:rsidP="00D737A6">
                  <w:pPr>
                    <w:spacing w:after="0" w:line="259" w:lineRule="auto"/>
                    <w:ind w:left="0" w:firstLine="0"/>
                    <w:rPr>
                      <w:rFonts w:ascii="맑은 고딕" w:eastAsia="맑은 고딕" w:hAnsi="맑은 고딕" w:cs="맑은 고딕"/>
                      <w:sz w:val="20"/>
                    </w:rPr>
                  </w:pPr>
                  <w:r w:rsidRPr="00D737A6">
                    <w:rPr>
                      <w:rFonts w:ascii="맑은 고딕" w:eastAsia="맑은 고딕" w:hAnsi="맑은 고딕" w:cs="맑은 고딕" w:hint="eastAsia"/>
                      <w:sz w:val="20"/>
                    </w:rPr>
                    <w:t>공사시작</w:t>
                  </w:r>
                  <w:r w:rsidRPr="00D737A6">
                    <w:rPr>
                      <w:rFonts w:ascii="맑은 고딕" w:eastAsia="맑은 고딕" w:hAnsi="맑은 고딕" w:cs="맑은 고딕"/>
                      <w:sz w:val="20"/>
                    </w:rPr>
                    <w:t xml:space="preserve"> </w:t>
                  </w:r>
                  <w:r w:rsidRPr="00D737A6">
                    <w:rPr>
                      <w:rFonts w:ascii="맑은 고딕" w:eastAsia="맑은 고딕" w:hAnsi="맑은 고딕" w:cs="맑은 고딕" w:hint="eastAsia"/>
                      <w:sz w:val="20"/>
                    </w:rPr>
                    <w:t>후</w:t>
                  </w:r>
                  <w:r w:rsidRPr="00D737A6">
                    <w:rPr>
                      <w:rFonts w:ascii="맑은 고딕" w:eastAsia="맑은 고딕" w:hAnsi="맑은 고딕" w:cs="맑은 고딕"/>
                      <w:sz w:val="20"/>
                    </w:rPr>
                    <w:t xml:space="preserve"> 15</w:t>
                  </w:r>
                  <w:r w:rsidRPr="00D737A6">
                    <w:rPr>
                      <w:rFonts w:ascii="맑은 고딕" w:eastAsia="맑은 고딕" w:hAnsi="맑은 고딕" w:cs="맑은 고딕" w:hint="eastAsia"/>
                      <w:sz w:val="20"/>
                    </w:rPr>
                    <w:t>일</w:t>
                  </w:r>
                  <w:r w:rsidRPr="00D737A6">
                    <w:rPr>
                      <w:rFonts w:ascii="맑은 고딕" w:eastAsia="맑은 고딕" w:hAnsi="맑은 고딕" w:cs="맑은 고딕"/>
                      <w:sz w:val="20"/>
                    </w:rPr>
                    <w:t xml:space="preserve"> </w:t>
                  </w:r>
                  <w:r w:rsidRPr="00D737A6">
                    <w:rPr>
                      <w:rFonts w:ascii="맑은 고딕" w:eastAsia="맑은 고딕" w:hAnsi="맑은 고딕" w:cs="맑은 고딕" w:hint="eastAsia"/>
                      <w:sz w:val="20"/>
                    </w:rPr>
                    <w:t>이내마다</w:t>
                  </w:r>
                  <w:r w:rsidRPr="00D737A6">
                    <w:rPr>
                      <w:rFonts w:ascii="맑은 고딕" w:eastAsia="맑은 고딕" w:hAnsi="맑은 고딕" w:cs="맑은 고딕"/>
                      <w:sz w:val="20"/>
                    </w:rPr>
                    <w:t xml:space="preserve"> 1</w:t>
                  </w:r>
                  <w:r w:rsidRPr="00D737A6">
                    <w:rPr>
                      <w:rFonts w:ascii="맑은 고딕" w:eastAsia="맑은 고딕" w:hAnsi="맑은 고딕" w:cs="맑은 고딕" w:hint="eastAsia"/>
                      <w:sz w:val="20"/>
                    </w:rPr>
                    <w:t>회</w:t>
                  </w:r>
                </w:p>
              </w:tc>
            </w:tr>
          </w:tbl>
          <w:p w:rsidR="00641757" w:rsidRPr="00D737A6" w:rsidRDefault="00641757" w:rsidP="009D40DF">
            <w:pPr>
              <w:spacing w:after="0" w:line="259" w:lineRule="auto"/>
              <w:ind w:left="0" w:firstLine="0"/>
              <w:jc w:val="center"/>
            </w:pPr>
          </w:p>
        </w:tc>
      </w:tr>
    </w:tbl>
    <w:p w:rsidR="00641757" w:rsidRDefault="00641757" w:rsidP="00641757">
      <w:pPr>
        <w:pStyle w:val="1"/>
        <w:spacing w:after="0"/>
        <w:ind w:left="-5"/>
      </w:pPr>
      <w:r>
        <w:lastRenderedPageBreak/>
        <w:t>■ 재해예방기술지도 대상</w:t>
      </w:r>
    </w:p>
    <w:tbl>
      <w:tblPr>
        <w:tblStyle w:val="TableGrid"/>
        <w:tblW w:w="9518" w:type="dxa"/>
        <w:tblInd w:w="0" w:type="dxa"/>
        <w:tblCellMar>
          <w:left w:w="103" w:type="dxa"/>
          <w:right w:w="142" w:type="dxa"/>
        </w:tblCellMar>
        <w:tblLook w:val="04A0" w:firstRow="1" w:lastRow="0" w:firstColumn="1" w:lastColumn="0" w:noHBand="0" w:noVBand="1"/>
      </w:tblPr>
      <w:tblGrid>
        <w:gridCol w:w="1083"/>
        <w:gridCol w:w="8435"/>
      </w:tblGrid>
      <w:tr w:rsidR="00641757" w:rsidTr="009D40DF">
        <w:trPr>
          <w:trHeight w:val="695"/>
        </w:trPr>
        <w:tc>
          <w:tcPr>
            <w:tcW w:w="1083" w:type="dxa"/>
            <w:tcBorders>
              <w:top w:val="single" w:sz="3" w:space="0" w:color="000000"/>
              <w:left w:val="nil"/>
              <w:bottom w:val="single" w:sz="3" w:space="0" w:color="000000"/>
              <w:right w:val="single" w:sz="3" w:space="0" w:color="000000"/>
            </w:tcBorders>
            <w:shd w:val="clear" w:color="auto" w:fill="F2F2F2"/>
            <w:vAlign w:val="center"/>
          </w:tcPr>
          <w:p w:rsidR="00641757" w:rsidRDefault="00641757" w:rsidP="009D40DF">
            <w:pPr>
              <w:spacing w:after="0" w:line="259" w:lineRule="auto"/>
              <w:ind w:left="38" w:firstLine="0"/>
            </w:pPr>
            <w:r>
              <w:rPr>
                <w:rFonts w:ascii="맑은 고딕" w:eastAsia="맑은 고딕" w:hAnsi="맑은 고딕" w:cs="맑은 고딕"/>
                <w:sz w:val="20"/>
              </w:rPr>
              <w:t>해당여부</w:t>
            </w:r>
          </w:p>
        </w:tc>
        <w:tc>
          <w:tcPr>
            <w:tcW w:w="8435" w:type="dxa"/>
            <w:tcBorders>
              <w:top w:val="single" w:sz="3" w:space="0" w:color="000000"/>
              <w:left w:val="single" w:sz="3" w:space="0" w:color="000000"/>
              <w:bottom w:val="single" w:sz="3" w:space="0" w:color="000000"/>
              <w:right w:val="nil"/>
            </w:tcBorders>
            <w:shd w:val="clear" w:color="auto" w:fill="F2F2F2"/>
            <w:vAlign w:val="center"/>
          </w:tcPr>
          <w:p w:rsidR="00641757" w:rsidRDefault="00641757" w:rsidP="009D40DF">
            <w:pPr>
              <w:spacing w:after="0" w:line="259" w:lineRule="auto"/>
              <w:ind w:left="36" w:firstLine="0"/>
              <w:jc w:val="center"/>
            </w:pPr>
            <w:r>
              <w:rPr>
                <w:rFonts w:ascii="맑은 고딕" w:eastAsia="맑은 고딕" w:hAnsi="맑은 고딕" w:cs="맑은 고딕"/>
                <w:sz w:val="20"/>
              </w:rPr>
              <w:t>대 상 기 준</w:t>
            </w:r>
          </w:p>
        </w:tc>
      </w:tr>
      <w:tr w:rsidR="00641757" w:rsidTr="009D40DF">
        <w:trPr>
          <w:trHeight w:val="1196"/>
        </w:trPr>
        <w:tc>
          <w:tcPr>
            <w:tcW w:w="1083" w:type="dxa"/>
            <w:tcBorders>
              <w:top w:val="single" w:sz="3" w:space="0" w:color="000000"/>
              <w:left w:val="nil"/>
              <w:bottom w:val="single" w:sz="3" w:space="0" w:color="000000"/>
              <w:right w:val="single" w:sz="3" w:space="0" w:color="000000"/>
            </w:tcBorders>
            <w:vAlign w:val="center"/>
          </w:tcPr>
          <w:p w:rsidR="00641757" w:rsidRDefault="00641757" w:rsidP="009D40DF">
            <w:pPr>
              <w:spacing w:after="0" w:line="259" w:lineRule="auto"/>
              <w:ind w:left="41" w:firstLine="0"/>
              <w:jc w:val="center"/>
            </w:pPr>
            <w:r>
              <w:rPr>
                <w:rFonts w:ascii="맑은 고딕" w:eastAsia="맑은 고딕" w:hAnsi="맑은 고딕" w:cs="맑은 고딕"/>
                <w:b/>
                <w:color w:val="0000FF"/>
                <w:sz w:val="28"/>
              </w:rPr>
              <w:t>√</w:t>
            </w:r>
          </w:p>
        </w:tc>
        <w:tc>
          <w:tcPr>
            <w:tcW w:w="8435" w:type="dxa"/>
            <w:tcBorders>
              <w:top w:val="single" w:sz="3" w:space="0" w:color="000000"/>
              <w:left w:val="single" w:sz="3" w:space="0" w:color="000000"/>
              <w:bottom w:val="single" w:sz="3" w:space="0" w:color="000000"/>
              <w:right w:val="nil"/>
            </w:tcBorders>
            <w:vAlign w:val="center"/>
          </w:tcPr>
          <w:p w:rsidR="00641757" w:rsidRDefault="00641757" w:rsidP="009D40DF">
            <w:pPr>
              <w:spacing w:after="0" w:line="259" w:lineRule="auto"/>
              <w:ind w:left="0" w:firstLine="0"/>
              <w:jc w:val="left"/>
            </w:pPr>
            <w:r>
              <w:rPr>
                <w:rFonts w:ascii="맑은 고딕" w:eastAsia="맑은 고딕" w:hAnsi="맑은 고딕" w:cs="맑은 고딕"/>
                <w:sz w:val="20"/>
              </w:rPr>
              <w:t>공사금액 1억원 이상 100억원 미만인 공사를 하는 자</w:t>
            </w:r>
          </w:p>
        </w:tc>
      </w:tr>
      <w:tr w:rsidR="00641757" w:rsidTr="009D40DF">
        <w:trPr>
          <w:trHeight w:val="1196"/>
        </w:trPr>
        <w:tc>
          <w:tcPr>
            <w:tcW w:w="1083" w:type="dxa"/>
            <w:tcBorders>
              <w:top w:val="single" w:sz="3" w:space="0" w:color="000000"/>
              <w:left w:val="nil"/>
              <w:bottom w:val="single" w:sz="3" w:space="0" w:color="000000"/>
              <w:right w:val="single" w:sz="3" w:space="0" w:color="000000"/>
            </w:tcBorders>
            <w:vAlign w:val="center"/>
          </w:tcPr>
          <w:p w:rsidR="00641757" w:rsidRDefault="00641757" w:rsidP="009D40DF">
            <w:pPr>
              <w:spacing w:after="0" w:line="259" w:lineRule="auto"/>
              <w:ind w:left="38" w:firstLine="0"/>
              <w:jc w:val="center"/>
            </w:pPr>
            <w:r>
              <w:rPr>
                <w:rFonts w:ascii="맑은 고딕" w:eastAsia="맑은 고딕" w:hAnsi="맑은 고딕" w:cs="맑은 고딕"/>
                <w:sz w:val="20"/>
              </w:rPr>
              <w:t>□</w:t>
            </w:r>
          </w:p>
        </w:tc>
        <w:tc>
          <w:tcPr>
            <w:tcW w:w="8435" w:type="dxa"/>
            <w:tcBorders>
              <w:top w:val="single" w:sz="3" w:space="0" w:color="000000"/>
              <w:left w:val="single" w:sz="3" w:space="0" w:color="000000"/>
              <w:bottom w:val="single" w:sz="3" w:space="0" w:color="000000"/>
              <w:right w:val="nil"/>
            </w:tcBorders>
            <w:vAlign w:val="center"/>
          </w:tcPr>
          <w:p w:rsidR="00641757" w:rsidRDefault="00641757" w:rsidP="009D40DF">
            <w:pPr>
              <w:spacing w:after="0" w:line="259" w:lineRule="auto"/>
              <w:ind w:left="0" w:firstLine="0"/>
              <w:jc w:val="left"/>
            </w:pPr>
            <w:r>
              <w:rPr>
                <w:rFonts w:ascii="맑은 고딕" w:eastAsia="맑은 고딕" w:hAnsi="맑은 고딕" w:cs="맑은 고딕"/>
                <w:sz w:val="20"/>
              </w:rPr>
              <w:t>건축법 제11조에 따른 건축허가의 대상이 되는 공사를 하는 자</w:t>
            </w:r>
          </w:p>
        </w:tc>
      </w:tr>
    </w:tbl>
    <w:p w:rsidR="00641757" w:rsidRDefault="00641757" w:rsidP="00E40DD0">
      <w:pPr>
        <w:spacing w:after="0" w:line="259" w:lineRule="auto"/>
        <w:jc w:val="left"/>
      </w:pPr>
      <w:r>
        <w:t>■ 재해예방기술지도 제외대상</w:t>
      </w:r>
    </w:p>
    <w:tbl>
      <w:tblPr>
        <w:tblStyle w:val="TableGrid"/>
        <w:tblW w:w="9520" w:type="dxa"/>
        <w:tblInd w:w="26" w:type="dxa"/>
        <w:tblCellMar>
          <w:left w:w="101" w:type="dxa"/>
          <w:right w:w="144" w:type="dxa"/>
        </w:tblCellMar>
        <w:tblLook w:val="04A0" w:firstRow="1" w:lastRow="0" w:firstColumn="1" w:lastColumn="0" w:noHBand="0" w:noVBand="1"/>
      </w:tblPr>
      <w:tblGrid>
        <w:gridCol w:w="1087"/>
        <w:gridCol w:w="8433"/>
      </w:tblGrid>
      <w:tr w:rsidR="00641757" w:rsidTr="009D40DF">
        <w:trPr>
          <w:trHeight w:val="688"/>
        </w:trPr>
        <w:tc>
          <w:tcPr>
            <w:tcW w:w="1084" w:type="dxa"/>
            <w:tcBorders>
              <w:top w:val="single" w:sz="3" w:space="0" w:color="000000"/>
              <w:left w:val="nil"/>
              <w:bottom w:val="single" w:sz="3" w:space="0" w:color="000000"/>
              <w:right w:val="single" w:sz="3" w:space="0" w:color="000000"/>
            </w:tcBorders>
            <w:shd w:val="clear" w:color="auto" w:fill="F2F2F2"/>
            <w:vAlign w:val="center"/>
          </w:tcPr>
          <w:p w:rsidR="00641757" w:rsidRDefault="00641757" w:rsidP="009D40DF">
            <w:pPr>
              <w:spacing w:after="0" w:line="259" w:lineRule="auto"/>
              <w:ind w:left="41" w:firstLine="0"/>
            </w:pPr>
            <w:r>
              <w:rPr>
                <w:rFonts w:ascii="맑은 고딕" w:eastAsia="맑은 고딕" w:hAnsi="맑은 고딕" w:cs="맑은 고딕"/>
                <w:sz w:val="20"/>
              </w:rPr>
              <w:t>해당여부</w:t>
            </w:r>
          </w:p>
        </w:tc>
        <w:tc>
          <w:tcPr>
            <w:tcW w:w="8436" w:type="dxa"/>
            <w:tcBorders>
              <w:top w:val="single" w:sz="3" w:space="0" w:color="000000"/>
              <w:left w:val="single" w:sz="3" w:space="0" w:color="000000"/>
              <w:bottom w:val="single" w:sz="3" w:space="0" w:color="000000"/>
              <w:right w:val="nil"/>
            </w:tcBorders>
            <w:shd w:val="clear" w:color="auto" w:fill="F2F2F2"/>
            <w:vAlign w:val="center"/>
          </w:tcPr>
          <w:p w:rsidR="00641757" w:rsidRDefault="00641757" w:rsidP="009D40DF">
            <w:pPr>
              <w:spacing w:after="0" w:line="259" w:lineRule="auto"/>
              <w:ind w:left="41" w:firstLine="0"/>
              <w:jc w:val="center"/>
            </w:pPr>
            <w:r>
              <w:rPr>
                <w:rFonts w:ascii="맑은 고딕" w:eastAsia="맑은 고딕" w:hAnsi="맑은 고딕" w:cs="맑은 고딕"/>
                <w:sz w:val="20"/>
              </w:rPr>
              <w:t>제 외 대 상</w:t>
            </w:r>
          </w:p>
        </w:tc>
      </w:tr>
      <w:tr w:rsidR="00641757" w:rsidTr="009D40DF">
        <w:trPr>
          <w:trHeight w:val="1081"/>
        </w:trPr>
        <w:tc>
          <w:tcPr>
            <w:tcW w:w="1084" w:type="dxa"/>
            <w:tcBorders>
              <w:top w:val="single" w:sz="3" w:space="0" w:color="000000"/>
              <w:left w:val="nil"/>
              <w:bottom w:val="single" w:sz="3" w:space="0" w:color="000000"/>
              <w:right w:val="single" w:sz="3" w:space="0" w:color="000000"/>
            </w:tcBorders>
            <w:vAlign w:val="center"/>
          </w:tcPr>
          <w:p w:rsidR="00641757" w:rsidRDefault="00641757" w:rsidP="009D40DF">
            <w:pPr>
              <w:spacing w:after="0" w:line="259" w:lineRule="auto"/>
              <w:ind w:left="41" w:firstLine="0"/>
              <w:jc w:val="center"/>
            </w:pPr>
            <w:r>
              <w:rPr>
                <w:rFonts w:ascii="맑은 고딕" w:eastAsia="맑은 고딕" w:hAnsi="맑은 고딕" w:cs="맑은 고딕"/>
                <w:sz w:val="20"/>
              </w:rPr>
              <w:t>□</w:t>
            </w:r>
          </w:p>
        </w:tc>
        <w:tc>
          <w:tcPr>
            <w:tcW w:w="8436" w:type="dxa"/>
            <w:tcBorders>
              <w:top w:val="single" w:sz="3" w:space="0" w:color="000000"/>
              <w:left w:val="single" w:sz="3" w:space="0" w:color="000000"/>
              <w:bottom w:val="single" w:sz="3" w:space="0" w:color="000000"/>
              <w:right w:val="nil"/>
            </w:tcBorders>
            <w:vAlign w:val="center"/>
          </w:tcPr>
          <w:p w:rsidR="00641757" w:rsidRDefault="00641757" w:rsidP="009D40DF">
            <w:pPr>
              <w:spacing w:after="0" w:line="259" w:lineRule="auto"/>
              <w:ind w:left="0" w:firstLine="0"/>
              <w:jc w:val="left"/>
            </w:pPr>
            <w:r>
              <w:rPr>
                <w:rFonts w:ascii="맑은 고딕" w:eastAsia="맑은 고딕" w:hAnsi="맑은 고딕" w:cs="맑은 고딕"/>
                <w:sz w:val="20"/>
              </w:rPr>
              <w:t>공사기간이 1개월 미만인 공사</w:t>
            </w:r>
          </w:p>
        </w:tc>
      </w:tr>
      <w:tr w:rsidR="00641757" w:rsidTr="009D40DF">
        <w:trPr>
          <w:trHeight w:val="1084"/>
        </w:trPr>
        <w:tc>
          <w:tcPr>
            <w:tcW w:w="1084" w:type="dxa"/>
            <w:tcBorders>
              <w:top w:val="single" w:sz="3" w:space="0" w:color="000000"/>
              <w:left w:val="nil"/>
              <w:bottom w:val="single" w:sz="3" w:space="0" w:color="000000"/>
              <w:right w:val="single" w:sz="3" w:space="0" w:color="000000"/>
            </w:tcBorders>
            <w:vAlign w:val="center"/>
          </w:tcPr>
          <w:p w:rsidR="00641757" w:rsidRDefault="00641757" w:rsidP="009D40DF">
            <w:pPr>
              <w:spacing w:after="0" w:line="259" w:lineRule="auto"/>
              <w:ind w:left="41" w:firstLine="0"/>
              <w:jc w:val="center"/>
            </w:pPr>
            <w:r>
              <w:rPr>
                <w:rFonts w:ascii="맑은 고딕" w:eastAsia="맑은 고딕" w:hAnsi="맑은 고딕" w:cs="맑은 고딕"/>
                <w:sz w:val="20"/>
              </w:rPr>
              <w:t>□</w:t>
            </w:r>
          </w:p>
        </w:tc>
        <w:tc>
          <w:tcPr>
            <w:tcW w:w="8436" w:type="dxa"/>
            <w:tcBorders>
              <w:top w:val="single" w:sz="3" w:space="0" w:color="000000"/>
              <w:left w:val="single" w:sz="3" w:space="0" w:color="000000"/>
              <w:bottom w:val="single" w:sz="3" w:space="0" w:color="000000"/>
              <w:right w:val="nil"/>
            </w:tcBorders>
            <w:vAlign w:val="center"/>
          </w:tcPr>
          <w:p w:rsidR="00641757" w:rsidRDefault="00641757" w:rsidP="009D40DF">
            <w:pPr>
              <w:spacing w:after="0" w:line="259" w:lineRule="auto"/>
              <w:ind w:left="0" w:firstLine="0"/>
              <w:jc w:val="left"/>
            </w:pPr>
            <w:r>
              <w:rPr>
                <w:rFonts w:ascii="맑은 고딕" w:eastAsia="맑은 고딕" w:hAnsi="맑은 고딕" w:cs="맑은 고딕"/>
                <w:sz w:val="20"/>
              </w:rPr>
              <w:t>육지와 연결되지 않은 섬 지역(제주특별자치도는 제외)</w:t>
            </w:r>
          </w:p>
        </w:tc>
      </w:tr>
      <w:tr w:rsidR="00641757" w:rsidTr="009D40DF">
        <w:trPr>
          <w:trHeight w:val="1081"/>
        </w:trPr>
        <w:tc>
          <w:tcPr>
            <w:tcW w:w="1084" w:type="dxa"/>
            <w:tcBorders>
              <w:top w:val="single" w:sz="3" w:space="0" w:color="000000"/>
              <w:left w:val="nil"/>
              <w:bottom w:val="single" w:sz="3" w:space="0" w:color="000000"/>
              <w:right w:val="single" w:sz="3" w:space="0" w:color="000000"/>
            </w:tcBorders>
            <w:vAlign w:val="center"/>
          </w:tcPr>
          <w:p w:rsidR="00641757" w:rsidRDefault="00641757" w:rsidP="009D40DF">
            <w:pPr>
              <w:spacing w:after="0" w:line="259" w:lineRule="auto"/>
              <w:ind w:left="41" w:firstLine="0"/>
              <w:jc w:val="center"/>
            </w:pPr>
            <w:r>
              <w:rPr>
                <w:rFonts w:ascii="맑은 고딕" w:eastAsia="맑은 고딕" w:hAnsi="맑은 고딕" w:cs="맑은 고딕"/>
                <w:sz w:val="20"/>
              </w:rPr>
              <w:t>□</w:t>
            </w:r>
          </w:p>
        </w:tc>
        <w:tc>
          <w:tcPr>
            <w:tcW w:w="8436" w:type="dxa"/>
            <w:tcBorders>
              <w:top w:val="single" w:sz="3" w:space="0" w:color="000000"/>
              <w:left w:val="single" w:sz="3" w:space="0" w:color="000000"/>
              <w:bottom w:val="single" w:sz="3" w:space="0" w:color="000000"/>
              <w:right w:val="nil"/>
            </w:tcBorders>
            <w:vAlign w:val="center"/>
          </w:tcPr>
          <w:p w:rsidR="00641757" w:rsidRDefault="00641757" w:rsidP="009D40DF">
            <w:pPr>
              <w:spacing w:after="0" w:line="259" w:lineRule="auto"/>
              <w:ind w:left="0" w:firstLine="0"/>
              <w:jc w:val="left"/>
            </w:pPr>
            <w:r>
              <w:rPr>
                <w:rFonts w:ascii="맑은 고딕" w:eastAsia="맑은 고딕" w:hAnsi="맑은 고딕" w:cs="맑은 고딕"/>
                <w:sz w:val="20"/>
              </w:rPr>
              <w:t>안전관리자의 자격을 가진 사람을 선임하여 안전관리자의 업무만을 전담하도록 하는 공사</w:t>
            </w:r>
          </w:p>
        </w:tc>
      </w:tr>
      <w:tr w:rsidR="00641757" w:rsidTr="009D40DF">
        <w:trPr>
          <w:trHeight w:val="1084"/>
        </w:trPr>
        <w:tc>
          <w:tcPr>
            <w:tcW w:w="1084" w:type="dxa"/>
            <w:tcBorders>
              <w:top w:val="single" w:sz="3" w:space="0" w:color="000000"/>
              <w:left w:val="nil"/>
              <w:bottom w:val="single" w:sz="3" w:space="0" w:color="000000"/>
              <w:right w:val="single" w:sz="3" w:space="0" w:color="000000"/>
            </w:tcBorders>
            <w:vAlign w:val="center"/>
          </w:tcPr>
          <w:p w:rsidR="00641757" w:rsidRDefault="00641757" w:rsidP="009D40DF">
            <w:pPr>
              <w:spacing w:after="0" w:line="259" w:lineRule="auto"/>
              <w:ind w:left="41" w:firstLine="0"/>
              <w:jc w:val="center"/>
            </w:pPr>
            <w:r>
              <w:rPr>
                <w:rFonts w:ascii="맑은 고딕" w:eastAsia="맑은 고딕" w:hAnsi="맑은 고딕" w:cs="맑은 고딕"/>
                <w:sz w:val="20"/>
              </w:rPr>
              <w:t>□</w:t>
            </w:r>
          </w:p>
        </w:tc>
        <w:tc>
          <w:tcPr>
            <w:tcW w:w="8436" w:type="dxa"/>
            <w:tcBorders>
              <w:top w:val="single" w:sz="3" w:space="0" w:color="000000"/>
              <w:left w:val="single" w:sz="3" w:space="0" w:color="000000"/>
              <w:bottom w:val="single" w:sz="3" w:space="0" w:color="000000"/>
              <w:right w:val="nil"/>
            </w:tcBorders>
            <w:vAlign w:val="center"/>
          </w:tcPr>
          <w:p w:rsidR="00641757" w:rsidRDefault="00641757" w:rsidP="009D40DF">
            <w:pPr>
              <w:spacing w:after="0" w:line="259" w:lineRule="auto"/>
              <w:ind w:left="0" w:firstLine="0"/>
              <w:jc w:val="left"/>
            </w:pPr>
            <w:r>
              <w:rPr>
                <w:rFonts w:ascii="맑은 고딕" w:eastAsia="맑은 고딕" w:hAnsi="맑은 고딕" w:cs="맑은 고딕"/>
                <w:sz w:val="20"/>
              </w:rPr>
              <w:t>유해위험방지계획서를 제출해야하는 공사</w:t>
            </w:r>
          </w:p>
        </w:tc>
      </w:tr>
    </w:tbl>
    <w:p w:rsidR="00641757" w:rsidRPr="00641757" w:rsidRDefault="00641757" w:rsidP="00641757">
      <w:pPr>
        <w:spacing w:after="0" w:line="259" w:lineRule="auto"/>
        <w:ind w:left="309" w:firstLine="0"/>
        <w:jc w:val="left"/>
        <w:rPr>
          <w:b/>
        </w:rPr>
      </w:pPr>
    </w:p>
    <w:p w:rsidR="00641757" w:rsidRPr="00641757" w:rsidRDefault="00641757" w:rsidP="00641757">
      <w:pPr>
        <w:spacing w:after="0" w:line="259" w:lineRule="auto"/>
        <w:ind w:left="309" w:firstLine="0"/>
        <w:jc w:val="left"/>
        <w:rPr>
          <w:b/>
        </w:rPr>
      </w:pPr>
    </w:p>
    <w:p w:rsidR="00641757" w:rsidRDefault="00641757" w:rsidP="00FA73B9"/>
    <w:p w:rsidR="00641757" w:rsidRDefault="00641757" w:rsidP="00FA73B9"/>
    <w:p w:rsidR="00641757" w:rsidRDefault="00641757" w:rsidP="00641757">
      <w:pPr>
        <w:spacing w:after="3" w:line="259" w:lineRule="auto"/>
        <w:ind w:left="3253"/>
        <w:rPr>
          <w:rFonts w:asciiTheme="majorHAnsi" w:eastAsiaTheme="majorHAnsi" w:hAnsiTheme="majorHAnsi"/>
          <w:noProof/>
          <w:sz w:val="52"/>
          <w:szCs w:val="52"/>
        </w:rPr>
      </w:pPr>
    </w:p>
    <w:p w:rsidR="00641757" w:rsidRDefault="00641757" w:rsidP="00641757">
      <w:pPr>
        <w:spacing w:after="3" w:line="259" w:lineRule="auto"/>
        <w:ind w:left="3253"/>
        <w:rPr>
          <w:rFonts w:asciiTheme="majorHAnsi" w:eastAsiaTheme="majorHAnsi" w:hAnsiTheme="majorHAnsi"/>
          <w:noProof/>
          <w:sz w:val="52"/>
          <w:szCs w:val="52"/>
        </w:rPr>
      </w:pPr>
    </w:p>
    <w:p w:rsidR="00CF6ABC" w:rsidRDefault="00CF6ABC" w:rsidP="00641757">
      <w:pPr>
        <w:spacing w:after="3" w:line="259" w:lineRule="auto"/>
        <w:ind w:left="3253"/>
        <w:rPr>
          <w:rFonts w:asciiTheme="majorHAnsi" w:eastAsiaTheme="majorHAnsi" w:hAnsiTheme="majorHAnsi"/>
          <w:noProof/>
          <w:sz w:val="52"/>
          <w:szCs w:val="52"/>
        </w:rPr>
      </w:pPr>
    </w:p>
    <w:p w:rsidR="00641757" w:rsidRDefault="00154FEA" w:rsidP="00641757">
      <w:pPr>
        <w:spacing w:after="3" w:line="259" w:lineRule="auto"/>
        <w:ind w:left="3253"/>
        <w:rPr>
          <w:rFonts w:asciiTheme="majorHAnsi" w:eastAsiaTheme="majorHAnsi" w:hAnsiTheme="majorHAnsi"/>
          <w:noProof/>
          <w:sz w:val="52"/>
          <w:szCs w:val="52"/>
        </w:rPr>
      </w:pPr>
      <w:r w:rsidRPr="00154FEA">
        <w:rPr>
          <w:rFonts w:asciiTheme="majorHAnsi" w:eastAsiaTheme="majorHAnsi" w:hAnsiTheme="majorHAnsi"/>
          <w:noProof/>
          <w:sz w:val="52"/>
          <w:szCs w:val="52"/>
        </w:rPr>
        <mc:AlternateContent>
          <mc:Choice Requires="wpg">
            <w:drawing>
              <wp:anchor distT="0" distB="0" distL="114300" distR="114300" simplePos="0" relativeHeight="251695104" behindDoc="0" locked="0" layoutInCell="1" allowOverlap="1" wp14:anchorId="60D519DB" wp14:editId="6A4DCABC">
                <wp:simplePos x="0" y="0"/>
                <wp:positionH relativeFrom="column">
                  <wp:posOffset>2701608</wp:posOffset>
                </wp:positionH>
                <wp:positionV relativeFrom="paragraph">
                  <wp:posOffset>738187</wp:posOffset>
                </wp:positionV>
                <wp:extent cx="381000" cy="5774560"/>
                <wp:effectExtent l="8572" t="0" r="8573" b="8572"/>
                <wp:wrapNone/>
                <wp:docPr id="73" name="Group 797"/>
                <wp:cNvGraphicFramePr/>
                <a:graphic xmlns:a="http://schemas.openxmlformats.org/drawingml/2006/main">
                  <a:graphicData uri="http://schemas.microsoft.com/office/word/2010/wordprocessingGroup">
                    <wpg:wgp>
                      <wpg:cNvGrpSpPr/>
                      <wpg:grpSpPr bwMode="auto">
                        <a:xfrm rot="16200000">
                          <a:off x="0" y="0"/>
                          <a:ext cx="381000" cy="5774560"/>
                          <a:chOff x="0" y="0"/>
                          <a:chExt cx="240" cy="3010"/>
                        </a:xfrm>
                        <a:solidFill>
                          <a:schemeClr val="bg2">
                            <a:lumMod val="60000"/>
                            <a:lumOff val="40000"/>
                          </a:schemeClr>
                        </a:solidFill>
                      </wpg:grpSpPr>
                      <wps:wsp>
                        <wps:cNvPr id="74" name="Rectangle 781"/>
                        <wps:cNvSpPr>
                          <a:spLocks noChangeArrowheads="1"/>
                        </wps:cNvSpPr>
                        <wps:spPr bwMode="auto">
                          <a:xfrm flipH="1">
                            <a:off x="0" y="0"/>
                            <a:ext cx="164" cy="301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wrap="none" anchor="ctr"/>
                      </wps:wsp>
                      <wps:wsp>
                        <wps:cNvPr id="75" name="Rectangle 782"/>
                        <wps:cNvSpPr>
                          <a:spLocks noChangeArrowheads="1"/>
                        </wps:cNvSpPr>
                        <wps:spPr bwMode="auto">
                          <a:xfrm flipH="1">
                            <a:off x="192" y="0"/>
                            <a:ext cx="48" cy="301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wrap="none" anchor="ctr"/>
                      </wps:wsp>
                    </wpg:wgp>
                  </a:graphicData>
                </a:graphic>
              </wp:anchor>
            </w:drawing>
          </mc:Choice>
          <mc:Fallback xmlns:cx1="http://schemas.microsoft.com/office/drawing/2015/9/8/chartex">
            <w:pict>
              <v:group w14:anchorId="2048181C" id="Group 797" o:spid="_x0000_s1026" style="position:absolute;left:0;text-align:left;margin-left:212.75pt;margin-top:58.1pt;width:30pt;height:454.7pt;rotation:-90;z-index:251695104" coordsize="240,3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">
                <v:rect id="Rectangle 781" o:spid="_x0000_s1027" style="position:absolute;width:164;height:3010;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" fillcolor="#5f5f5f" stroked="f"/>
                <v:rect id="Rectangle 782" o:spid="_x0000_s1028" style="position:absolute;left:192;width:48;height:3010;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" fillcolor="#5f5f5f" stroked="f"/>
              </v:group>
            </w:pict>
          </mc:Fallback>
        </mc:AlternateContent>
      </w:r>
    </w:p>
    <w:p w:rsidR="00641757" w:rsidRDefault="00641757" w:rsidP="00641757">
      <w:pPr>
        <w:spacing w:after="3" w:line="259" w:lineRule="auto"/>
        <w:ind w:left="3253"/>
        <w:rPr>
          <w:rFonts w:asciiTheme="majorHAnsi" w:eastAsiaTheme="majorHAnsi" w:hAnsiTheme="majorHAnsi"/>
          <w:noProof/>
          <w:sz w:val="52"/>
          <w:szCs w:val="52"/>
        </w:rPr>
      </w:pPr>
    </w:p>
    <w:p w:rsidR="00641757" w:rsidRDefault="00641757" w:rsidP="00641757">
      <w:pPr>
        <w:spacing w:after="3" w:line="259" w:lineRule="auto"/>
        <w:ind w:left="3253"/>
        <w:rPr>
          <w:rFonts w:asciiTheme="majorHAnsi" w:eastAsiaTheme="majorHAnsi" w:hAnsiTheme="majorHAnsi"/>
          <w:noProof/>
          <w:sz w:val="52"/>
          <w:szCs w:val="52"/>
        </w:rPr>
      </w:pPr>
    </w:p>
    <w:p w:rsidR="00641757" w:rsidRDefault="00641757" w:rsidP="00641757">
      <w:pPr>
        <w:spacing w:after="3" w:line="259" w:lineRule="auto"/>
        <w:ind w:left="3253"/>
        <w:rPr>
          <w:rFonts w:asciiTheme="majorHAnsi" w:eastAsiaTheme="majorHAnsi" w:hAnsiTheme="majorHAnsi"/>
          <w:noProof/>
          <w:sz w:val="52"/>
          <w:szCs w:val="52"/>
        </w:rPr>
      </w:pPr>
    </w:p>
    <w:p w:rsidR="004A2074" w:rsidRDefault="004A2074" w:rsidP="00641757">
      <w:pPr>
        <w:spacing w:after="3" w:line="259" w:lineRule="auto"/>
        <w:ind w:left="3253"/>
        <w:rPr>
          <w:rFonts w:asciiTheme="majorHAnsi" w:eastAsiaTheme="majorHAnsi" w:hAnsiTheme="majorHAnsi"/>
          <w:noProof/>
          <w:sz w:val="52"/>
          <w:szCs w:val="52"/>
        </w:rPr>
      </w:pPr>
    </w:p>
    <w:p w:rsidR="00154FEA" w:rsidRDefault="00154FEA" w:rsidP="00641757">
      <w:pPr>
        <w:spacing w:after="3" w:line="259" w:lineRule="auto"/>
        <w:ind w:left="3253"/>
        <w:rPr>
          <w:rFonts w:asciiTheme="majorHAnsi" w:eastAsiaTheme="majorHAnsi" w:hAnsiTheme="majorHAnsi"/>
          <w:noProof/>
          <w:sz w:val="52"/>
          <w:szCs w:val="52"/>
        </w:rPr>
      </w:pPr>
    </w:p>
    <w:p w:rsidR="004A2074" w:rsidRDefault="004A2074" w:rsidP="00641757">
      <w:pPr>
        <w:spacing w:after="3" w:line="259" w:lineRule="auto"/>
        <w:ind w:left="3253"/>
        <w:rPr>
          <w:rFonts w:asciiTheme="majorHAnsi" w:eastAsiaTheme="majorHAnsi" w:hAnsiTheme="majorHAnsi"/>
          <w:noProof/>
          <w:sz w:val="52"/>
          <w:szCs w:val="52"/>
        </w:rPr>
      </w:pPr>
    </w:p>
    <w:p w:rsidR="00641757" w:rsidRPr="00EF767E" w:rsidRDefault="00641757" w:rsidP="00641757">
      <w:pPr>
        <w:spacing w:after="3" w:line="259" w:lineRule="auto"/>
        <w:ind w:left="3253"/>
        <w:rPr>
          <w:rFonts w:asciiTheme="majorHAnsi" w:eastAsiaTheme="majorHAnsi" w:hAnsiTheme="majorHAnsi"/>
        </w:rPr>
      </w:pPr>
      <w:r>
        <w:rPr>
          <w:rFonts w:asciiTheme="majorHAnsi" w:eastAsiaTheme="majorHAnsi" w:hAnsiTheme="majorHAnsi"/>
          <w:noProof/>
          <w:sz w:val="52"/>
          <w:szCs w:val="52"/>
        </w:rPr>
        <w:t>7</w:t>
      </w:r>
      <w:r w:rsidRPr="00EF767E">
        <w:rPr>
          <w:rFonts w:asciiTheme="majorHAnsi" w:eastAsiaTheme="majorHAnsi" w:hAnsiTheme="majorHAnsi" w:cs="Malgan Gothic"/>
          <w:sz w:val="52"/>
          <w:szCs w:val="52"/>
        </w:rPr>
        <w:t>장</w:t>
      </w:r>
      <w:r w:rsidRPr="00EF767E">
        <w:rPr>
          <w:rFonts w:asciiTheme="majorHAnsi" w:eastAsiaTheme="majorHAnsi" w:hAnsiTheme="majorHAnsi" w:cs="Malgan Gothic"/>
          <w:sz w:val="56"/>
        </w:rPr>
        <w:t xml:space="preserve"> </w:t>
      </w:r>
      <w:r>
        <w:t>산업안전보건관리비</w:t>
      </w:r>
    </w:p>
    <w:p w:rsidR="00641757" w:rsidRPr="00EF767E" w:rsidRDefault="00641757" w:rsidP="00641757">
      <w:pPr>
        <w:spacing w:after="0" w:line="259" w:lineRule="auto"/>
        <w:ind w:left="2814" w:right="-546" w:firstLine="0"/>
        <w:jc w:val="left"/>
        <w:rPr>
          <w:rFonts w:asciiTheme="majorHAnsi" w:eastAsiaTheme="majorHAnsi" w:hAnsiTheme="majorHAnsi"/>
        </w:rPr>
      </w:pPr>
      <w:r w:rsidRPr="00EF767E">
        <w:rPr>
          <w:rFonts w:asciiTheme="majorHAnsi" w:eastAsiaTheme="majorHAnsi" w:hAnsiTheme="majorHAnsi" w:cs="Calibri"/>
          <w:noProof/>
          <w:sz w:val="22"/>
        </w:rPr>
        <mc:AlternateContent>
          <mc:Choice Requires="wpg">
            <w:drawing>
              <wp:inline distT="0" distB="0" distL="0" distR="0" wp14:anchorId="4E93A221" wp14:editId="10BFB20B">
                <wp:extent cx="4216172" cy="12179"/>
                <wp:effectExtent l="0" t="0" r="13335" b="26035"/>
                <wp:docPr id="100481" name="Group 98137"/>
                <wp:cNvGraphicFramePr/>
                <a:graphic xmlns:a="http://schemas.openxmlformats.org/drawingml/2006/main">
                  <a:graphicData uri="http://schemas.microsoft.com/office/word/2010/wordprocessingGroup">
                    <wpg:wgp>
                      <wpg:cNvGrpSpPr/>
                      <wpg:grpSpPr>
                        <a:xfrm>
                          <a:off x="0" y="0"/>
                          <a:ext cx="4216172" cy="12179"/>
                          <a:chOff x="0" y="0"/>
                          <a:chExt cx="4216172" cy="12179"/>
                        </a:xfrm>
                      </wpg:grpSpPr>
                      <wps:wsp>
                        <wps:cNvPr id="100482" name="Shape 121017"/>
                        <wps:cNvSpPr/>
                        <wps:spPr>
                          <a:xfrm>
                            <a:off x="1524" y="0"/>
                            <a:ext cx="737222" cy="12179"/>
                          </a:xfrm>
                          <a:custGeom>
                            <a:avLst/>
                            <a:gdLst/>
                            <a:ahLst/>
                            <a:cxnLst/>
                            <a:rect l="0" t="0" r="0" b="0"/>
                            <a:pathLst>
                              <a:path w="737222" h="12179">
                                <a:moveTo>
                                  <a:pt x="0" y="0"/>
                                </a:moveTo>
                                <a:lnTo>
                                  <a:pt x="737222" y="0"/>
                                </a:lnTo>
                                <a:lnTo>
                                  <a:pt x="737222" y="12179"/>
                                </a:lnTo>
                                <a:lnTo>
                                  <a:pt x="0" y="1217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0483" name="Shape 302"/>
                        <wps:cNvSpPr/>
                        <wps:spPr>
                          <a:xfrm>
                            <a:off x="0" y="12179"/>
                            <a:ext cx="4216172" cy="0"/>
                          </a:xfrm>
                          <a:custGeom>
                            <a:avLst/>
                            <a:gdLst/>
                            <a:ahLst/>
                            <a:cxnLst/>
                            <a:rect l="0" t="0" r="0" b="0"/>
                            <a:pathLst>
                              <a:path w="4216172">
                                <a:moveTo>
                                  <a:pt x="0" y="0"/>
                                </a:moveTo>
                                <a:lnTo>
                                  <a:pt x="4216172"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s:wsp>
                        <wps:cNvPr id="100484" name="Shape 303"/>
                        <wps:cNvSpPr/>
                        <wps:spPr>
                          <a:xfrm>
                            <a:off x="0" y="12179"/>
                            <a:ext cx="4216172" cy="0"/>
                          </a:xfrm>
                          <a:custGeom>
                            <a:avLst/>
                            <a:gdLst/>
                            <a:ahLst/>
                            <a:cxnLst/>
                            <a:rect l="0" t="0" r="0" b="0"/>
                            <a:pathLst>
                              <a:path w="4216172">
                                <a:moveTo>
                                  <a:pt x="0" y="0"/>
                                </a:moveTo>
                                <a:lnTo>
                                  <a:pt x="4216172"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w:pict>
              <v:group w14:anchorId="67AD1E75" id="Group 98137" o:spid="_x0000_s1026" style="width:332pt;height:.95pt;mso-position-horizontal-relative:char;mso-position-vertical-relative:line" coordsize="42161,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">
                <v:shape id="Shape 121017" o:spid="_x0000_s1027" style="position:absolute;left:15;width:7372;height:121;visibility:visible;mso-wrap-style:square;v-text-anchor:top" coordsize="737222,1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" path="m,l737222,r,12179l,12179,,e" fillcolor="black" stroked="f" strokeweight="0">
                  <v:stroke miterlimit="83231f" joinstyle="miter"/>
                  <v:path arrowok="t" textboxrect="0,0,737222,12179"/>
                </v:shape>
                <v:shape id="Shape 302" o:spid="_x0000_s1028" style="position:absolute;top:121;width:42161;height:0;visibility:visible;mso-wrap-style:square;v-text-anchor:top" coordsize="4216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" path="m,l4216172,e" filled="f" strokeweight=".48pt">
                  <v:stroke miterlimit="83231f" joinstyle="miter"/>
                  <v:path arrowok="t" textboxrect="0,0,4216172,0"/>
                </v:shape>
                <v:shape id="Shape 303" o:spid="_x0000_s1029" style="position:absolute;top:121;width:42161;height:0;visibility:visible;mso-wrap-style:square;v-text-anchor:top" coordsize="4216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" path="m,l4216172,e" filled="f" strokeweight=".48pt">
                  <v:stroke miterlimit="83231f" joinstyle="miter"/>
                  <v:path arrowok="t" textboxrect="0,0,4216172,0"/>
                </v:shape>
                <w10:anchorlock/>
              </v:group>
            </w:pict>
          </mc:Fallback>
        </mc:AlternateContent>
      </w:r>
    </w:p>
    <w:p w:rsidR="00641757" w:rsidRPr="00EF767E" w:rsidRDefault="00641757" w:rsidP="00641757">
      <w:pPr>
        <w:pStyle w:val="a3"/>
        <w:ind w:leftChars="0" w:left="720" w:firstLine="0"/>
        <w:rPr>
          <w:rFonts w:asciiTheme="majorHAnsi" w:eastAsiaTheme="majorHAnsi" w:hAnsiTheme="majorHAnsi"/>
        </w:rPr>
      </w:pPr>
    </w:p>
    <w:p w:rsidR="00641757" w:rsidRDefault="00641757" w:rsidP="00641757">
      <w:pPr>
        <w:pStyle w:val="a3"/>
        <w:ind w:leftChars="0" w:left="720" w:firstLine="0"/>
      </w:pPr>
      <w:r w:rsidRPr="00EF767E">
        <w:rPr>
          <w:rFonts w:asciiTheme="majorHAnsi" w:eastAsiaTheme="majorHAnsi" w:hAnsiTheme="majorHAnsi" w:hint="eastAsia"/>
          <w:szCs w:val="24"/>
        </w:rPr>
        <w:t xml:space="preserve"> </w:t>
      </w:r>
      <w:r w:rsidRPr="00EF767E">
        <w:rPr>
          <w:rFonts w:asciiTheme="majorHAnsi" w:eastAsiaTheme="majorHAnsi" w:hAnsiTheme="majorHAnsi"/>
          <w:szCs w:val="24"/>
        </w:rPr>
        <w:t xml:space="preserve">                 </w:t>
      </w:r>
      <w:r>
        <w:rPr>
          <w:rFonts w:asciiTheme="majorHAnsi" w:eastAsiaTheme="majorHAnsi" w:hAnsiTheme="majorHAnsi"/>
          <w:szCs w:val="24"/>
        </w:rPr>
        <w:t>7</w:t>
      </w:r>
      <w:r w:rsidRPr="00EF767E">
        <w:rPr>
          <w:rFonts w:asciiTheme="majorHAnsi" w:eastAsiaTheme="majorHAnsi" w:hAnsiTheme="majorHAnsi"/>
          <w:szCs w:val="24"/>
        </w:rPr>
        <w:t xml:space="preserve">.1 </w:t>
      </w:r>
      <w:r>
        <w:t>산업안전보건관리비 산출계획</w:t>
      </w:r>
    </w:p>
    <w:p w:rsidR="00641757" w:rsidRDefault="00641757" w:rsidP="00641757">
      <w:pPr>
        <w:pStyle w:val="a3"/>
        <w:ind w:leftChars="0" w:left="720" w:firstLine="0"/>
      </w:pPr>
    </w:p>
    <w:p w:rsidR="00641757" w:rsidRDefault="00641757" w:rsidP="00641757">
      <w:pPr>
        <w:pStyle w:val="a3"/>
        <w:ind w:leftChars="0" w:left="720" w:firstLine="0"/>
      </w:pPr>
    </w:p>
    <w:p w:rsidR="00641757" w:rsidRDefault="00641757" w:rsidP="00641757">
      <w:pPr>
        <w:pStyle w:val="a3"/>
        <w:ind w:leftChars="0" w:left="720" w:firstLine="0"/>
      </w:pPr>
    </w:p>
    <w:p w:rsidR="00641757" w:rsidRDefault="00641757" w:rsidP="00641757">
      <w:pPr>
        <w:pStyle w:val="a3"/>
        <w:ind w:leftChars="0" w:left="720" w:firstLine="0"/>
      </w:pPr>
    </w:p>
    <w:p w:rsidR="00641757" w:rsidRDefault="00641757" w:rsidP="00641757">
      <w:pPr>
        <w:pStyle w:val="a3"/>
        <w:ind w:leftChars="0" w:left="720" w:firstLine="0"/>
      </w:pPr>
    </w:p>
    <w:p w:rsidR="00641757" w:rsidRDefault="00641757" w:rsidP="00641757">
      <w:pPr>
        <w:pStyle w:val="a3"/>
        <w:ind w:leftChars="0" w:left="720" w:firstLine="0"/>
      </w:pPr>
    </w:p>
    <w:p w:rsidR="00641757" w:rsidRDefault="00641757" w:rsidP="00641757">
      <w:pPr>
        <w:pStyle w:val="a3"/>
        <w:ind w:leftChars="0" w:left="720" w:firstLine="0"/>
      </w:pPr>
    </w:p>
    <w:p w:rsidR="00641757" w:rsidRDefault="00641757" w:rsidP="00641757">
      <w:pPr>
        <w:pStyle w:val="a3"/>
        <w:ind w:leftChars="0" w:left="720" w:firstLine="0"/>
      </w:pPr>
    </w:p>
    <w:p w:rsidR="00641757" w:rsidRDefault="00641757" w:rsidP="00641757">
      <w:pPr>
        <w:pStyle w:val="a3"/>
        <w:ind w:leftChars="0" w:left="720" w:firstLine="0"/>
      </w:pPr>
    </w:p>
    <w:p w:rsidR="00641757" w:rsidRDefault="00641757" w:rsidP="00641757">
      <w:pPr>
        <w:pStyle w:val="a3"/>
        <w:ind w:leftChars="0" w:left="720" w:firstLine="0"/>
      </w:pPr>
    </w:p>
    <w:p w:rsidR="00154FEA" w:rsidRDefault="00154FEA" w:rsidP="00641757">
      <w:pPr>
        <w:pStyle w:val="a3"/>
        <w:ind w:leftChars="0" w:left="720" w:firstLine="0"/>
      </w:pPr>
    </w:p>
    <w:p w:rsidR="00641757" w:rsidRDefault="00641757" w:rsidP="00641757">
      <w:pPr>
        <w:pStyle w:val="a3"/>
        <w:ind w:leftChars="0" w:left="720" w:firstLine="0"/>
      </w:pPr>
    </w:p>
    <w:p w:rsidR="00A42260" w:rsidRDefault="00A42260" w:rsidP="00641757">
      <w:pPr>
        <w:pStyle w:val="a3"/>
        <w:ind w:leftChars="0" w:left="720" w:firstLine="0"/>
      </w:pPr>
    </w:p>
    <w:p w:rsidR="00A42260" w:rsidRDefault="00A42260" w:rsidP="00641757">
      <w:pPr>
        <w:pStyle w:val="a3"/>
        <w:ind w:leftChars="0" w:left="720" w:firstLine="0"/>
      </w:pPr>
    </w:p>
    <w:p w:rsidR="00A42260" w:rsidRDefault="00A42260" w:rsidP="00641757">
      <w:pPr>
        <w:pStyle w:val="a3"/>
        <w:ind w:leftChars="0" w:left="720" w:firstLine="0"/>
      </w:pPr>
    </w:p>
    <w:p w:rsidR="00641757" w:rsidRDefault="00641757" w:rsidP="009637AA">
      <w:pPr>
        <w:numPr>
          <w:ilvl w:val="0"/>
          <w:numId w:val="14"/>
        </w:numPr>
        <w:spacing w:after="0" w:line="259" w:lineRule="auto"/>
        <w:ind w:hanging="309"/>
        <w:jc w:val="left"/>
      </w:pPr>
      <w:r>
        <w:rPr>
          <w:rFonts w:ascii="맑은 고딕" w:eastAsia="맑은 고딕" w:hAnsi="맑은 고딕" w:cs="맑은 고딕"/>
          <w:b/>
          <w:sz w:val="28"/>
        </w:rPr>
        <w:lastRenderedPageBreak/>
        <w:t>산업안전보건관리비</w:t>
      </w:r>
    </w:p>
    <w:p w:rsidR="00641757" w:rsidRDefault="00641757" w:rsidP="00641757">
      <w:pPr>
        <w:spacing w:after="0" w:line="259" w:lineRule="auto"/>
        <w:ind w:left="0" w:firstLine="0"/>
        <w:jc w:val="left"/>
      </w:pPr>
      <w:r>
        <w:t>7.1 산업안전보건관리비</w:t>
      </w:r>
      <w:r>
        <w:rPr>
          <w:rFonts w:hint="eastAsia"/>
        </w:rPr>
        <w:t xml:space="preserve"> 산출계획</w:t>
      </w:r>
    </w:p>
    <w:tbl>
      <w:tblPr>
        <w:tblStyle w:val="TableGrid"/>
        <w:tblW w:w="9456" w:type="dxa"/>
        <w:tblInd w:w="0" w:type="dxa"/>
        <w:tblCellMar>
          <w:top w:w="95" w:type="dxa"/>
          <w:left w:w="115" w:type="dxa"/>
          <w:right w:w="115" w:type="dxa"/>
        </w:tblCellMar>
        <w:tblLook w:val="04A0" w:firstRow="1" w:lastRow="0" w:firstColumn="1" w:lastColumn="0" w:noHBand="0" w:noVBand="1"/>
      </w:tblPr>
      <w:tblGrid>
        <w:gridCol w:w="2240"/>
        <w:gridCol w:w="7216"/>
      </w:tblGrid>
      <w:tr w:rsidR="00641757" w:rsidTr="00641757">
        <w:trPr>
          <w:trHeight w:val="484"/>
        </w:trPr>
        <w:tc>
          <w:tcPr>
            <w:tcW w:w="2240" w:type="dxa"/>
            <w:tcBorders>
              <w:top w:val="single" w:sz="9" w:space="0" w:color="000000"/>
              <w:left w:val="nil"/>
              <w:bottom w:val="single" w:sz="3" w:space="0" w:color="000000"/>
              <w:right w:val="single" w:sz="3" w:space="0" w:color="000000"/>
            </w:tcBorders>
            <w:shd w:val="clear" w:color="auto" w:fill="F2F2F2"/>
          </w:tcPr>
          <w:p w:rsidR="00641757" w:rsidRDefault="00641757" w:rsidP="009D40DF">
            <w:pPr>
              <w:spacing w:after="0" w:line="259" w:lineRule="auto"/>
              <w:ind w:left="0" w:right="2" w:firstLine="0"/>
              <w:jc w:val="center"/>
            </w:pPr>
            <w:r>
              <w:rPr>
                <w:rFonts w:ascii="맑은 고딕" w:eastAsia="맑은 고딕" w:hAnsi="맑은 고딕" w:cs="맑은 고딕"/>
                <w:sz w:val="20"/>
              </w:rPr>
              <w:t>계상금액</w:t>
            </w:r>
          </w:p>
        </w:tc>
        <w:tc>
          <w:tcPr>
            <w:tcW w:w="7216" w:type="dxa"/>
            <w:tcBorders>
              <w:top w:val="single" w:sz="9" w:space="0" w:color="000000"/>
              <w:left w:val="single" w:sz="3" w:space="0" w:color="000000"/>
              <w:bottom w:val="single" w:sz="3" w:space="0" w:color="000000"/>
              <w:right w:val="nil"/>
            </w:tcBorders>
            <w:shd w:val="clear" w:color="auto" w:fill="F2F2F2"/>
          </w:tcPr>
          <w:p w:rsidR="00641757" w:rsidRDefault="00641757" w:rsidP="009D40DF">
            <w:pPr>
              <w:spacing w:after="0" w:line="259" w:lineRule="auto"/>
              <w:ind w:left="0" w:firstLine="0"/>
              <w:jc w:val="center"/>
            </w:pPr>
            <w:r>
              <w:rPr>
                <w:rFonts w:ascii="맑은 고딕" w:eastAsia="맑은 고딕" w:hAnsi="맑은 고딕" w:cs="맑은 고딕"/>
                <w:sz w:val="20"/>
              </w:rPr>
              <w:t>계상 근거</w:t>
            </w:r>
          </w:p>
        </w:tc>
      </w:tr>
      <w:tr w:rsidR="00641757" w:rsidTr="00641757">
        <w:trPr>
          <w:trHeight w:val="626"/>
        </w:trPr>
        <w:tc>
          <w:tcPr>
            <w:tcW w:w="2240" w:type="dxa"/>
            <w:tcBorders>
              <w:top w:val="single" w:sz="3" w:space="0" w:color="000000"/>
              <w:left w:val="nil"/>
              <w:bottom w:val="single" w:sz="9" w:space="0" w:color="000000"/>
              <w:right w:val="single" w:sz="3" w:space="0" w:color="000000"/>
            </w:tcBorders>
            <w:vAlign w:val="center"/>
          </w:tcPr>
          <w:p w:rsidR="00641757" w:rsidRDefault="00A42260" w:rsidP="009D40DF">
            <w:pPr>
              <w:spacing w:after="0" w:line="259" w:lineRule="auto"/>
              <w:ind w:left="5" w:firstLine="0"/>
              <w:jc w:val="center"/>
            </w:pPr>
            <w:r>
              <w:rPr>
                <w:rFonts w:ascii="맑은 고딕" w:eastAsia="맑은 고딕" w:hAnsi="맑은 고딕" w:cs="맑은 고딕"/>
                <w:b/>
                <w:sz w:val="20"/>
              </w:rPr>
              <w:t>102,118,800</w:t>
            </w:r>
          </w:p>
        </w:tc>
        <w:tc>
          <w:tcPr>
            <w:tcW w:w="7216" w:type="dxa"/>
            <w:tcBorders>
              <w:top w:val="single" w:sz="3" w:space="0" w:color="000000"/>
              <w:left w:val="single" w:sz="3" w:space="0" w:color="000000"/>
              <w:bottom w:val="single" w:sz="9" w:space="0" w:color="000000"/>
              <w:right w:val="nil"/>
            </w:tcBorders>
            <w:vAlign w:val="center"/>
          </w:tcPr>
          <w:p w:rsidR="00641757" w:rsidRDefault="00641757" w:rsidP="00A42260">
            <w:pPr>
              <w:spacing w:after="0" w:line="259" w:lineRule="auto"/>
              <w:ind w:left="5" w:firstLine="0"/>
              <w:jc w:val="center"/>
            </w:pPr>
            <w:r>
              <w:rPr>
                <w:rFonts w:ascii="맑은 고딕" w:eastAsia="맑은 고딕" w:hAnsi="맑은 고딕" w:cs="맑은 고딕"/>
                <w:sz w:val="20"/>
              </w:rPr>
              <w:t>(</w:t>
            </w:r>
            <w:r w:rsidR="004359E2" w:rsidRPr="009C6FAD">
              <w:rPr>
                <w:rFonts w:ascii="맑은 고딕" w:eastAsia="맑은 고딕" w:hAnsi="맑은 고딕" w:cs="맑은 고딕" w:hint="eastAsia"/>
                <w:sz w:val="20"/>
              </w:rPr>
              <w:t>총공사금액</w:t>
            </w:r>
            <w:r w:rsidR="009C6FAD" w:rsidRPr="009C6FAD">
              <w:rPr>
                <w:rFonts w:ascii="맑은 고딕" w:eastAsia="맑은 고딕" w:hAnsi="맑은 고딕" w:cs="맑은 고딕"/>
                <w:sz w:val="20"/>
              </w:rPr>
              <w:t>*</w:t>
            </w:r>
            <w:r w:rsidR="004359E2" w:rsidRPr="009C6FAD">
              <w:rPr>
                <w:rFonts w:ascii="맑은 고딕" w:eastAsia="맑은 고딕" w:hAnsi="맑은 고딕" w:cs="맑은 고딕"/>
                <w:sz w:val="20"/>
              </w:rPr>
              <w:t>70%</w:t>
            </w:r>
            <w:r w:rsidRPr="009C6FAD">
              <w:rPr>
                <w:rFonts w:ascii="맑은 고딕" w:eastAsia="맑은 고딕" w:hAnsi="맑은 고딕" w:cs="맑은 고딕"/>
                <w:sz w:val="20"/>
              </w:rPr>
              <w:t>)</w:t>
            </w:r>
            <w:r w:rsidRPr="009C6FAD">
              <w:rPr>
                <w:rFonts w:ascii="Malgan Gothic" w:eastAsia="Malgan Gothic" w:hAnsi="Malgan Gothic" w:cs="Malgan Gothic"/>
                <w:sz w:val="20"/>
              </w:rPr>
              <w:t>×</w:t>
            </w:r>
            <w:r w:rsidR="009C6FAD" w:rsidRPr="009C6FAD">
              <w:rPr>
                <w:rFonts w:ascii="맑은 고딕" w:eastAsia="맑은 고딕" w:hAnsi="맑은 고딕" w:cs="맑은 고딕"/>
                <w:sz w:val="20"/>
              </w:rPr>
              <w:t>1.99</w:t>
            </w:r>
            <w:r w:rsidRPr="009C6FAD">
              <w:rPr>
                <w:rFonts w:ascii="맑은 고딕" w:eastAsia="맑은 고딕" w:hAnsi="맑은 고딕" w:cs="맑은 고딕"/>
                <w:sz w:val="20"/>
              </w:rPr>
              <w:t>%</w:t>
            </w:r>
            <w:r w:rsidR="009C6FAD" w:rsidRPr="009C6FAD">
              <w:rPr>
                <w:rFonts w:ascii="맑은 고딕" w:eastAsia="맑은 고딕" w:hAnsi="맑은 고딕" w:cs="맑은 고딕"/>
                <w:sz w:val="20"/>
              </w:rPr>
              <w:t>+</w:t>
            </w:r>
            <w:r w:rsidR="00134BD8">
              <w:rPr>
                <w:rFonts w:asciiTheme="majorHAnsi" w:eastAsiaTheme="majorHAnsi" w:hAnsiTheme="majorHAnsi" w:hint="eastAsia"/>
                <w:sz w:val="20"/>
                <w:szCs w:val="20"/>
              </w:rPr>
              <w:t>5,499,000</w:t>
            </w:r>
            <w:r>
              <w:rPr>
                <w:rFonts w:ascii="맑은 고딕" w:eastAsia="맑은 고딕" w:hAnsi="맑은 고딕" w:cs="맑은 고딕"/>
                <w:sz w:val="20"/>
              </w:rPr>
              <w:t xml:space="preserve"> = </w:t>
            </w:r>
            <w:r w:rsidR="00A42260">
              <w:rPr>
                <w:rFonts w:ascii="맑은 고딕" w:eastAsia="맑은 고딕" w:hAnsi="맑은 고딕" w:cs="맑은 고딕"/>
                <w:b/>
                <w:sz w:val="20"/>
              </w:rPr>
              <w:t>102,118,800</w:t>
            </w:r>
          </w:p>
        </w:tc>
      </w:tr>
    </w:tbl>
    <w:p w:rsidR="00641757" w:rsidRDefault="00641757" w:rsidP="00641757">
      <w:pPr>
        <w:pStyle w:val="1"/>
        <w:spacing w:after="0"/>
        <w:ind w:left="-5"/>
      </w:pPr>
      <w:r>
        <w:t>■ 산업안전보건관리비 계상대상</w:t>
      </w:r>
    </w:p>
    <w:tbl>
      <w:tblPr>
        <w:tblStyle w:val="TableGrid"/>
        <w:tblW w:w="9518" w:type="dxa"/>
        <w:tblInd w:w="0" w:type="dxa"/>
        <w:tblCellMar>
          <w:left w:w="103" w:type="dxa"/>
          <w:right w:w="142" w:type="dxa"/>
        </w:tblCellMar>
        <w:tblLook w:val="04A0" w:firstRow="1" w:lastRow="0" w:firstColumn="1" w:lastColumn="0" w:noHBand="0" w:noVBand="1"/>
      </w:tblPr>
      <w:tblGrid>
        <w:gridCol w:w="1083"/>
        <w:gridCol w:w="8435"/>
      </w:tblGrid>
      <w:tr w:rsidR="00641757" w:rsidTr="00641757">
        <w:trPr>
          <w:trHeight w:val="695"/>
        </w:trPr>
        <w:tc>
          <w:tcPr>
            <w:tcW w:w="1083" w:type="dxa"/>
            <w:tcBorders>
              <w:top w:val="single" w:sz="3" w:space="0" w:color="000000"/>
              <w:left w:val="nil"/>
              <w:bottom w:val="single" w:sz="3" w:space="0" w:color="000000"/>
              <w:right w:val="single" w:sz="3" w:space="0" w:color="000000"/>
            </w:tcBorders>
            <w:shd w:val="clear" w:color="auto" w:fill="F2F2F2"/>
            <w:vAlign w:val="center"/>
          </w:tcPr>
          <w:p w:rsidR="00641757" w:rsidRDefault="00641757" w:rsidP="009D40DF">
            <w:pPr>
              <w:spacing w:after="0" w:line="259" w:lineRule="auto"/>
              <w:ind w:left="38" w:firstLine="0"/>
            </w:pPr>
            <w:r>
              <w:rPr>
                <w:rFonts w:ascii="맑은 고딕" w:eastAsia="맑은 고딕" w:hAnsi="맑은 고딕" w:cs="맑은 고딕"/>
                <w:sz w:val="20"/>
              </w:rPr>
              <w:t>해당여부</w:t>
            </w:r>
          </w:p>
        </w:tc>
        <w:tc>
          <w:tcPr>
            <w:tcW w:w="8435" w:type="dxa"/>
            <w:tcBorders>
              <w:top w:val="single" w:sz="3" w:space="0" w:color="000000"/>
              <w:left w:val="single" w:sz="3" w:space="0" w:color="000000"/>
              <w:bottom w:val="single" w:sz="3" w:space="0" w:color="000000"/>
              <w:right w:val="nil"/>
            </w:tcBorders>
            <w:shd w:val="clear" w:color="auto" w:fill="F2F2F2"/>
            <w:vAlign w:val="center"/>
          </w:tcPr>
          <w:p w:rsidR="00641757" w:rsidRDefault="00641757" w:rsidP="009D40DF">
            <w:pPr>
              <w:spacing w:after="0" w:line="259" w:lineRule="auto"/>
              <w:ind w:left="36" w:firstLine="0"/>
              <w:jc w:val="center"/>
            </w:pPr>
            <w:r>
              <w:rPr>
                <w:rFonts w:ascii="맑은 고딕" w:eastAsia="맑은 고딕" w:hAnsi="맑은 고딕" w:cs="맑은 고딕"/>
                <w:sz w:val="20"/>
              </w:rPr>
              <w:t>대 상 기 준</w:t>
            </w:r>
          </w:p>
        </w:tc>
      </w:tr>
      <w:tr w:rsidR="00641757" w:rsidTr="00641757">
        <w:trPr>
          <w:trHeight w:val="1084"/>
        </w:trPr>
        <w:tc>
          <w:tcPr>
            <w:tcW w:w="1083" w:type="dxa"/>
            <w:tcBorders>
              <w:top w:val="single" w:sz="3" w:space="0" w:color="000000"/>
              <w:left w:val="nil"/>
              <w:bottom w:val="single" w:sz="3" w:space="0" w:color="000000"/>
              <w:right w:val="single" w:sz="3" w:space="0" w:color="000000"/>
            </w:tcBorders>
            <w:vAlign w:val="center"/>
          </w:tcPr>
          <w:p w:rsidR="00641757" w:rsidRDefault="00641757" w:rsidP="009D40DF">
            <w:pPr>
              <w:spacing w:after="0" w:line="259" w:lineRule="auto"/>
              <w:ind w:left="41" w:firstLine="0"/>
              <w:jc w:val="center"/>
            </w:pPr>
            <w:r>
              <w:rPr>
                <w:rFonts w:ascii="맑은 고딕" w:eastAsia="맑은 고딕" w:hAnsi="맑은 고딕" w:cs="맑은 고딕"/>
                <w:b/>
                <w:color w:val="0000FF"/>
                <w:sz w:val="28"/>
              </w:rPr>
              <w:t>√</w:t>
            </w:r>
          </w:p>
        </w:tc>
        <w:tc>
          <w:tcPr>
            <w:tcW w:w="8435" w:type="dxa"/>
            <w:tcBorders>
              <w:top w:val="single" w:sz="3" w:space="0" w:color="000000"/>
              <w:left w:val="single" w:sz="3" w:space="0" w:color="000000"/>
              <w:bottom w:val="single" w:sz="3" w:space="0" w:color="000000"/>
              <w:right w:val="nil"/>
            </w:tcBorders>
            <w:vAlign w:val="center"/>
          </w:tcPr>
          <w:p w:rsidR="00641757" w:rsidRDefault="00641757" w:rsidP="009D40DF">
            <w:pPr>
              <w:spacing w:after="0" w:line="259" w:lineRule="auto"/>
              <w:ind w:left="0" w:firstLine="0"/>
              <w:jc w:val="left"/>
            </w:pPr>
            <w:r>
              <w:rPr>
                <w:rFonts w:ascii="맑은 고딕" w:eastAsia="맑은 고딕" w:hAnsi="맑은 고딕" w:cs="맑은 고딕"/>
                <w:sz w:val="20"/>
              </w:rPr>
              <w:t>『산업재해보상보험법』의 적용을 받는 공사 중 총공사금액 2천만원 이상인 공사</w:t>
            </w:r>
          </w:p>
        </w:tc>
      </w:tr>
    </w:tbl>
    <w:p w:rsidR="00EF3DA6" w:rsidRPr="00EF3DA6" w:rsidRDefault="00641757" w:rsidP="00EF3DA6">
      <w:pPr>
        <w:pStyle w:val="1"/>
        <w:spacing w:after="430"/>
        <w:ind w:left="-5"/>
      </w:pPr>
      <w:r>
        <w:t>■ 산업안전보건관리비 계상 기준표</w:t>
      </w:r>
    </w:p>
    <w:p w:rsidR="00641757" w:rsidRDefault="00EF3DA6" w:rsidP="00EF3DA6">
      <w:pPr>
        <w:spacing w:after="0" w:line="259" w:lineRule="auto"/>
        <w:ind w:left="0" w:firstLine="0"/>
        <w:jc w:val="center"/>
      </w:pPr>
      <w:r>
        <w:rPr>
          <w:rFonts w:hint="eastAsia"/>
        </w:rPr>
        <w:t>공사종류 및 규모별 안전관리비 계상기준표</w:t>
      </w:r>
    </w:p>
    <w:p w:rsidR="00EF3DA6" w:rsidRDefault="00EF3DA6" w:rsidP="00EF3DA6">
      <w:pPr>
        <w:ind w:left="0" w:firstLineChars="4000" w:firstLine="8000"/>
      </w:pPr>
      <w:r>
        <w:rPr>
          <w:sz w:val="20"/>
        </w:rPr>
        <w:t>(단위: 원)</w:t>
      </w:r>
    </w:p>
    <w:tbl>
      <w:tblPr>
        <w:tblStyle w:val="a6"/>
        <w:tblW w:w="0" w:type="auto"/>
        <w:tblLook w:val="04A0" w:firstRow="1" w:lastRow="0" w:firstColumn="1" w:lastColumn="0" w:noHBand="0" w:noVBand="1"/>
      </w:tblPr>
      <w:tblGrid>
        <w:gridCol w:w="2207"/>
        <w:gridCol w:w="1347"/>
        <w:gridCol w:w="1302"/>
        <w:gridCol w:w="1347"/>
        <w:gridCol w:w="1375"/>
        <w:gridCol w:w="1438"/>
      </w:tblGrid>
      <w:tr w:rsidR="00EF3DA6" w:rsidTr="0052001F">
        <w:trPr>
          <w:trHeight w:val="664"/>
        </w:trPr>
        <w:tc>
          <w:tcPr>
            <w:tcW w:w="2207" w:type="dxa"/>
            <w:vMerge w:val="restart"/>
            <w:tcBorders>
              <w:tl2br w:val="single" w:sz="4" w:space="0" w:color="auto"/>
            </w:tcBorders>
          </w:tcPr>
          <w:p w:rsidR="00EF3DA6" w:rsidRPr="0052001F" w:rsidRDefault="00EF3DA6" w:rsidP="0052001F">
            <w:pPr>
              <w:spacing w:after="0" w:line="259" w:lineRule="auto"/>
              <w:ind w:left="0" w:firstLineChars="700" w:firstLine="1400"/>
              <w:rPr>
                <w:rFonts w:asciiTheme="majorHAnsi" w:eastAsiaTheme="majorHAnsi" w:hAnsiTheme="majorHAnsi"/>
                <w:sz w:val="20"/>
                <w:szCs w:val="20"/>
              </w:rPr>
            </w:pPr>
            <w:r w:rsidRPr="0052001F">
              <w:rPr>
                <w:rFonts w:asciiTheme="majorHAnsi" w:eastAsiaTheme="majorHAnsi" w:hAnsiTheme="majorHAnsi" w:hint="eastAsia"/>
                <w:sz w:val="20"/>
                <w:szCs w:val="20"/>
              </w:rPr>
              <w:t>구분</w:t>
            </w:r>
          </w:p>
          <w:p w:rsidR="00EF3DA6" w:rsidRPr="0052001F" w:rsidRDefault="00EF3DA6" w:rsidP="00EF3DA6">
            <w:pPr>
              <w:spacing w:after="0" w:line="259" w:lineRule="auto"/>
              <w:ind w:left="0" w:firstLineChars="200" w:firstLine="400"/>
              <w:rPr>
                <w:rFonts w:asciiTheme="majorHAnsi" w:eastAsiaTheme="majorHAnsi" w:hAnsiTheme="majorHAnsi"/>
                <w:sz w:val="20"/>
                <w:szCs w:val="20"/>
              </w:rPr>
            </w:pPr>
          </w:p>
          <w:p w:rsidR="00EF3DA6" w:rsidRPr="0052001F" w:rsidRDefault="00EF3DA6" w:rsidP="00EF3DA6">
            <w:pPr>
              <w:spacing w:after="0" w:line="259" w:lineRule="auto"/>
              <w:ind w:left="0" w:firstLineChars="200" w:firstLine="400"/>
              <w:rPr>
                <w:rFonts w:asciiTheme="majorHAnsi" w:eastAsiaTheme="majorHAnsi" w:hAnsiTheme="majorHAnsi"/>
                <w:sz w:val="20"/>
                <w:szCs w:val="20"/>
              </w:rPr>
            </w:pPr>
          </w:p>
          <w:p w:rsidR="00EF3DA6" w:rsidRPr="0052001F" w:rsidRDefault="00EF3DA6" w:rsidP="00EF3DA6">
            <w:pPr>
              <w:spacing w:after="0" w:line="259" w:lineRule="auto"/>
              <w:ind w:left="0" w:firstLineChars="200" w:firstLine="400"/>
              <w:rPr>
                <w:rFonts w:asciiTheme="majorHAnsi" w:eastAsiaTheme="majorHAnsi" w:hAnsiTheme="majorHAnsi"/>
                <w:sz w:val="20"/>
                <w:szCs w:val="20"/>
              </w:rPr>
            </w:pPr>
          </w:p>
          <w:p w:rsidR="00EF3DA6" w:rsidRPr="0052001F" w:rsidRDefault="00EF3DA6" w:rsidP="00EF3DA6">
            <w:pPr>
              <w:spacing w:after="0" w:line="259" w:lineRule="auto"/>
              <w:ind w:left="0" w:firstLineChars="200" w:firstLine="400"/>
              <w:rPr>
                <w:rFonts w:asciiTheme="majorHAnsi" w:eastAsiaTheme="majorHAnsi" w:hAnsiTheme="majorHAnsi"/>
                <w:sz w:val="20"/>
                <w:szCs w:val="20"/>
              </w:rPr>
            </w:pPr>
          </w:p>
          <w:p w:rsidR="00EF3DA6" w:rsidRDefault="00EF3DA6" w:rsidP="00EF3DA6">
            <w:pPr>
              <w:spacing w:after="0" w:line="259" w:lineRule="auto"/>
              <w:ind w:left="0" w:firstLineChars="200" w:firstLine="400"/>
              <w:rPr>
                <w:rFonts w:asciiTheme="majorHAnsi" w:eastAsiaTheme="majorHAnsi" w:hAnsiTheme="majorHAnsi"/>
                <w:sz w:val="20"/>
                <w:szCs w:val="20"/>
              </w:rPr>
            </w:pPr>
          </w:p>
          <w:p w:rsidR="0052001F" w:rsidRPr="0052001F" w:rsidRDefault="0052001F" w:rsidP="00EF3DA6">
            <w:pPr>
              <w:spacing w:after="0" w:line="259" w:lineRule="auto"/>
              <w:ind w:left="0" w:firstLineChars="200" w:firstLine="400"/>
              <w:rPr>
                <w:rFonts w:asciiTheme="majorHAnsi" w:eastAsiaTheme="majorHAnsi" w:hAnsiTheme="majorHAnsi"/>
                <w:sz w:val="20"/>
                <w:szCs w:val="20"/>
              </w:rPr>
            </w:pPr>
          </w:p>
          <w:p w:rsidR="00EF3DA6" w:rsidRPr="0052001F" w:rsidRDefault="00EF3DA6" w:rsidP="00EF3DA6">
            <w:pPr>
              <w:spacing w:after="0" w:line="259" w:lineRule="auto"/>
              <w:ind w:left="8" w:hangingChars="4" w:hanging="8"/>
              <w:rPr>
                <w:rFonts w:asciiTheme="majorHAnsi" w:eastAsiaTheme="majorHAnsi" w:hAnsiTheme="majorHAnsi"/>
                <w:sz w:val="20"/>
                <w:szCs w:val="20"/>
              </w:rPr>
            </w:pPr>
            <w:r w:rsidRPr="0052001F">
              <w:rPr>
                <w:rFonts w:asciiTheme="majorHAnsi" w:eastAsiaTheme="majorHAnsi" w:hAnsiTheme="majorHAnsi" w:hint="eastAsia"/>
                <w:sz w:val="20"/>
                <w:szCs w:val="20"/>
              </w:rPr>
              <w:t>공사종류</w:t>
            </w:r>
          </w:p>
        </w:tc>
        <w:tc>
          <w:tcPr>
            <w:tcW w:w="1347" w:type="dxa"/>
            <w:vMerge w:val="restart"/>
            <w:vAlign w:val="center"/>
          </w:tcPr>
          <w:p w:rsidR="00EF3DA6" w:rsidRPr="0052001F" w:rsidRDefault="00EF3DA6"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 xml:space="preserve">대상액 </w:t>
            </w:r>
          </w:p>
          <w:p w:rsidR="00EF3DA6" w:rsidRPr="0052001F" w:rsidRDefault="00EF3DA6"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sz w:val="20"/>
                <w:szCs w:val="20"/>
              </w:rPr>
              <w:t>5</w:t>
            </w:r>
            <w:r w:rsidRPr="0052001F">
              <w:rPr>
                <w:rFonts w:asciiTheme="majorHAnsi" w:eastAsiaTheme="majorHAnsi" w:hAnsiTheme="majorHAnsi" w:hint="eastAsia"/>
                <w:sz w:val="20"/>
                <w:szCs w:val="20"/>
              </w:rPr>
              <w:t>억원</w:t>
            </w:r>
          </w:p>
          <w:p w:rsidR="00EF3DA6" w:rsidRPr="0052001F" w:rsidRDefault="00EF3DA6"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미만인</w:t>
            </w:r>
          </w:p>
          <w:p w:rsidR="00EF3DA6" w:rsidRPr="0052001F" w:rsidRDefault="00EF3DA6"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경우</w:t>
            </w:r>
          </w:p>
          <w:p w:rsidR="00EF3DA6" w:rsidRPr="0052001F" w:rsidRDefault="00EF3DA6"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적용</w:t>
            </w:r>
          </w:p>
          <w:p w:rsidR="00EF3DA6" w:rsidRPr="0052001F" w:rsidRDefault="00EF3DA6"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비율</w:t>
            </w:r>
          </w:p>
          <w:p w:rsidR="00EF3DA6" w:rsidRPr="0052001F" w:rsidRDefault="00EF3DA6"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w:t>
            </w:r>
          </w:p>
        </w:tc>
        <w:tc>
          <w:tcPr>
            <w:tcW w:w="2649" w:type="dxa"/>
            <w:gridSpan w:val="2"/>
            <w:vAlign w:val="center"/>
          </w:tcPr>
          <w:p w:rsidR="00EF3DA6" w:rsidRPr="0052001F" w:rsidRDefault="00EF3DA6"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 xml:space="preserve">대상액 </w:t>
            </w:r>
            <w:r w:rsidRPr="0052001F">
              <w:rPr>
                <w:rFonts w:asciiTheme="majorHAnsi" w:eastAsiaTheme="majorHAnsi" w:hAnsiTheme="majorHAnsi"/>
                <w:sz w:val="20"/>
                <w:szCs w:val="20"/>
              </w:rPr>
              <w:t>5</w:t>
            </w:r>
            <w:r w:rsidRPr="0052001F">
              <w:rPr>
                <w:rFonts w:asciiTheme="majorHAnsi" w:eastAsiaTheme="majorHAnsi" w:hAnsiTheme="majorHAnsi" w:hint="eastAsia"/>
                <w:sz w:val="20"/>
                <w:szCs w:val="20"/>
              </w:rPr>
              <w:t>억원 이상</w:t>
            </w:r>
          </w:p>
          <w:p w:rsidR="00EF3DA6" w:rsidRPr="0052001F" w:rsidRDefault="00EF3DA6"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50억 미만인 경우</w:t>
            </w:r>
          </w:p>
        </w:tc>
        <w:tc>
          <w:tcPr>
            <w:tcW w:w="1375" w:type="dxa"/>
            <w:vMerge w:val="restart"/>
            <w:vAlign w:val="center"/>
          </w:tcPr>
          <w:p w:rsidR="00EF3DA6" w:rsidRPr="0052001F" w:rsidRDefault="00EF3DA6"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대상액</w:t>
            </w:r>
          </w:p>
          <w:p w:rsidR="00EF3DA6" w:rsidRPr="0052001F" w:rsidRDefault="00EF3DA6"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50억원</w:t>
            </w:r>
          </w:p>
          <w:p w:rsidR="00EF3DA6" w:rsidRPr="0052001F" w:rsidRDefault="00EF3DA6"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이상일 경우</w:t>
            </w:r>
          </w:p>
          <w:p w:rsidR="00EF3DA6" w:rsidRPr="0052001F" w:rsidRDefault="00EF3DA6"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적용</w:t>
            </w:r>
          </w:p>
          <w:p w:rsidR="00EF3DA6" w:rsidRPr="0052001F" w:rsidRDefault="00EF3DA6"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비율(</w:t>
            </w:r>
            <w:r w:rsidRPr="0052001F">
              <w:rPr>
                <w:rFonts w:asciiTheme="majorHAnsi" w:eastAsiaTheme="majorHAnsi" w:hAnsiTheme="majorHAnsi"/>
                <w:sz w:val="20"/>
                <w:szCs w:val="20"/>
              </w:rPr>
              <w:t>%)</w:t>
            </w:r>
          </w:p>
        </w:tc>
        <w:tc>
          <w:tcPr>
            <w:tcW w:w="1438" w:type="dxa"/>
            <w:vMerge w:val="restart"/>
            <w:vAlign w:val="center"/>
          </w:tcPr>
          <w:p w:rsidR="00EF3DA6" w:rsidRPr="0052001F" w:rsidRDefault="00EF3DA6"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영 별표5에</w:t>
            </w:r>
          </w:p>
          <w:p w:rsidR="00EF3DA6" w:rsidRPr="0052001F" w:rsidRDefault="00EF3DA6"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따른</w:t>
            </w:r>
          </w:p>
          <w:p w:rsidR="00EF3DA6" w:rsidRPr="0052001F" w:rsidRDefault="00EF3DA6"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보건관리자</w:t>
            </w:r>
          </w:p>
          <w:p w:rsidR="00EF3DA6" w:rsidRPr="0052001F" w:rsidRDefault="00EF3DA6"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선임</w:t>
            </w:r>
          </w:p>
          <w:p w:rsidR="00EF3DA6" w:rsidRPr="0052001F" w:rsidRDefault="00EF3DA6"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대상</w:t>
            </w:r>
          </w:p>
          <w:p w:rsidR="00EF3DA6" w:rsidRPr="0052001F" w:rsidRDefault="00EF3DA6"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건설공사의</w:t>
            </w:r>
          </w:p>
          <w:p w:rsidR="00EF3DA6" w:rsidRPr="0052001F" w:rsidRDefault="00EF3DA6"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적용비율</w:t>
            </w:r>
          </w:p>
          <w:p w:rsidR="00EF3DA6" w:rsidRPr="0052001F" w:rsidRDefault="00EF3DA6"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w:t>
            </w:r>
          </w:p>
        </w:tc>
      </w:tr>
      <w:tr w:rsidR="00EF3DA6" w:rsidTr="0052001F">
        <w:trPr>
          <w:trHeight w:val="1296"/>
        </w:trPr>
        <w:tc>
          <w:tcPr>
            <w:tcW w:w="2207" w:type="dxa"/>
            <w:vMerge/>
            <w:tcBorders>
              <w:tl2br w:val="single" w:sz="4" w:space="0" w:color="auto"/>
            </w:tcBorders>
          </w:tcPr>
          <w:p w:rsidR="00EF3DA6" w:rsidRPr="0052001F" w:rsidRDefault="00EF3DA6" w:rsidP="00EF3DA6">
            <w:pPr>
              <w:spacing w:after="0" w:line="259" w:lineRule="auto"/>
              <w:ind w:left="0" w:firstLineChars="400" w:firstLine="800"/>
              <w:rPr>
                <w:rFonts w:asciiTheme="majorHAnsi" w:eastAsiaTheme="majorHAnsi" w:hAnsiTheme="majorHAnsi"/>
                <w:sz w:val="20"/>
                <w:szCs w:val="20"/>
              </w:rPr>
            </w:pPr>
          </w:p>
        </w:tc>
        <w:tc>
          <w:tcPr>
            <w:tcW w:w="1347" w:type="dxa"/>
            <w:vMerge/>
            <w:vAlign w:val="center"/>
          </w:tcPr>
          <w:p w:rsidR="00EF3DA6" w:rsidRPr="0052001F" w:rsidRDefault="00EF3DA6" w:rsidP="00EF3DA6">
            <w:pPr>
              <w:spacing w:after="0" w:line="259" w:lineRule="auto"/>
              <w:ind w:left="0" w:firstLine="0"/>
              <w:jc w:val="center"/>
              <w:rPr>
                <w:rFonts w:asciiTheme="majorHAnsi" w:eastAsiaTheme="majorHAnsi" w:hAnsiTheme="majorHAnsi"/>
                <w:sz w:val="20"/>
                <w:szCs w:val="20"/>
              </w:rPr>
            </w:pPr>
          </w:p>
        </w:tc>
        <w:tc>
          <w:tcPr>
            <w:tcW w:w="1302" w:type="dxa"/>
            <w:vAlign w:val="center"/>
          </w:tcPr>
          <w:p w:rsidR="00EF3DA6" w:rsidRPr="0052001F" w:rsidRDefault="00EF3DA6"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적용</w:t>
            </w:r>
          </w:p>
          <w:p w:rsidR="00EF3DA6" w:rsidRPr="0052001F" w:rsidRDefault="00EF3DA6"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비율</w:t>
            </w:r>
          </w:p>
          <w:p w:rsidR="00EF3DA6" w:rsidRPr="0052001F" w:rsidRDefault="00EF3DA6"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w:t>
            </w:r>
          </w:p>
        </w:tc>
        <w:tc>
          <w:tcPr>
            <w:tcW w:w="1347" w:type="dxa"/>
            <w:vAlign w:val="center"/>
          </w:tcPr>
          <w:p w:rsidR="00EF3DA6" w:rsidRPr="0052001F" w:rsidRDefault="00EF3DA6"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기초액</w:t>
            </w:r>
          </w:p>
        </w:tc>
        <w:tc>
          <w:tcPr>
            <w:tcW w:w="1375" w:type="dxa"/>
            <w:vMerge/>
            <w:vAlign w:val="center"/>
          </w:tcPr>
          <w:p w:rsidR="00EF3DA6" w:rsidRPr="0052001F" w:rsidRDefault="00EF3DA6" w:rsidP="00EF3DA6">
            <w:pPr>
              <w:spacing w:after="0" w:line="259" w:lineRule="auto"/>
              <w:ind w:left="0" w:firstLine="0"/>
              <w:jc w:val="center"/>
              <w:rPr>
                <w:rFonts w:asciiTheme="majorHAnsi" w:eastAsiaTheme="majorHAnsi" w:hAnsiTheme="majorHAnsi"/>
                <w:sz w:val="20"/>
                <w:szCs w:val="20"/>
              </w:rPr>
            </w:pPr>
          </w:p>
        </w:tc>
        <w:tc>
          <w:tcPr>
            <w:tcW w:w="1438" w:type="dxa"/>
            <w:vMerge/>
            <w:vAlign w:val="center"/>
          </w:tcPr>
          <w:p w:rsidR="00EF3DA6" w:rsidRPr="0052001F" w:rsidRDefault="00EF3DA6" w:rsidP="00EF3DA6">
            <w:pPr>
              <w:spacing w:after="0" w:line="259" w:lineRule="auto"/>
              <w:ind w:left="0" w:firstLine="0"/>
              <w:jc w:val="center"/>
              <w:rPr>
                <w:rFonts w:asciiTheme="majorHAnsi" w:eastAsiaTheme="majorHAnsi" w:hAnsiTheme="majorHAnsi"/>
                <w:sz w:val="20"/>
                <w:szCs w:val="20"/>
              </w:rPr>
            </w:pPr>
          </w:p>
        </w:tc>
      </w:tr>
      <w:tr w:rsidR="00EF3DA6" w:rsidTr="0052001F">
        <w:tc>
          <w:tcPr>
            <w:tcW w:w="2207" w:type="dxa"/>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일반건설공사(갑)</w:t>
            </w:r>
          </w:p>
        </w:tc>
        <w:tc>
          <w:tcPr>
            <w:tcW w:w="1347" w:type="dxa"/>
            <w:vAlign w:val="center"/>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2.93%</w:t>
            </w:r>
          </w:p>
        </w:tc>
        <w:tc>
          <w:tcPr>
            <w:tcW w:w="1302" w:type="dxa"/>
            <w:vAlign w:val="center"/>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1.86%</w:t>
            </w:r>
          </w:p>
        </w:tc>
        <w:tc>
          <w:tcPr>
            <w:tcW w:w="1347" w:type="dxa"/>
            <w:vAlign w:val="center"/>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5,349,000원</w:t>
            </w:r>
          </w:p>
        </w:tc>
        <w:tc>
          <w:tcPr>
            <w:tcW w:w="1375" w:type="dxa"/>
            <w:vAlign w:val="center"/>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1.97%</w:t>
            </w:r>
          </w:p>
        </w:tc>
        <w:tc>
          <w:tcPr>
            <w:tcW w:w="1438" w:type="dxa"/>
            <w:vAlign w:val="center"/>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2.15%</w:t>
            </w:r>
          </w:p>
        </w:tc>
      </w:tr>
      <w:tr w:rsidR="00EF3DA6" w:rsidTr="0052001F">
        <w:tc>
          <w:tcPr>
            <w:tcW w:w="2207" w:type="dxa"/>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9A5B42">
              <w:rPr>
                <w:rFonts w:asciiTheme="majorHAnsi" w:eastAsiaTheme="majorHAnsi" w:hAnsiTheme="majorHAnsi" w:hint="eastAsia"/>
                <w:sz w:val="20"/>
                <w:szCs w:val="20"/>
                <w:highlight w:val="yellow"/>
              </w:rPr>
              <w:t>일반건설공사(을)</w:t>
            </w:r>
          </w:p>
        </w:tc>
        <w:tc>
          <w:tcPr>
            <w:tcW w:w="1347" w:type="dxa"/>
            <w:vAlign w:val="center"/>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3.09%</w:t>
            </w:r>
          </w:p>
        </w:tc>
        <w:tc>
          <w:tcPr>
            <w:tcW w:w="1302" w:type="dxa"/>
            <w:vAlign w:val="center"/>
          </w:tcPr>
          <w:p w:rsidR="00EF3DA6" w:rsidRPr="009A5B42" w:rsidRDefault="0052001F" w:rsidP="00EF3DA6">
            <w:pPr>
              <w:spacing w:after="0" w:line="259" w:lineRule="auto"/>
              <w:ind w:left="0" w:firstLine="0"/>
              <w:jc w:val="center"/>
              <w:rPr>
                <w:rFonts w:asciiTheme="majorHAnsi" w:eastAsiaTheme="majorHAnsi" w:hAnsiTheme="majorHAnsi"/>
                <w:sz w:val="20"/>
                <w:szCs w:val="20"/>
                <w:highlight w:val="yellow"/>
              </w:rPr>
            </w:pPr>
            <w:r w:rsidRPr="009A5B42">
              <w:rPr>
                <w:rFonts w:asciiTheme="majorHAnsi" w:eastAsiaTheme="majorHAnsi" w:hAnsiTheme="majorHAnsi" w:hint="eastAsia"/>
                <w:sz w:val="20"/>
                <w:szCs w:val="20"/>
                <w:highlight w:val="yellow"/>
              </w:rPr>
              <w:t>1.99%</w:t>
            </w:r>
          </w:p>
        </w:tc>
        <w:tc>
          <w:tcPr>
            <w:tcW w:w="1347" w:type="dxa"/>
            <w:vAlign w:val="center"/>
          </w:tcPr>
          <w:p w:rsidR="00EF3DA6" w:rsidRPr="009A5B42" w:rsidRDefault="0052001F" w:rsidP="00EF3DA6">
            <w:pPr>
              <w:spacing w:after="0" w:line="259" w:lineRule="auto"/>
              <w:ind w:left="0" w:firstLine="0"/>
              <w:jc w:val="center"/>
              <w:rPr>
                <w:rFonts w:asciiTheme="majorHAnsi" w:eastAsiaTheme="majorHAnsi" w:hAnsiTheme="majorHAnsi"/>
                <w:sz w:val="20"/>
                <w:szCs w:val="20"/>
                <w:highlight w:val="yellow"/>
              </w:rPr>
            </w:pPr>
            <w:r w:rsidRPr="009A5B42">
              <w:rPr>
                <w:rFonts w:asciiTheme="majorHAnsi" w:eastAsiaTheme="majorHAnsi" w:hAnsiTheme="majorHAnsi" w:hint="eastAsia"/>
                <w:sz w:val="20"/>
                <w:szCs w:val="20"/>
                <w:highlight w:val="yellow"/>
              </w:rPr>
              <w:t>5,499,000원</w:t>
            </w:r>
          </w:p>
        </w:tc>
        <w:tc>
          <w:tcPr>
            <w:tcW w:w="1375" w:type="dxa"/>
            <w:vAlign w:val="center"/>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2.10%</w:t>
            </w:r>
          </w:p>
        </w:tc>
        <w:tc>
          <w:tcPr>
            <w:tcW w:w="1438" w:type="dxa"/>
            <w:vAlign w:val="center"/>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2.29%</w:t>
            </w:r>
          </w:p>
        </w:tc>
      </w:tr>
      <w:tr w:rsidR="00EF3DA6" w:rsidTr="0052001F">
        <w:tc>
          <w:tcPr>
            <w:tcW w:w="2207" w:type="dxa"/>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중건설공사</w:t>
            </w:r>
          </w:p>
        </w:tc>
        <w:tc>
          <w:tcPr>
            <w:tcW w:w="1347" w:type="dxa"/>
            <w:vAlign w:val="center"/>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3.43%</w:t>
            </w:r>
          </w:p>
        </w:tc>
        <w:tc>
          <w:tcPr>
            <w:tcW w:w="1302" w:type="dxa"/>
            <w:vAlign w:val="center"/>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2.35%</w:t>
            </w:r>
          </w:p>
        </w:tc>
        <w:tc>
          <w:tcPr>
            <w:tcW w:w="1347" w:type="dxa"/>
            <w:vAlign w:val="center"/>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5,400,000원</w:t>
            </w:r>
          </w:p>
        </w:tc>
        <w:tc>
          <w:tcPr>
            <w:tcW w:w="1375" w:type="dxa"/>
            <w:vAlign w:val="center"/>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2.44%</w:t>
            </w:r>
          </w:p>
        </w:tc>
        <w:tc>
          <w:tcPr>
            <w:tcW w:w="1438" w:type="dxa"/>
            <w:vAlign w:val="center"/>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2.26%</w:t>
            </w:r>
          </w:p>
        </w:tc>
      </w:tr>
      <w:tr w:rsidR="00EF3DA6" w:rsidRPr="00EF3DA6" w:rsidTr="0052001F">
        <w:tc>
          <w:tcPr>
            <w:tcW w:w="2207" w:type="dxa"/>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철도</w:t>
            </w:r>
            <w:proofErr w:type="gramStart"/>
            <w:r w:rsidRPr="0052001F">
              <w:rPr>
                <w:rFonts w:asciiTheme="majorHAnsi" w:eastAsiaTheme="majorHAnsi" w:hAnsiTheme="majorHAnsi" w:hint="eastAsia"/>
                <w:sz w:val="20"/>
                <w:szCs w:val="20"/>
              </w:rPr>
              <w:t>,궤도신설공사</w:t>
            </w:r>
            <w:proofErr w:type="gramEnd"/>
          </w:p>
        </w:tc>
        <w:tc>
          <w:tcPr>
            <w:tcW w:w="1347" w:type="dxa"/>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2.45%</w:t>
            </w:r>
          </w:p>
        </w:tc>
        <w:tc>
          <w:tcPr>
            <w:tcW w:w="1302" w:type="dxa"/>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1.57%</w:t>
            </w:r>
          </w:p>
        </w:tc>
        <w:tc>
          <w:tcPr>
            <w:tcW w:w="1347" w:type="dxa"/>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4,411,000원</w:t>
            </w:r>
          </w:p>
        </w:tc>
        <w:tc>
          <w:tcPr>
            <w:tcW w:w="1375" w:type="dxa"/>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1.66%</w:t>
            </w:r>
          </w:p>
        </w:tc>
        <w:tc>
          <w:tcPr>
            <w:tcW w:w="1438" w:type="dxa"/>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1.81%</w:t>
            </w:r>
          </w:p>
        </w:tc>
      </w:tr>
      <w:tr w:rsidR="00EF3DA6" w:rsidRPr="00EF3DA6" w:rsidTr="0052001F">
        <w:tc>
          <w:tcPr>
            <w:tcW w:w="2207" w:type="dxa"/>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특수및기타건설공사</w:t>
            </w:r>
          </w:p>
        </w:tc>
        <w:tc>
          <w:tcPr>
            <w:tcW w:w="1347" w:type="dxa"/>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1.85%</w:t>
            </w:r>
          </w:p>
        </w:tc>
        <w:tc>
          <w:tcPr>
            <w:tcW w:w="1302" w:type="dxa"/>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1.20%</w:t>
            </w:r>
          </w:p>
        </w:tc>
        <w:tc>
          <w:tcPr>
            <w:tcW w:w="1347" w:type="dxa"/>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3,250,000원</w:t>
            </w:r>
          </w:p>
        </w:tc>
        <w:tc>
          <w:tcPr>
            <w:tcW w:w="1375" w:type="dxa"/>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1.27%</w:t>
            </w:r>
          </w:p>
        </w:tc>
        <w:tc>
          <w:tcPr>
            <w:tcW w:w="1438" w:type="dxa"/>
          </w:tcPr>
          <w:p w:rsidR="00EF3DA6" w:rsidRPr="0052001F" w:rsidRDefault="0052001F" w:rsidP="00EF3DA6">
            <w:pPr>
              <w:spacing w:after="0" w:line="259" w:lineRule="auto"/>
              <w:ind w:left="0" w:firstLine="0"/>
              <w:jc w:val="center"/>
              <w:rPr>
                <w:rFonts w:asciiTheme="majorHAnsi" w:eastAsiaTheme="majorHAnsi" w:hAnsiTheme="majorHAnsi"/>
                <w:sz w:val="20"/>
                <w:szCs w:val="20"/>
              </w:rPr>
            </w:pPr>
            <w:r w:rsidRPr="0052001F">
              <w:rPr>
                <w:rFonts w:asciiTheme="majorHAnsi" w:eastAsiaTheme="majorHAnsi" w:hAnsiTheme="majorHAnsi" w:hint="eastAsia"/>
                <w:sz w:val="20"/>
                <w:szCs w:val="20"/>
              </w:rPr>
              <w:t>1.38%</w:t>
            </w:r>
          </w:p>
        </w:tc>
      </w:tr>
    </w:tbl>
    <w:p w:rsidR="00EF3DA6" w:rsidRDefault="00EF3DA6" w:rsidP="00EF3DA6">
      <w:pPr>
        <w:spacing w:after="0" w:line="259" w:lineRule="auto"/>
        <w:ind w:left="0" w:firstLine="0"/>
        <w:jc w:val="center"/>
      </w:pPr>
    </w:p>
    <w:p w:rsidR="004A2074" w:rsidRDefault="004A2074" w:rsidP="00EF3DA6">
      <w:pPr>
        <w:spacing w:after="0" w:line="259" w:lineRule="auto"/>
        <w:ind w:left="0" w:right="769" w:firstLine="0"/>
        <w:rPr>
          <w:rFonts w:ascii="돋움" w:eastAsia="돋움" w:hAnsi="돋움" w:cs="돋움"/>
          <w:b/>
          <w:sz w:val="20"/>
        </w:rPr>
      </w:pPr>
    </w:p>
    <w:p w:rsidR="004A2074" w:rsidRDefault="004A2074" w:rsidP="00641757">
      <w:pPr>
        <w:spacing w:after="0" w:line="259" w:lineRule="auto"/>
        <w:ind w:right="-15"/>
        <w:jc w:val="right"/>
        <w:rPr>
          <w:rFonts w:ascii="돋움" w:eastAsia="돋움" w:hAnsi="돋움" w:cs="돋움"/>
          <w:b/>
          <w:sz w:val="20"/>
        </w:rPr>
      </w:pPr>
    </w:p>
    <w:p w:rsidR="004A2074" w:rsidRDefault="004A2074" w:rsidP="00641757">
      <w:pPr>
        <w:spacing w:after="0" w:line="259" w:lineRule="auto"/>
        <w:ind w:right="-15"/>
        <w:jc w:val="right"/>
        <w:rPr>
          <w:rFonts w:ascii="돋움" w:eastAsia="돋움" w:hAnsi="돋움" w:cs="돋움"/>
          <w:b/>
          <w:sz w:val="20"/>
        </w:rPr>
      </w:pPr>
    </w:p>
    <w:p w:rsidR="00EF3DA6" w:rsidRDefault="00EF3DA6" w:rsidP="00EF3DA6">
      <w:pPr>
        <w:spacing w:after="0" w:line="259" w:lineRule="auto"/>
        <w:ind w:right="181"/>
        <w:jc w:val="right"/>
        <w:rPr>
          <w:rFonts w:ascii="돋움" w:eastAsia="돋움" w:hAnsi="돋움" w:cs="돋움"/>
          <w:b/>
          <w:sz w:val="20"/>
        </w:rPr>
      </w:pPr>
      <w:r>
        <w:rPr>
          <w:rFonts w:ascii="돋움" w:eastAsia="돋움" w:hAnsi="돋움" w:cs="돋움" w:hint="eastAsia"/>
          <w:b/>
          <w:sz w:val="20"/>
        </w:rPr>
        <w:t xml:space="preserve">  </w:t>
      </w:r>
    </w:p>
    <w:p w:rsidR="00EF3DA6" w:rsidRDefault="00EF3DA6" w:rsidP="00EF3DA6">
      <w:pPr>
        <w:spacing w:after="0" w:line="259" w:lineRule="auto"/>
        <w:ind w:right="181"/>
        <w:jc w:val="right"/>
        <w:rPr>
          <w:rFonts w:ascii="돋움" w:eastAsia="돋움" w:hAnsi="돋움" w:cs="돋움"/>
          <w:b/>
          <w:sz w:val="20"/>
        </w:rPr>
      </w:pPr>
    </w:p>
    <w:p w:rsidR="00EF3DA6" w:rsidRDefault="00EF3DA6" w:rsidP="00EF3DA6">
      <w:pPr>
        <w:spacing w:after="0" w:line="259" w:lineRule="auto"/>
        <w:ind w:right="181"/>
        <w:jc w:val="right"/>
        <w:rPr>
          <w:rFonts w:ascii="돋움" w:eastAsia="돋움" w:hAnsi="돋움" w:cs="돋움"/>
          <w:b/>
          <w:sz w:val="20"/>
        </w:rPr>
      </w:pPr>
    </w:p>
    <w:p w:rsidR="00A11BF9" w:rsidRDefault="00A11BF9" w:rsidP="00EF3DA6">
      <w:pPr>
        <w:spacing w:after="0" w:line="259" w:lineRule="auto"/>
        <w:ind w:right="181"/>
        <w:jc w:val="right"/>
        <w:rPr>
          <w:rFonts w:ascii="돋움" w:eastAsia="돋움" w:hAnsi="돋움" w:cs="돋움"/>
          <w:b/>
          <w:sz w:val="20"/>
        </w:rPr>
      </w:pPr>
    </w:p>
    <w:p w:rsidR="00A11BF9" w:rsidRDefault="00A11BF9" w:rsidP="00EF3DA6">
      <w:pPr>
        <w:spacing w:after="0" w:line="259" w:lineRule="auto"/>
        <w:ind w:right="181"/>
        <w:jc w:val="right"/>
        <w:rPr>
          <w:rFonts w:ascii="돋움" w:eastAsia="돋움" w:hAnsi="돋움" w:cs="돋움"/>
          <w:b/>
          <w:sz w:val="20"/>
        </w:rPr>
      </w:pPr>
    </w:p>
    <w:p w:rsidR="008C4A22" w:rsidRDefault="008C4A22" w:rsidP="00EF3DA6">
      <w:pPr>
        <w:spacing w:after="0" w:line="259" w:lineRule="auto"/>
        <w:ind w:right="181"/>
        <w:jc w:val="right"/>
        <w:rPr>
          <w:rFonts w:ascii="돋움" w:eastAsia="돋움" w:hAnsi="돋움" w:cs="돋움"/>
          <w:b/>
          <w:sz w:val="20"/>
        </w:rPr>
      </w:pPr>
    </w:p>
    <w:p w:rsidR="008C4A22" w:rsidRDefault="008C4A22" w:rsidP="00EF3DA6">
      <w:pPr>
        <w:spacing w:after="0" w:line="259" w:lineRule="auto"/>
        <w:ind w:right="181"/>
        <w:jc w:val="right"/>
        <w:rPr>
          <w:rFonts w:ascii="돋움" w:eastAsia="돋움" w:hAnsi="돋움" w:cs="돋움"/>
          <w:b/>
          <w:sz w:val="20"/>
        </w:rPr>
      </w:pPr>
    </w:p>
    <w:p w:rsidR="002A6D6D" w:rsidRDefault="002A6D6D" w:rsidP="00EF3DA6">
      <w:pPr>
        <w:spacing w:after="0" w:line="259" w:lineRule="auto"/>
        <w:ind w:right="181"/>
        <w:jc w:val="right"/>
        <w:rPr>
          <w:rFonts w:ascii="돋움" w:eastAsia="돋움" w:hAnsi="돋움" w:cs="돋움"/>
          <w:b/>
          <w:sz w:val="20"/>
        </w:rPr>
      </w:pPr>
    </w:p>
    <w:p w:rsidR="004A2074" w:rsidRDefault="00EF3DA6" w:rsidP="00EF3DA6">
      <w:pPr>
        <w:spacing w:after="0" w:line="259" w:lineRule="auto"/>
        <w:ind w:right="181"/>
        <w:jc w:val="right"/>
        <w:rPr>
          <w:rFonts w:ascii="돋움" w:eastAsia="돋움" w:hAnsi="돋움" w:cs="돋움"/>
          <w:b/>
          <w:sz w:val="20"/>
        </w:rPr>
      </w:pPr>
      <w:r>
        <w:rPr>
          <w:rFonts w:ascii="돋움" w:eastAsia="돋움" w:hAnsi="돋움" w:cs="돋움"/>
          <w:b/>
          <w:sz w:val="20"/>
        </w:rPr>
        <w:t xml:space="preserve"> </w:t>
      </w:r>
    </w:p>
    <w:p w:rsidR="00641757" w:rsidRPr="00641757" w:rsidRDefault="00641757" w:rsidP="00641757">
      <w:pPr>
        <w:spacing w:after="0" w:line="259" w:lineRule="auto"/>
        <w:ind w:left="0" w:firstLine="0"/>
        <w:jc w:val="left"/>
      </w:pPr>
    </w:p>
    <w:p w:rsidR="00641757" w:rsidRDefault="00641757" w:rsidP="00641757">
      <w:pPr>
        <w:pStyle w:val="1"/>
        <w:spacing w:after="289"/>
        <w:ind w:left="-5"/>
      </w:pPr>
      <w:r w:rsidRPr="00641757">
        <w:rPr>
          <w:rFonts w:ascii="맑은 고딕" w:eastAsia="맑은 고딕" w:hAnsi="맑은 고딕" w:cs="맑은 고딕"/>
          <w:b w:val="0"/>
          <w:sz w:val="28"/>
        </w:rPr>
        <w:lastRenderedPageBreak/>
        <w:t xml:space="preserve"> </w:t>
      </w:r>
      <w:r>
        <w:t>■ 안전보건관리비 계상기준</w:t>
      </w:r>
    </w:p>
    <w:p w:rsidR="00641757" w:rsidRDefault="00641757" w:rsidP="00641757">
      <w:pPr>
        <w:pBdr>
          <w:top w:val="single" w:sz="3" w:space="0" w:color="000000"/>
          <w:bottom w:val="single" w:sz="3" w:space="0" w:color="000000"/>
        </w:pBdr>
        <w:shd w:val="clear" w:color="auto" w:fill="F2F2F2"/>
        <w:spacing w:after="497"/>
        <w:ind w:left="70"/>
        <w:jc w:val="center"/>
      </w:pPr>
      <w:r>
        <w:rPr>
          <w:rFonts w:ascii="맑은 고딕" w:eastAsia="맑은 고딕" w:hAnsi="맑은 고딕" w:cs="맑은 고딕"/>
          <w:sz w:val="20"/>
        </w:rPr>
        <w:t>계 상 기 준</w:t>
      </w:r>
    </w:p>
    <w:p w:rsidR="00641757" w:rsidRDefault="00641757" w:rsidP="00641757">
      <w:pPr>
        <w:spacing w:after="406" w:line="269" w:lineRule="auto"/>
        <w:ind w:left="125" w:right="55"/>
      </w:pPr>
      <w:r>
        <w:rPr>
          <w:rFonts w:ascii="맑은 고딕" w:eastAsia="맑은 고딕" w:hAnsi="맑은 고딕" w:cs="맑은 고딕"/>
          <w:sz w:val="20"/>
        </w:rPr>
        <w:t xml:space="preserve">제4조(계상기준) ① </w:t>
      </w:r>
      <w:r>
        <w:rPr>
          <w:rFonts w:ascii="맑은 고딕" w:eastAsia="맑은 고딕" w:hAnsi="맑은 고딕" w:cs="맑은 고딕"/>
          <w:b/>
          <w:sz w:val="20"/>
        </w:rPr>
        <w:t>건설공사발주자(이하 “발주자”라 한다)와 건설공사의 시공을 주도하여 총괄ㆍ관 리하는자(이하 “자기공사자”라 한다)는 안전보건관리비를 다음 각 호와 같이 계상</w:t>
      </w:r>
      <w:r>
        <w:rPr>
          <w:rFonts w:ascii="맑은 고딕" w:eastAsia="맑은 고딕" w:hAnsi="맑은 고딕" w:cs="맑은 고딕"/>
          <w:sz w:val="20"/>
        </w:rPr>
        <w:t>하여야 한다. 다만, 발주자가 재료를 제공하거나 물품이 완제품의 형태로 제작 또는 납품되어 설치되는 경우에 해당 재 료비 또는 완제품의 가액을 대상액에 포함시킬 경우의 안전보건관리비는 해당 재료비 또는 완제품 의 가액을 포함시키지 않은 대상액을 기준으로 계상한 안전보건관리비의 1.2배를 초과할 수 없다. 1. 대상액이 5억원 미만 또는 50억원 이상일 경우에는 대상액에 별표 1에서 정한 비율을 곱한 금액 2. 대상액이 5억원 이상 50억원 미만일 때에는 대상액에 별표 1에서 정한 비율을 곱한 금액에 기초 액을 합한 금액</w:t>
      </w:r>
    </w:p>
    <w:p w:rsidR="00641757" w:rsidRDefault="00641757" w:rsidP="00641757">
      <w:pPr>
        <w:spacing w:after="0" w:line="278" w:lineRule="auto"/>
        <w:ind w:left="130" w:firstLine="0"/>
        <w:jc w:val="left"/>
      </w:pPr>
      <w:r>
        <w:rPr>
          <w:rFonts w:ascii="맑은 고딕" w:eastAsia="맑은 고딕" w:hAnsi="맑은 고딕" w:cs="맑은 고딕"/>
          <w:sz w:val="20"/>
        </w:rPr>
        <w:t xml:space="preserve">제5조(계상방법 및 계상시기 등) </w:t>
      </w:r>
      <w:r>
        <w:rPr>
          <w:rFonts w:ascii="맑은 고딕" w:eastAsia="맑은 고딕" w:hAnsi="맑은 고딕" w:cs="맑은 고딕"/>
          <w:b/>
          <w:sz w:val="20"/>
        </w:rPr>
        <w:t xml:space="preserve">① 발주자는 원가계산에 의한 예정가격 작성시 제4조에 따라 안전 관리비를 계상하여야 한다. </w:t>
      </w:r>
    </w:p>
    <w:p w:rsidR="00641757" w:rsidRDefault="00641757" w:rsidP="009637AA">
      <w:pPr>
        <w:numPr>
          <w:ilvl w:val="0"/>
          <w:numId w:val="18"/>
        </w:numPr>
        <w:spacing w:after="4" w:line="269" w:lineRule="auto"/>
        <w:ind w:right="55"/>
      </w:pPr>
      <w:r>
        <w:rPr>
          <w:rFonts w:ascii="맑은 고딕" w:eastAsia="맑은 고딕" w:hAnsi="맑은 고딕" w:cs="맑은 고딕"/>
          <w:sz w:val="20"/>
        </w:rPr>
        <w:t>자기공사자는 원가계산에 의한 예정가격을 작성하거나 자체 사업계획을 수립하는 경우에 제4조 에 따라 안전보건관리비를 계상하여야 한다.</w:t>
      </w:r>
    </w:p>
    <w:p w:rsidR="00641757" w:rsidRDefault="00641757" w:rsidP="009637AA">
      <w:pPr>
        <w:numPr>
          <w:ilvl w:val="0"/>
          <w:numId w:val="18"/>
        </w:numPr>
        <w:spacing w:after="4" w:line="269" w:lineRule="auto"/>
        <w:ind w:right="55"/>
      </w:pPr>
      <w:r>
        <w:rPr>
          <w:rFonts w:ascii="맑은 고딕" w:eastAsia="맑은 고딕" w:hAnsi="맑은 고딕" w:cs="맑은 고딕"/>
          <w:sz w:val="20"/>
        </w:rPr>
        <w:t xml:space="preserve">대상액이 구분되어 있지 않은 공사는 도급계약 또는 자체사업계획 상의 총공사금액의 </w:t>
      </w:r>
      <w:proofErr w:type="gramStart"/>
      <w:r>
        <w:rPr>
          <w:rFonts w:ascii="맑은 고딕" w:eastAsia="맑은 고딕" w:hAnsi="맑은 고딕" w:cs="맑은 고딕"/>
          <w:sz w:val="20"/>
        </w:rPr>
        <w:t>70퍼센트 를</w:t>
      </w:r>
      <w:proofErr w:type="gramEnd"/>
      <w:r>
        <w:rPr>
          <w:rFonts w:ascii="맑은 고딕" w:eastAsia="맑은 고딕" w:hAnsi="맑은 고딕" w:cs="맑은 고딕"/>
          <w:sz w:val="20"/>
        </w:rPr>
        <w:t xml:space="preserve"> 대상액으로 하여 제4조에 따라 안전보건관리비를 계상하여야 한다.</w:t>
      </w:r>
    </w:p>
    <w:p w:rsidR="00641757" w:rsidRDefault="00641757" w:rsidP="009637AA">
      <w:pPr>
        <w:numPr>
          <w:ilvl w:val="0"/>
          <w:numId w:val="18"/>
        </w:numPr>
        <w:spacing w:after="4" w:line="269" w:lineRule="auto"/>
        <w:ind w:right="55"/>
      </w:pPr>
      <w:r>
        <w:rPr>
          <w:rFonts w:ascii="맑은 고딕" w:eastAsia="맑은 고딕" w:hAnsi="맑은 고딕" w:cs="맑은 고딕"/>
          <w:sz w:val="20"/>
        </w:rPr>
        <w:t>발주자는 제1항 또는 제3항에 따라 계상한 안전보건관리비를 입찰공고 등을 통해 입찰에 참가하 고자 하는 자에게 알려야 한다.</w:t>
      </w:r>
    </w:p>
    <w:p w:rsidR="00641757" w:rsidRDefault="00641757" w:rsidP="009637AA">
      <w:pPr>
        <w:numPr>
          <w:ilvl w:val="0"/>
          <w:numId w:val="18"/>
        </w:numPr>
        <w:spacing w:after="4" w:line="269" w:lineRule="auto"/>
        <w:ind w:right="55"/>
      </w:pPr>
      <w:r>
        <w:rPr>
          <w:rFonts w:ascii="맑은 고딕" w:eastAsia="맑은 고딕" w:hAnsi="맑은 고딕" w:cs="맑은 고딕"/>
          <w:sz w:val="20"/>
        </w:rPr>
        <w:t>발주자와 수급인(“건설공사발주자로부터 해당 건설공사를 최초로 도급받은 자” 이하 같다)은 공 사계약을 체결할 경우 제1항 또는 제3항에 따라 계상된 안전보건관리비를 공사도급계약서에 별도로 표시하여야 한다.</w:t>
      </w:r>
    </w:p>
    <w:p w:rsidR="00641757" w:rsidRPr="00641757" w:rsidRDefault="00641757" w:rsidP="00641757">
      <w:pPr>
        <w:spacing w:after="0" w:line="259" w:lineRule="auto"/>
        <w:ind w:left="0" w:firstLine="0"/>
        <w:jc w:val="left"/>
        <w:rPr>
          <w:b/>
        </w:rPr>
      </w:pPr>
      <w:r>
        <w:rPr>
          <w:rFonts w:ascii="Calibri" w:eastAsia="Calibri" w:hAnsi="Calibri" w:cs="Calibri"/>
          <w:noProof/>
          <w:sz w:val="22"/>
        </w:rPr>
        <mc:AlternateContent>
          <mc:Choice Requires="wpg">
            <w:drawing>
              <wp:inline distT="0" distB="0" distL="0" distR="0" wp14:anchorId="2E2D8304" wp14:editId="2307F58A">
                <wp:extent cx="5731510" cy="4240"/>
                <wp:effectExtent l="0" t="0" r="21590" b="15240"/>
                <wp:docPr id="104516" name="Group 104516"/>
                <wp:cNvGraphicFramePr/>
                <a:graphic xmlns:a="http://schemas.openxmlformats.org/drawingml/2006/main">
                  <a:graphicData uri="http://schemas.microsoft.com/office/word/2010/wordprocessingGroup">
                    <wpg:wgp>
                      <wpg:cNvGrpSpPr/>
                      <wpg:grpSpPr>
                        <a:xfrm>
                          <a:off x="0" y="0"/>
                          <a:ext cx="5731510" cy="4240"/>
                          <a:chOff x="0" y="0"/>
                          <a:chExt cx="6008954" cy="4572"/>
                        </a:xfrm>
                      </wpg:grpSpPr>
                      <wps:wsp>
                        <wps:cNvPr id="3306" name="Shape 3306"/>
                        <wps:cNvSpPr/>
                        <wps:spPr>
                          <a:xfrm>
                            <a:off x="0" y="0"/>
                            <a:ext cx="6008954" cy="0"/>
                          </a:xfrm>
                          <a:custGeom>
                            <a:avLst/>
                            <a:gdLst/>
                            <a:ahLst/>
                            <a:cxnLst/>
                            <a:rect l="0" t="0" r="0" b="0"/>
                            <a:pathLst>
                              <a:path w="6008954">
                                <a:moveTo>
                                  <a:pt x="0" y="0"/>
                                </a:moveTo>
                                <a:lnTo>
                                  <a:pt x="6008954"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3307" name="Shape 3307"/>
                        <wps:cNvSpPr/>
                        <wps:spPr>
                          <a:xfrm>
                            <a:off x="0" y="0"/>
                            <a:ext cx="6008954" cy="0"/>
                          </a:xfrm>
                          <a:custGeom>
                            <a:avLst/>
                            <a:gdLst/>
                            <a:ahLst/>
                            <a:cxnLst/>
                            <a:rect l="0" t="0" r="0" b="0"/>
                            <a:pathLst>
                              <a:path w="6008954">
                                <a:moveTo>
                                  <a:pt x="0" y="0"/>
                                </a:moveTo>
                                <a:lnTo>
                                  <a:pt x="6008954"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w:pict>
              <v:group w14:anchorId="291A75C6" id="Group 104516" o:spid="_x0000_s1026" style="width:451.3pt;height:.35pt;mso-position-horizontal-relative:char;mso-position-vertical-relative:line" coordsize="6008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">
                <v:shape id="Shape 3306" o:spid="_x0000_s1027" style="position:absolute;width:60089;height:0;visibility:visible;mso-wrap-style:square;v-text-anchor:top" coordsize="60089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" path="m,l6008954,e" filled="f" strokeweight=".36pt">
                  <v:stroke miterlimit="83231f" joinstyle="miter"/>
                  <v:path arrowok="t" textboxrect="0,0,6008954,0"/>
                </v:shape>
                <v:shape id="Shape 3307" o:spid="_x0000_s1028" style="position:absolute;width:60089;height:0;visibility:visible;mso-wrap-style:square;v-text-anchor:top" coordsize="60089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" path="m,l6008954,e" filled="f" strokeweight=".36pt">
                  <v:stroke miterlimit="83231f" joinstyle="miter"/>
                  <v:path arrowok="t" textboxrect="0,0,6008954,0"/>
                </v:shape>
                <w10:anchorlock/>
              </v:group>
            </w:pict>
          </mc:Fallback>
        </mc:AlternateContent>
      </w:r>
    </w:p>
    <w:p w:rsidR="00641757" w:rsidRDefault="00641757" w:rsidP="00641757">
      <w:pPr>
        <w:pStyle w:val="a3"/>
        <w:ind w:leftChars="0" w:left="720" w:firstLine="0"/>
      </w:pPr>
    </w:p>
    <w:p w:rsidR="00641757" w:rsidRDefault="00641757" w:rsidP="00FA73B9"/>
    <w:p w:rsidR="009D40DF" w:rsidRDefault="009D40DF" w:rsidP="00FA73B9"/>
    <w:p w:rsidR="009D40DF" w:rsidRDefault="009D40DF" w:rsidP="00FA73B9"/>
    <w:p w:rsidR="009D40DF" w:rsidRDefault="009D40DF" w:rsidP="00FA73B9"/>
    <w:p w:rsidR="009D40DF" w:rsidRDefault="009D40DF" w:rsidP="00FA73B9"/>
    <w:p w:rsidR="009D40DF" w:rsidRDefault="009D40DF" w:rsidP="00FA73B9"/>
    <w:p w:rsidR="009D40DF" w:rsidRDefault="009D40DF" w:rsidP="00FA73B9"/>
    <w:p w:rsidR="009D40DF" w:rsidRDefault="009D40DF" w:rsidP="00FA73B9"/>
    <w:p w:rsidR="009D40DF" w:rsidRDefault="009D40DF" w:rsidP="00FA73B9"/>
    <w:p w:rsidR="009D40DF" w:rsidRDefault="009D40DF" w:rsidP="00FA73B9"/>
    <w:p w:rsidR="009D40DF" w:rsidRDefault="009D40DF" w:rsidP="00FA73B9"/>
    <w:p w:rsidR="009D40DF" w:rsidRDefault="009D40DF" w:rsidP="00FA73B9"/>
    <w:p w:rsidR="009D40DF" w:rsidRDefault="00CD2D0C" w:rsidP="00FA73B9">
      <w:r w:rsidRPr="00CD2D0C">
        <w:rPr>
          <w:noProof/>
        </w:rPr>
        <w:lastRenderedPageBreak/>
        <mc:AlternateContent>
          <mc:Choice Requires="wpg">
            <w:drawing>
              <wp:anchor distT="0" distB="0" distL="114300" distR="114300" simplePos="0" relativeHeight="251692032" behindDoc="0" locked="0" layoutInCell="1" allowOverlap="1" wp14:anchorId="60D519DB" wp14:editId="6A4DCABC">
                <wp:simplePos x="0" y="0"/>
                <wp:positionH relativeFrom="column">
                  <wp:posOffset>2701608</wp:posOffset>
                </wp:positionH>
                <wp:positionV relativeFrom="paragraph">
                  <wp:posOffset>738187</wp:posOffset>
                </wp:positionV>
                <wp:extent cx="381000" cy="5774560"/>
                <wp:effectExtent l="8572" t="0" r="8573" b="8572"/>
                <wp:wrapNone/>
                <wp:docPr id="69" name="Group 797"/>
                <wp:cNvGraphicFramePr/>
                <a:graphic xmlns:a="http://schemas.openxmlformats.org/drawingml/2006/main">
                  <a:graphicData uri="http://schemas.microsoft.com/office/word/2010/wordprocessingGroup">
                    <wpg:wgp>
                      <wpg:cNvGrpSpPr/>
                      <wpg:grpSpPr bwMode="auto">
                        <a:xfrm rot="16200000">
                          <a:off x="0" y="0"/>
                          <a:ext cx="381000" cy="5774560"/>
                          <a:chOff x="0" y="0"/>
                          <a:chExt cx="240" cy="3010"/>
                        </a:xfrm>
                        <a:solidFill>
                          <a:schemeClr val="bg2">
                            <a:lumMod val="60000"/>
                            <a:lumOff val="40000"/>
                          </a:schemeClr>
                        </a:solidFill>
                      </wpg:grpSpPr>
                      <wps:wsp>
                        <wps:cNvPr id="70" name="Rectangle 781"/>
                        <wps:cNvSpPr>
                          <a:spLocks noChangeArrowheads="1"/>
                        </wps:cNvSpPr>
                        <wps:spPr bwMode="auto">
                          <a:xfrm flipH="1">
                            <a:off x="0" y="0"/>
                            <a:ext cx="164" cy="301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wrap="none" anchor="ctr"/>
                      </wps:wsp>
                      <wps:wsp>
                        <wps:cNvPr id="71" name="Rectangle 782"/>
                        <wps:cNvSpPr>
                          <a:spLocks noChangeArrowheads="1"/>
                        </wps:cNvSpPr>
                        <wps:spPr bwMode="auto">
                          <a:xfrm flipH="1">
                            <a:off x="192" y="0"/>
                            <a:ext cx="48" cy="301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wrap="none" anchor="ctr"/>
                      </wps:wsp>
                    </wpg:wgp>
                  </a:graphicData>
                </a:graphic>
              </wp:anchor>
            </w:drawing>
          </mc:Choice>
          <mc:Fallback xmlns:cx1="http://schemas.microsoft.com/office/drawing/2015/9/8/chartex">
            <w:pict>
              <v:group w14:anchorId="00CF62B5" id="Group 797" o:spid="_x0000_s1026" style="position:absolute;left:0;text-align:left;margin-left:212.75pt;margin-top:58.1pt;width:30pt;height:454.7pt;rotation:-90;z-index:251692032" coordsize="240,3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">
                <v:rect id="Rectangle 781" o:spid="_x0000_s1027" style="position:absolute;width:164;height:3010;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" fillcolor="#5f5f5f" stroked="f"/>
                <v:rect id="Rectangle 782" o:spid="_x0000_s1028" style="position:absolute;left:192;width:48;height:3010;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" fillcolor="#5f5f5f" stroked="f"/>
              </v:group>
            </w:pict>
          </mc:Fallback>
        </mc:AlternateContent>
      </w:r>
    </w:p>
    <w:p w:rsidR="009D40DF" w:rsidRDefault="009D40DF" w:rsidP="00FA73B9"/>
    <w:p w:rsidR="009D40DF" w:rsidRDefault="009D40DF" w:rsidP="00FA73B9"/>
    <w:p w:rsidR="009D40DF" w:rsidRDefault="009D40DF" w:rsidP="00FA73B9"/>
    <w:p w:rsidR="009D40DF" w:rsidRDefault="009D40DF" w:rsidP="00FA73B9"/>
    <w:p w:rsidR="009D40DF" w:rsidRDefault="009D40DF" w:rsidP="00FA73B9"/>
    <w:p w:rsidR="009D40DF" w:rsidRDefault="009D40DF" w:rsidP="00FA73B9"/>
    <w:p w:rsidR="004A2074" w:rsidRDefault="004A2074" w:rsidP="00FA73B9"/>
    <w:p w:rsidR="004A2074" w:rsidRDefault="004A2074" w:rsidP="00FA73B9"/>
    <w:p w:rsidR="00CD2D0C" w:rsidRDefault="00CD2D0C" w:rsidP="00FA73B9"/>
    <w:p w:rsidR="00CD2D0C" w:rsidRDefault="00CD2D0C" w:rsidP="00FA73B9"/>
    <w:p w:rsidR="00CD2D0C" w:rsidRDefault="00CD2D0C" w:rsidP="00FA73B9"/>
    <w:p w:rsidR="00CD2D0C" w:rsidRDefault="00CD2D0C" w:rsidP="00FA73B9"/>
    <w:p w:rsidR="004A2074" w:rsidRDefault="004A2074" w:rsidP="00FA73B9"/>
    <w:p w:rsidR="00154FEA" w:rsidRDefault="00154FEA" w:rsidP="009D40DF">
      <w:pPr>
        <w:spacing w:after="3" w:line="259" w:lineRule="auto"/>
        <w:ind w:left="3253"/>
        <w:rPr>
          <w:rFonts w:asciiTheme="majorHAnsi" w:eastAsiaTheme="majorHAnsi" w:hAnsiTheme="majorHAnsi"/>
          <w:noProof/>
          <w:sz w:val="52"/>
          <w:szCs w:val="52"/>
        </w:rPr>
      </w:pPr>
    </w:p>
    <w:p w:rsidR="009D40DF" w:rsidRPr="00EF767E" w:rsidRDefault="009D40DF" w:rsidP="009D40DF">
      <w:pPr>
        <w:spacing w:after="3" w:line="259" w:lineRule="auto"/>
        <w:ind w:left="3253"/>
        <w:rPr>
          <w:rFonts w:asciiTheme="majorHAnsi" w:eastAsiaTheme="majorHAnsi" w:hAnsiTheme="majorHAnsi"/>
        </w:rPr>
      </w:pPr>
      <w:r>
        <w:rPr>
          <w:rFonts w:asciiTheme="majorHAnsi" w:eastAsiaTheme="majorHAnsi" w:hAnsiTheme="majorHAnsi"/>
          <w:noProof/>
          <w:sz w:val="52"/>
          <w:szCs w:val="52"/>
        </w:rPr>
        <w:t>8</w:t>
      </w:r>
      <w:r w:rsidRPr="00EF767E">
        <w:rPr>
          <w:rFonts w:asciiTheme="majorHAnsi" w:eastAsiaTheme="majorHAnsi" w:hAnsiTheme="majorHAnsi" w:cs="Malgan Gothic"/>
          <w:sz w:val="52"/>
          <w:szCs w:val="52"/>
        </w:rPr>
        <w:t>장</w:t>
      </w:r>
      <w:r w:rsidRPr="00EF767E">
        <w:rPr>
          <w:rFonts w:asciiTheme="majorHAnsi" w:eastAsiaTheme="majorHAnsi" w:hAnsiTheme="majorHAnsi" w:cs="Malgan Gothic"/>
          <w:sz w:val="56"/>
        </w:rPr>
        <w:t xml:space="preserve"> </w:t>
      </w:r>
      <w:r>
        <w:rPr>
          <w:rFonts w:hint="eastAsia"/>
        </w:rPr>
        <w:t>작성</w:t>
      </w:r>
      <w:r>
        <w:t xml:space="preserve"> 및 확인자</w:t>
      </w:r>
    </w:p>
    <w:p w:rsidR="009D40DF" w:rsidRPr="00EF767E" w:rsidRDefault="009D40DF" w:rsidP="009D40DF">
      <w:pPr>
        <w:spacing w:after="0" w:line="259" w:lineRule="auto"/>
        <w:ind w:left="2814" w:right="-546" w:firstLine="0"/>
        <w:jc w:val="left"/>
        <w:rPr>
          <w:rFonts w:asciiTheme="majorHAnsi" w:eastAsiaTheme="majorHAnsi" w:hAnsiTheme="majorHAnsi"/>
        </w:rPr>
      </w:pPr>
      <w:r w:rsidRPr="00EF767E">
        <w:rPr>
          <w:rFonts w:asciiTheme="majorHAnsi" w:eastAsiaTheme="majorHAnsi" w:hAnsiTheme="majorHAnsi" w:cs="Calibri"/>
          <w:noProof/>
          <w:sz w:val="22"/>
        </w:rPr>
        <mc:AlternateContent>
          <mc:Choice Requires="wpg">
            <w:drawing>
              <wp:inline distT="0" distB="0" distL="0" distR="0" wp14:anchorId="2BAD65E6" wp14:editId="362AF44F">
                <wp:extent cx="4216172" cy="12179"/>
                <wp:effectExtent l="0" t="0" r="13335" b="26035"/>
                <wp:docPr id="100492" name="Group 98137"/>
                <wp:cNvGraphicFramePr/>
                <a:graphic xmlns:a="http://schemas.openxmlformats.org/drawingml/2006/main">
                  <a:graphicData uri="http://schemas.microsoft.com/office/word/2010/wordprocessingGroup">
                    <wpg:wgp>
                      <wpg:cNvGrpSpPr/>
                      <wpg:grpSpPr>
                        <a:xfrm>
                          <a:off x="0" y="0"/>
                          <a:ext cx="4216172" cy="12179"/>
                          <a:chOff x="0" y="0"/>
                          <a:chExt cx="4216172" cy="12179"/>
                        </a:xfrm>
                      </wpg:grpSpPr>
                      <wps:wsp>
                        <wps:cNvPr id="100493" name="Shape 121017"/>
                        <wps:cNvSpPr/>
                        <wps:spPr>
                          <a:xfrm>
                            <a:off x="1524" y="0"/>
                            <a:ext cx="737222" cy="12179"/>
                          </a:xfrm>
                          <a:custGeom>
                            <a:avLst/>
                            <a:gdLst/>
                            <a:ahLst/>
                            <a:cxnLst/>
                            <a:rect l="0" t="0" r="0" b="0"/>
                            <a:pathLst>
                              <a:path w="737222" h="12179">
                                <a:moveTo>
                                  <a:pt x="0" y="0"/>
                                </a:moveTo>
                                <a:lnTo>
                                  <a:pt x="737222" y="0"/>
                                </a:lnTo>
                                <a:lnTo>
                                  <a:pt x="737222" y="12179"/>
                                </a:lnTo>
                                <a:lnTo>
                                  <a:pt x="0" y="1217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0494" name="Shape 302"/>
                        <wps:cNvSpPr/>
                        <wps:spPr>
                          <a:xfrm>
                            <a:off x="0" y="12179"/>
                            <a:ext cx="4216172" cy="0"/>
                          </a:xfrm>
                          <a:custGeom>
                            <a:avLst/>
                            <a:gdLst/>
                            <a:ahLst/>
                            <a:cxnLst/>
                            <a:rect l="0" t="0" r="0" b="0"/>
                            <a:pathLst>
                              <a:path w="4216172">
                                <a:moveTo>
                                  <a:pt x="0" y="0"/>
                                </a:moveTo>
                                <a:lnTo>
                                  <a:pt x="4216172"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s:wsp>
                        <wps:cNvPr id="100495" name="Shape 303"/>
                        <wps:cNvSpPr/>
                        <wps:spPr>
                          <a:xfrm>
                            <a:off x="0" y="12179"/>
                            <a:ext cx="4216172" cy="0"/>
                          </a:xfrm>
                          <a:custGeom>
                            <a:avLst/>
                            <a:gdLst/>
                            <a:ahLst/>
                            <a:cxnLst/>
                            <a:rect l="0" t="0" r="0" b="0"/>
                            <a:pathLst>
                              <a:path w="4216172">
                                <a:moveTo>
                                  <a:pt x="0" y="0"/>
                                </a:moveTo>
                                <a:lnTo>
                                  <a:pt x="4216172"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w:pict>
              <v:group w14:anchorId="72F579FF" id="Group 98137" o:spid="_x0000_s1026" style="width:332pt;height:.95pt;mso-position-horizontal-relative:char;mso-position-vertical-relative:line" coordsize="42161,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">
                <v:shape id="Shape 121017" o:spid="_x0000_s1027" style="position:absolute;left:15;width:7372;height:121;visibility:visible;mso-wrap-style:square;v-text-anchor:top" coordsize="737222,1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" path="m,l737222,r,12179l,12179,,e" fillcolor="black" stroked="f" strokeweight="0">
                  <v:stroke miterlimit="83231f" joinstyle="miter"/>
                  <v:path arrowok="t" textboxrect="0,0,737222,12179"/>
                </v:shape>
                <v:shape id="Shape 302" o:spid="_x0000_s1028" style="position:absolute;top:121;width:42161;height:0;visibility:visible;mso-wrap-style:square;v-text-anchor:top" coordsize="4216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" path="m,l4216172,e" filled="f" strokeweight=".48pt">
                  <v:stroke miterlimit="83231f" joinstyle="miter"/>
                  <v:path arrowok="t" textboxrect="0,0,4216172,0"/>
                </v:shape>
                <v:shape id="Shape 303" o:spid="_x0000_s1029" style="position:absolute;top:121;width:42161;height:0;visibility:visible;mso-wrap-style:square;v-text-anchor:top" coordsize="4216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" path="m,l4216172,e" filled="f" strokeweight=".48pt">
                  <v:stroke miterlimit="83231f" joinstyle="miter"/>
                  <v:path arrowok="t" textboxrect="0,0,4216172,0"/>
                </v:shape>
                <w10:anchorlock/>
              </v:group>
            </w:pict>
          </mc:Fallback>
        </mc:AlternateContent>
      </w:r>
    </w:p>
    <w:p w:rsidR="009D40DF" w:rsidRPr="00EF767E" w:rsidRDefault="009D40DF" w:rsidP="009D40DF">
      <w:pPr>
        <w:pStyle w:val="a3"/>
        <w:ind w:leftChars="0" w:left="720" w:firstLine="0"/>
        <w:rPr>
          <w:rFonts w:asciiTheme="majorHAnsi" w:eastAsiaTheme="majorHAnsi" w:hAnsiTheme="majorHAnsi"/>
        </w:rPr>
      </w:pPr>
    </w:p>
    <w:p w:rsidR="009D40DF" w:rsidRDefault="009D40DF" w:rsidP="009D40DF">
      <w:pPr>
        <w:pStyle w:val="a3"/>
        <w:ind w:leftChars="0" w:left="720" w:firstLine="0"/>
      </w:pPr>
      <w:r w:rsidRPr="00EF767E">
        <w:rPr>
          <w:rFonts w:asciiTheme="majorHAnsi" w:eastAsiaTheme="majorHAnsi" w:hAnsiTheme="majorHAnsi" w:hint="eastAsia"/>
          <w:szCs w:val="24"/>
        </w:rPr>
        <w:t xml:space="preserve"> </w:t>
      </w:r>
      <w:r w:rsidRPr="00EF767E">
        <w:rPr>
          <w:rFonts w:asciiTheme="majorHAnsi" w:eastAsiaTheme="majorHAnsi" w:hAnsiTheme="majorHAnsi"/>
          <w:szCs w:val="24"/>
        </w:rPr>
        <w:t xml:space="preserve">                 </w:t>
      </w:r>
      <w:r>
        <w:rPr>
          <w:rFonts w:asciiTheme="majorHAnsi" w:eastAsiaTheme="majorHAnsi" w:hAnsiTheme="majorHAnsi"/>
          <w:szCs w:val="24"/>
        </w:rPr>
        <w:t>8</w:t>
      </w:r>
      <w:r w:rsidRPr="00EF767E">
        <w:rPr>
          <w:rFonts w:asciiTheme="majorHAnsi" w:eastAsiaTheme="majorHAnsi" w:hAnsiTheme="majorHAnsi"/>
          <w:szCs w:val="24"/>
        </w:rPr>
        <w:t xml:space="preserve">.1 </w:t>
      </w:r>
      <w:r>
        <w:rPr>
          <w:rFonts w:hint="eastAsia"/>
        </w:rPr>
        <w:t>작성</w:t>
      </w:r>
      <w:r w:rsidR="006A326E">
        <w:rPr>
          <w:rFonts w:hint="eastAsia"/>
        </w:rPr>
        <w:t>자</w:t>
      </w:r>
    </w:p>
    <w:p w:rsidR="009D40DF" w:rsidRDefault="009D40DF" w:rsidP="009D40DF">
      <w:pPr>
        <w:pStyle w:val="a3"/>
        <w:ind w:leftChars="0" w:left="720" w:firstLineChars="900" w:firstLine="2160"/>
      </w:pPr>
      <w:r>
        <w:rPr>
          <w:rFonts w:asciiTheme="majorHAnsi" w:eastAsiaTheme="majorHAnsi" w:hAnsiTheme="majorHAnsi"/>
          <w:szCs w:val="24"/>
        </w:rPr>
        <w:t>8.2</w:t>
      </w:r>
      <w:r w:rsidRPr="00EF767E">
        <w:rPr>
          <w:rFonts w:asciiTheme="majorHAnsi" w:eastAsiaTheme="majorHAnsi" w:hAnsiTheme="majorHAnsi"/>
          <w:szCs w:val="24"/>
        </w:rPr>
        <w:t xml:space="preserve"> </w:t>
      </w:r>
      <w:r>
        <w:rPr>
          <w:rFonts w:hint="eastAsia"/>
        </w:rPr>
        <w:t>확인자</w:t>
      </w:r>
    </w:p>
    <w:p w:rsidR="009D40DF" w:rsidRDefault="009D40DF" w:rsidP="009D40DF">
      <w:pPr>
        <w:pStyle w:val="a3"/>
        <w:ind w:leftChars="0" w:left="720" w:firstLine="0"/>
      </w:pPr>
    </w:p>
    <w:p w:rsidR="009D40DF" w:rsidRDefault="009D40DF" w:rsidP="00FA73B9"/>
    <w:p w:rsidR="009D40DF" w:rsidRDefault="009D40DF" w:rsidP="00FA73B9"/>
    <w:p w:rsidR="009D40DF" w:rsidRDefault="009D40DF" w:rsidP="00FA73B9"/>
    <w:p w:rsidR="009D40DF" w:rsidRDefault="009D40DF" w:rsidP="00FA73B9"/>
    <w:p w:rsidR="009D40DF" w:rsidRDefault="009D40DF" w:rsidP="00FA73B9"/>
    <w:p w:rsidR="009D40DF" w:rsidRDefault="009D40DF" w:rsidP="00FA73B9"/>
    <w:p w:rsidR="00A11BF9" w:rsidRDefault="00A11BF9" w:rsidP="009956A7">
      <w:pPr>
        <w:spacing w:after="0" w:line="259" w:lineRule="auto"/>
        <w:ind w:right="181"/>
        <w:jc w:val="right"/>
        <w:rPr>
          <w:rFonts w:ascii="돋움" w:eastAsia="돋움" w:hAnsi="돋움" w:cs="돋움"/>
          <w:b/>
          <w:sz w:val="20"/>
        </w:rPr>
      </w:pPr>
    </w:p>
    <w:p w:rsidR="00A11BF9" w:rsidRDefault="00A11BF9" w:rsidP="009956A7">
      <w:pPr>
        <w:spacing w:after="0" w:line="259" w:lineRule="auto"/>
        <w:ind w:right="181"/>
        <w:jc w:val="right"/>
        <w:rPr>
          <w:rFonts w:ascii="돋움" w:eastAsia="돋움" w:hAnsi="돋움" w:cs="돋움"/>
          <w:b/>
          <w:sz w:val="20"/>
        </w:rPr>
      </w:pPr>
    </w:p>
    <w:p w:rsidR="00A11BF9" w:rsidRDefault="00A11BF9" w:rsidP="009956A7">
      <w:pPr>
        <w:spacing w:after="0" w:line="259" w:lineRule="auto"/>
        <w:ind w:right="181"/>
        <w:jc w:val="right"/>
        <w:rPr>
          <w:rFonts w:ascii="돋움" w:eastAsia="돋움" w:hAnsi="돋움" w:cs="돋움"/>
          <w:b/>
          <w:sz w:val="20"/>
        </w:rPr>
      </w:pPr>
    </w:p>
    <w:p w:rsidR="00A11BF9" w:rsidRDefault="00A11BF9" w:rsidP="009956A7">
      <w:pPr>
        <w:spacing w:after="0" w:line="259" w:lineRule="auto"/>
        <w:ind w:right="181"/>
        <w:jc w:val="right"/>
        <w:rPr>
          <w:rFonts w:ascii="돋움" w:eastAsia="돋움" w:hAnsi="돋움" w:cs="돋움"/>
          <w:b/>
          <w:sz w:val="20"/>
        </w:rPr>
      </w:pPr>
    </w:p>
    <w:p w:rsidR="00A11BF9" w:rsidRDefault="00A11BF9" w:rsidP="009956A7">
      <w:pPr>
        <w:spacing w:after="0" w:line="259" w:lineRule="auto"/>
        <w:ind w:right="181"/>
        <w:jc w:val="right"/>
        <w:rPr>
          <w:rFonts w:ascii="돋움" w:eastAsia="돋움" w:hAnsi="돋움" w:cs="돋움"/>
          <w:b/>
          <w:sz w:val="20"/>
        </w:rPr>
      </w:pPr>
    </w:p>
    <w:p w:rsidR="00A11BF9" w:rsidRDefault="00A11BF9" w:rsidP="009956A7">
      <w:pPr>
        <w:spacing w:after="0" w:line="259" w:lineRule="auto"/>
        <w:ind w:right="181"/>
        <w:jc w:val="right"/>
        <w:rPr>
          <w:rFonts w:ascii="돋움" w:eastAsia="돋움" w:hAnsi="돋움" w:cs="돋움"/>
          <w:b/>
          <w:sz w:val="20"/>
        </w:rPr>
      </w:pPr>
    </w:p>
    <w:p w:rsidR="00A11BF9" w:rsidRDefault="00A11BF9" w:rsidP="009956A7">
      <w:pPr>
        <w:spacing w:after="0" w:line="259" w:lineRule="auto"/>
        <w:ind w:right="181"/>
        <w:jc w:val="right"/>
        <w:rPr>
          <w:rFonts w:ascii="돋움" w:eastAsia="돋움" w:hAnsi="돋움" w:cs="돋움"/>
          <w:b/>
          <w:sz w:val="20"/>
        </w:rPr>
      </w:pPr>
    </w:p>
    <w:p w:rsidR="009D40DF" w:rsidRDefault="009D40DF" w:rsidP="00FA73B9">
      <w:pPr>
        <w:rPr>
          <w:rFonts w:ascii="맑은 고딕" w:eastAsia="맑은 고딕" w:hAnsi="맑은 고딕" w:cs="맑은 고딕"/>
          <w:b/>
          <w:sz w:val="28"/>
        </w:rPr>
      </w:pPr>
      <w:r>
        <w:rPr>
          <w:rFonts w:ascii="맑은 고딕" w:eastAsia="맑은 고딕" w:hAnsi="맑은 고딕" w:cs="맑은 고딕" w:hint="eastAsia"/>
          <w:b/>
          <w:sz w:val="28"/>
        </w:rPr>
        <w:lastRenderedPageBreak/>
        <w:t xml:space="preserve">8 </w:t>
      </w:r>
      <w:r>
        <w:rPr>
          <w:rFonts w:ascii="맑은 고딕" w:eastAsia="맑은 고딕" w:hAnsi="맑은 고딕" w:cs="맑은 고딕"/>
          <w:b/>
          <w:sz w:val="28"/>
        </w:rPr>
        <w:t>작성 및 확인자</w:t>
      </w:r>
    </w:p>
    <w:p w:rsidR="009D40DF" w:rsidRDefault="009D40DF" w:rsidP="000F6A26">
      <w:pPr>
        <w:spacing w:after="0"/>
        <w:ind w:right="59"/>
      </w:pPr>
      <w:r>
        <w:rPr>
          <w:rFonts w:hint="eastAsia"/>
        </w:rPr>
        <w:t>8.1</w:t>
      </w:r>
      <w:r w:rsidRPr="009D40DF">
        <w:t xml:space="preserve"> </w:t>
      </w:r>
      <w:r>
        <w:t>작성자</w:t>
      </w:r>
    </w:p>
    <w:tbl>
      <w:tblPr>
        <w:tblStyle w:val="TableGrid"/>
        <w:tblW w:w="9410" w:type="dxa"/>
        <w:tblInd w:w="0" w:type="dxa"/>
        <w:tblCellMar>
          <w:top w:w="58" w:type="dxa"/>
          <w:left w:w="281" w:type="dxa"/>
          <w:right w:w="115" w:type="dxa"/>
        </w:tblCellMar>
        <w:tblLook w:val="04A0" w:firstRow="1" w:lastRow="0" w:firstColumn="1" w:lastColumn="0" w:noHBand="0" w:noVBand="1"/>
      </w:tblPr>
      <w:tblGrid>
        <w:gridCol w:w="2500"/>
        <w:gridCol w:w="1361"/>
        <w:gridCol w:w="1846"/>
        <w:gridCol w:w="1857"/>
        <w:gridCol w:w="1846"/>
      </w:tblGrid>
      <w:tr w:rsidR="009D40DF" w:rsidTr="00D06EF6">
        <w:trPr>
          <w:trHeight w:val="484"/>
        </w:trPr>
        <w:tc>
          <w:tcPr>
            <w:tcW w:w="2500" w:type="dxa"/>
            <w:tcBorders>
              <w:top w:val="single" w:sz="9" w:space="0" w:color="000000"/>
              <w:left w:val="nil"/>
              <w:bottom w:val="single" w:sz="3" w:space="0" w:color="000000"/>
              <w:right w:val="single" w:sz="3" w:space="0" w:color="000000"/>
            </w:tcBorders>
            <w:shd w:val="clear" w:color="auto" w:fill="F2F2F2"/>
          </w:tcPr>
          <w:p w:rsidR="009D40DF" w:rsidRDefault="009D40DF" w:rsidP="009D40DF">
            <w:pPr>
              <w:spacing w:after="0" w:line="259" w:lineRule="auto"/>
              <w:ind w:left="0" w:right="165" w:firstLine="0"/>
              <w:jc w:val="center"/>
            </w:pPr>
            <w:r>
              <w:rPr>
                <w:rFonts w:ascii="맑은 고딕" w:eastAsia="맑은 고딕" w:hAnsi="맑은 고딕" w:cs="맑은 고딕"/>
                <w:b/>
                <w:sz w:val="20"/>
              </w:rPr>
              <w:t>소 속</w:t>
            </w:r>
          </w:p>
        </w:tc>
        <w:tc>
          <w:tcPr>
            <w:tcW w:w="1361" w:type="dxa"/>
            <w:tcBorders>
              <w:top w:val="single" w:sz="9" w:space="0" w:color="000000"/>
              <w:left w:val="single" w:sz="3" w:space="0" w:color="000000"/>
              <w:bottom w:val="single" w:sz="3" w:space="0" w:color="000000"/>
              <w:right w:val="single" w:sz="3" w:space="0" w:color="000000"/>
            </w:tcBorders>
            <w:shd w:val="clear" w:color="auto" w:fill="F2F2F2"/>
          </w:tcPr>
          <w:p w:rsidR="009D40DF" w:rsidRDefault="009D40DF" w:rsidP="009D40DF">
            <w:pPr>
              <w:spacing w:after="0" w:line="259" w:lineRule="auto"/>
              <w:ind w:left="0" w:right="165" w:firstLine="0"/>
              <w:jc w:val="center"/>
            </w:pPr>
            <w:r>
              <w:rPr>
                <w:rFonts w:ascii="맑은 고딕" w:eastAsia="맑은 고딕" w:hAnsi="맑은 고딕" w:cs="맑은 고딕"/>
                <w:b/>
                <w:sz w:val="20"/>
              </w:rPr>
              <w:t>직</w:t>
            </w:r>
            <w:r w:rsidR="00CA484D">
              <w:rPr>
                <w:rFonts w:ascii="맑은 고딕" w:eastAsia="맑은 고딕" w:hAnsi="맑은 고딕" w:cs="맑은 고딕"/>
                <w:b/>
                <w:sz w:val="20"/>
              </w:rPr>
              <w:t xml:space="preserve"> </w:t>
            </w:r>
            <w:r>
              <w:rPr>
                <w:rFonts w:ascii="맑은 고딕" w:eastAsia="맑은 고딕" w:hAnsi="맑은 고딕" w:cs="맑은 고딕"/>
                <w:b/>
                <w:sz w:val="20"/>
              </w:rPr>
              <w:t>위</w:t>
            </w:r>
          </w:p>
        </w:tc>
        <w:tc>
          <w:tcPr>
            <w:tcW w:w="1846" w:type="dxa"/>
            <w:tcBorders>
              <w:top w:val="single" w:sz="9" w:space="0" w:color="000000"/>
              <w:left w:val="single" w:sz="3" w:space="0" w:color="000000"/>
              <w:bottom w:val="single" w:sz="3" w:space="0" w:color="000000"/>
              <w:right w:val="single" w:sz="3" w:space="0" w:color="000000"/>
            </w:tcBorders>
            <w:shd w:val="clear" w:color="auto" w:fill="F2F2F2"/>
          </w:tcPr>
          <w:p w:rsidR="009D40DF" w:rsidRDefault="009D40DF" w:rsidP="009D40DF">
            <w:pPr>
              <w:spacing w:after="0" w:line="259" w:lineRule="auto"/>
              <w:ind w:left="0" w:right="165" w:firstLine="0"/>
              <w:jc w:val="center"/>
            </w:pPr>
            <w:r>
              <w:rPr>
                <w:rFonts w:ascii="맑은 고딕" w:eastAsia="맑은 고딕" w:hAnsi="맑은 고딕" w:cs="맑은 고딕"/>
                <w:b/>
                <w:sz w:val="20"/>
              </w:rPr>
              <w:t>자</w:t>
            </w:r>
            <w:r w:rsidR="00CA484D">
              <w:rPr>
                <w:rFonts w:ascii="맑은 고딕" w:eastAsia="맑은 고딕" w:hAnsi="맑은 고딕" w:cs="맑은 고딕"/>
                <w:b/>
                <w:sz w:val="20"/>
              </w:rPr>
              <w:t xml:space="preserve"> </w:t>
            </w:r>
            <w:r>
              <w:rPr>
                <w:rFonts w:ascii="맑은 고딕" w:eastAsia="맑은 고딕" w:hAnsi="맑은 고딕" w:cs="맑은 고딕"/>
                <w:b/>
                <w:sz w:val="20"/>
              </w:rPr>
              <w:t>격</w:t>
            </w:r>
          </w:p>
        </w:tc>
        <w:tc>
          <w:tcPr>
            <w:tcW w:w="1857" w:type="dxa"/>
            <w:tcBorders>
              <w:top w:val="single" w:sz="9" w:space="0" w:color="000000"/>
              <w:left w:val="single" w:sz="3" w:space="0" w:color="000000"/>
              <w:bottom w:val="single" w:sz="3" w:space="0" w:color="000000"/>
              <w:right w:val="single" w:sz="3" w:space="0" w:color="000000"/>
            </w:tcBorders>
            <w:shd w:val="clear" w:color="auto" w:fill="F2F2F2"/>
          </w:tcPr>
          <w:p w:rsidR="009D40DF" w:rsidRDefault="009D40DF" w:rsidP="009D40DF">
            <w:pPr>
              <w:spacing w:after="0" w:line="259" w:lineRule="auto"/>
              <w:ind w:left="0" w:right="165" w:firstLine="0"/>
              <w:jc w:val="center"/>
            </w:pPr>
            <w:r>
              <w:rPr>
                <w:rFonts w:ascii="맑은 고딕" w:eastAsia="맑은 고딕" w:hAnsi="맑은 고딕" w:cs="맑은 고딕"/>
                <w:b/>
                <w:sz w:val="20"/>
              </w:rPr>
              <w:t>성</w:t>
            </w:r>
            <w:r w:rsidR="00CA484D">
              <w:rPr>
                <w:rFonts w:ascii="맑은 고딕" w:eastAsia="맑은 고딕" w:hAnsi="맑은 고딕" w:cs="맑은 고딕"/>
                <w:b/>
                <w:sz w:val="20"/>
              </w:rPr>
              <w:t xml:space="preserve"> </w:t>
            </w:r>
            <w:r>
              <w:rPr>
                <w:rFonts w:ascii="맑은 고딕" w:eastAsia="맑은 고딕" w:hAnsi="맑은 고딕" w:cs="맑은 고딕"/>
                <w:b/>
                <w:sz w:val="20"/>
              </w:rPr>
              <w:t>명</w:t>
            </w:r>
          </w:p>
        </w:tc>
        <w:tc>
          <w:tcPr>
            <w:tcW w:w="1846" w:type="dxa"/>
            <w:tcBorders>
              <w:top w:val="single" w:sz="9" w:space="0" w:color="000000"/>
              <w:left w:val="single" w:sz="3" w:space="0" w:color="000000"/>
              <w:bottom w:val="single" w:sz="3" w:space="0" w:color="000000"/>
              <w:right w:val="nil"/>
            </w:tcBorders>
            <w:shd w:val="clear" w:color="auto" w:fill="F2F2F2"/>
          </w:tcPr>
          <w:p w:rsidR="009D40DF" w:rsidRDefault="009D40DF" w:rsidP="009D40DF">
            <w:pPr>
              <w:spacing w:after="0" w:line="259" w:lineRule="auto"/>
              <w:ind w:left="0" w:right="165" w:firstLine="0"/>
              <w:jc w:val="center"/>
            </w:pPr>
            <w:r>
              <w:rPr>
                <w:rFonts w:ascii="맑은 고딕" w:eastAsia="맑은 고딕" w:hAnsi="맑은 고딕" w:cs="맑은 고딕"/>
                <w:b/>
                <w:sz w:val="20"/>
              </w:rPr>
              <w:t>서</w:t>
            </w:r>
            <w:r w:rsidR="00CA484D">
              <w:rPr>
                <w:rFonts w:ascii="맑은 고딕" w:eastAsia="맑은 고딕" w:hAnsi="맑은 고딕" w:cs="맑은 고딕"/>
                <w:b/>
                <w:sz w:val="20"/>
              </w:rPr>
              <w:t xml:space="preserve"> </w:t>
            </w:r>
            <w:r>
              <w:rPr>
                <w:rFonts w:ascii="맑은 고딕" w:eastAsia="맑은 고딕" w:hAnsi="맑은 고딕" w:cs="맑은 고딕"/>
                <w:b/>
                <w:sz w:val="20"/>
              </w:rPr>
              <w:t>명</w:t>
            </w:r>
          </w:p>
        </w:tc>
      </w:tr>
      <w:tr w:rsidR="009D40DF" w:rsidTr="00D06EF6">
        <w:trPr>
          <w:trHeight w:val="743"/>
        </w:trPr>
        <w:tc>
          <w:tcPr>
            <w:tcW w:w="2500" w:type="dxa"/>
            <w:tcBorders>
              <w:top w:val="single" w:sz="3" w:space="0" w:color="000000"/>
              <w:left w:val="nil"/>
              <w:bottom w:val="single" w:sz="3" w:space="0" w:color="000000"/>
              <w:right w:val="single" w:sz="3" w:space="0" w:color="000000"/>
            </w:tcBorders>
            <w:vAlign w:val="center"/>
          </w:tcPr>
          <w:p w:rsidR="009D40DF" w:rsidRDefault="00177AC4" w:rsidP="00177AC4">
            <w:pPr>
              <w:spacing w:after="0" w:line="259" w:lineRule="auto"/>
              <w:ind w:left="0" w:firstLine="0"/>
              <w:jc w:val="center"/>
            </w:pPr>
            <w:r>
              <w:rPr>
                <w:rFonts w:ascii="맑은 고딕" w:eastAsia="맑은 고딕" w:hAnsi="맑은 고딕" w:cs="맑은 고딕"/>
                <w:sz w:val="20"/>
              </w:rPr>
              <w:t>SFA</w:t>
            </w:r>
          </w:p>
        </w:tc>
        <w:tc>
          <w:tcPr>
            <w:tcW w:w="1361" w:type="dxa"/>
            <w:tcBorders>
              <w:top w:val="single" w:sz="3" w:space="0" w:color="000000"/>
              <w:left w:val="single" w:sz="3" w:space="0" w:color="000000"/>
              <w:bottom w:val="single" w:sz="3" w:space="0" w:color="000000"/>
              <w:right w:val="single" w:sz="3" w:space="0" w:color="000000"/>
            </w:tcBorders>
            <w:vAlign w:val="center"/>
          </w:tcPr>
          <w:p w:rsidR="009D40DF" w:rsidRDefault="00D06EF6" w:rsidP="009D40DF">
            <w:pPr>
              <w:spacing w:after="0" w:line="259" w:lineRule="auto"/>
              <w:ind w:left="0" w:right="165" w:firstLine="0"/>
              <w:jc w:val="center"/>
            </w:pPr>
            <w:r>
              <w:rPr>
                <w:rFonts w:ascii="맑은 고딕" w:eastAsia="맑은 고딕" w:hAnsi="맑은 고딕" w:cs="맑은 고딕" w:hint="eastAsia"/>
                <w:sz w:val="20"/>
              </w:rPr>
              <w:t>대표이사</w:t>
            </w:r>
          </w:p>
        </w:tc>
        <w:tc>
          <w:tcPr>
            <w:tcW w:w="1846" w:type="dxa"/>
            <w:tcBorders>
              <w:top w:val="single" w:sz="3" w:space="0" w:color="000000"/>
              <w:left w:val="single" w:sz="3" w:space="0" w:color="000000"/>
              <w:bottom w:val="single" w:sz="3" w:space="0" w:color="000000"/>
              <w:right w:val="single" w:sz="3" w:space="0" w:color="000000"/>
            </w:tcBorders>
          </w:tcPr>
          <w:p w:rsidR="009D40DF" w:rsidRDefault="009D40DF" w:rsidP="00A655B6">
            <w:pPr>
              <w:spacing w:after="0" w:line="259" w:lineRule="auto"/>
              <w:ind w:left="0" w:right="168" w:firstLine="0"/>
            </w:pPr>
          </w:p>
        </w:tc>
        <w:tc>
          <w:tcPr>
            <w:tcW w:w="1857" w:type="dxa"/>
            <w:tcBorders>
              <w:top w:val="single" w:sz="3" w:space="0" w:color="000000"/>
              <w:left w:val="single" w:sz="3" w:space="0" w:color="000000"/>
              <w:bottom w:val="single" w:sz="3" w:space="0" w:color="000000"/>
              <w:right w:val="single" w:sz="3" w:space="0" w:color="000000"/>
            </w:tcBorders>
            <w:vAlign w:val="center"/>
          </w:tcPr>
          <w:p w:rsidR="009D40DF" w:rsidRDefault="00D06EF6" w:rsidP="00D06EF6">
            <w:pPr>
              <w:spacing w:after="0" w:line="259" w:lineRule="auto"/>
              <w:ind w:left="0" w:right="165" w:firstLine="0"/>
              <w:jc w:val="center"/>
            </w:pPr>
            <w:r>
              <w:rPr>
                <w:rFonts w:ascii="맑은 고딕" w:eastAsia="맑은 고딕" w:hAnsi="맑은 고딕" w:cs="맑은 고딕" w:hint="eastAsia"/>
                <w:sz w:val="20"/>
              </w:rPr>
              <w:t>김영민</w:t>
            </w:r>
          </w:p>
        </w:tc>
        <w:tc>
          <w:tcPr>
            <w:tcW w:w="1846" w:type="dxa"/>
            <w:tcBorders>
              <w:top w:val="single" w:sz="3" w:space="0" w:color="000000"/>
              <w:left w:val="single" w:sz="3" w:space="0" w:color="000000"/>
              <w:bottom w:val="single" w:sz="3" w:space="0" w:color="000000"/>
              <w:right w:val="nil"/>
            </w:tcBorders>
          </w:tcPr>
          <w:p w:rsidR="009D40DF" w:rsidRDefault="009D40DF" w:rsidP="009D40DF">
            <w:pPr>
              <w:spacing w:after="0" w:line="259" w:lineRule="auto"/>
              <w:ind w:left="96" w:firstLine="0"/>
              <w:jc w:val="left"/>
            </w:pPr>
          </w:p>
        </w:tc>
      </w:tr>
      <w:tr w:rsidR="00D06EF6" w:rsidTr="00D06EF6">
        <w:trPr>
          <w:trHeight w:val="741"/>
        </w:trPr>
        <w:tc>
          <w:tcPr>
            <w:tcW w:w="2500" w:type="dxa"/>
            <w:tcBorders>
              <w:top w:val="single" w:sz="3" w:space="0" w:color="000000"/>
              <w:left w:val="nil"/>
              <w:bottom w:val="single" w:sz="9" w:space="0" w:color="000000"/>
              <w:right w:val="single" w:sz="3" w:space="0" w:color="000000"/>
            </w:tcBorders>
            <w:vAlign w:val="center"/>
          </w:tcPr>
          <w:p w:rsidR="00D06EF6" w:rsidRDefault="00D06EF6" w:rsidP="00D06EF6">
            <w:pPr>
              <w:spacing w:after="0" w:line="259" w:lineRule="auto"/>
              <w:ind w:left="0" w:firstLine="0"/>
              <w:jc w:val="center"/>
            </w:pPr>
            <w:r>
              <w:rPr>
                <w:rFonts w:ascii="맑은 고딕" w:eastAsia="맑은 고딕" w:hAnsi="맑은 고딕" w:cs="맑은 고딕"/>
                <w:sz w:val="20"/>
              </w:rPr>
              <w:t>SFA</w:t>
            </w:r>
          </w:p>
        </w:tc>
        <w:tc>
          <w:tcPr>
            <w:tcW w:w="1361" w:type="dxa"/>
            <w:tcBorders>
              <w:top w:val="single" w:sz="3" w:space="0" w:color="000000"/>
              <w:left w:val="single" w:sz="3" w:space="0" w:color="000000"/>
              <w:bottom w:val="single" w:sz="9" w:space="0" w:color="000000"/>
              <w:right w:val="single" w:sz="3" w:space="0" w:color="000000"/>
            </w:tcBorders>
            <w:vAlign w:val="center"/>
          </w:tcPr>
          <w:p w:rsidR="00D06EF6" w:rsidRDefault="00A42260" w:rsidP="00D06EF6">
            <w:pPr>
              <w:spacing w:after="0" w:line="259" w:lineRule="auto"/>
              <w:ind w:left="0" w:right="165" w:firstLine="0"/>
              <w:jc w:val="center"/>
            </w:pPr>
            <w:r>
              <w:rPr>
                <w:rFonts w:ascii="맑은 고딕" w:eastAsia="맑은 고딕" w:hAnsi="맑은 고딕" w:cs="맑은 고딕" w:hint="eastAsia"/>
                <w:sz w:val="20"/>
              </w:rPr>
              <w:t>위원</w:t>
            </w:r>
          </w:p>
        </w:tc>
        <w:tc>
          <w:tcPr>
            <w:tcW w:w="1846" w:type="dxa"/>
            <w:tcBorders>
              <w:top w:val="single" w:sz="3" w:space="0" w:color="000000"/>
              <w:left w:val="single" w:sz="3" w:space="0" w:color="000000"/>
              <w:bottom w:val="single" w:sz="9" w:space="0" w:color="000000"/>
              <w:right w:val="single" w:sz="3" w:space="0" w:color="000000"/>
            </w:tcBorders>
          </w:tcPr>
          <w:p w:rsidR="00D06EF6" w:rsidRDefault="00D06EF6" w:rsidP="00D06EF6">
            <w:pPr>
              <w:spacing w:after="0" w:line="259" w:lineRule="auto"/>
              <w:ind w:left="0" w:right="168" w:firstLine="0"/>
            </w:pPr>
          </w:p>
        </w:tc>
        <w:tc>
          <w:tcPr>
            <w:tcW w:w="1857" w:type="dxa"/>
            <w:tcBorders>
              <w:top w:val="single" w:sz="3" w:space="0" w:color="000000"/>
              <w:left w:val="single" w:sz="3" w:space="0" w:color="000000"/>
              <w:bottom w:val="single" w:sz="9" w:space="0" w:color="000000"/>
              <w:right w:val="single" w:sz="3" w:space="0" w:color="000000"/>
            </w:tcBorders>
            <w:vAlign w:val="center"/>
          </w:tcPr>
          <w:p w:rsidR="00D06EF6" w:rsidRDefault="00A42260" w:rsidP="00D06EF6">
            <w:pPr>
              <w:spacing w:after="0" w:line="259" w:lineRule="auto"/>
              <w:ind w:left="0" w:right="165" w:firstLine="0"/>
              <w:jc w:val="center"/>
            </w:pPr>
            <w:r>
              <w:rPr>
                <w:rFonts w:ascii="맑은 고딕" w:eastAsia="맑은 고딕" w:hAnsi="맑은 고딕" w:cs="맑은 고딕" w:hint="eastAsia"/>
                <w:sz w:val="20"/>
              </w:rPr>
              <w:t>이재혁</w:t>
            </w:r>
          </w:p>
        </w:tc>
        <w:tc>
          <w:tcPr>
            <w:tcW w:w="1846" w:type="dxa"/>
            <w:tcBorders>
              <w:top w:val="single" w:sz="3" w:space="0" w:color="000000"/>
              <w:left w:val="single" w:sz="3" w:space="0" w:color="000000"/>
              <w:bottom w:val="single" w:sz="9" w:space="0" w:color="000000"/>
              <w:right w:val="nil"/>
            </w:tcBorders>
            <w:vAlign w:val="center"/>
          </w:tcPr>
          <w:p w:rsidR="00D06EF6" w:rsidRDefault="00D06EF6" w:rsidP="00D06EF6">
            <w:pPr>
              <w:spacing w:after="0" w:line="259" w:lineRule="auto"/>
              <w:ind w:left="0" w:firstLine="0"/>
              <w:jc w:val="center"/>
            </w:pPr>
          </w:p>
        </w:tc>
      </w:tr>
    </w:tbl>
    <w:p w:rsidR="000F6A26" w:rsidRDefault="000F6A26" w:rsidP="000F6A26">
      <w:pPr>
        <w:spacing w:after="0"/>
        <w:ind w:right="59"/>
      </w:pPr>
    </w:p>
    <w:p w:rsidR="000F6A26" w:rsidRDefault="000F6A26" w:rsidP="000F6A26">
      <w:pPr>
        <w:spacing w:after="0"/>
        <w:ind w:right="59"/>
      </w:pPr>
    </w:p>
    <w:p w:rsidR="009D40DF" w:rsidRDefault="000F6A26" w:rsidP="000F6A26">
      <w:pPr>
        <w:spacing w:after="0"/>
        <w:ind w:right="59"/>
      </w:pPr>
      <w:r>
        <w:rPr>
          <w:rFonts w:hint="eastAsia"/>
        </w:rPr>
        <w:t>8.2</w:t>
      </w:r>
      <w:r w:rsidR="009D40DF">
        <w:t>확인자</w:t>
      </w:r>
    </w:p>
    <w:tbl>
      <w:tblPr>
        <w:tblStyle w:val="TableGrid"/>
        <w:tblW w:w="9410" w:type="dxa"/>
        <w:tblInd w:w="0" w:type="dxa"/>
        <w:tblCellMar>
          <w:top w:w="43" w:type="dxa"/>
          <w:left w:w="180" w:type="dxa"/>
          <w:right w:w="115" w:type="dxa"/>
        </w:tblCellMar>
        <w:tblLook w:val="04A0" w:firstRow="1" w:lastRow="0" w:firstColumn="1" w:lastColumn="0" w:noHBand="0" w:noVBand="1"/>
      </w:tblPr>
      <w:tblGrid>
        <w:gridCol w:w="2542"/>
        <w:gridCol w:w="1260"/>
        <w:gridCol w:w="1868"/>
        <w:gridCol w:w="1872"/>
        <w:gridCol w:w="1868"/>
      </w:tblGrid>
      <w:tr w:rsidR="009D40DF" w:rsidTr="009D40DF">
        <w:trPr>
          <w:trHeight w:val="487"/>
        </w:trPr>
        <w:tc>
          <w:tcPr>
            <w:tcW w:w="2559" w:type="dxa"/>
            <w:tcBorders>
              <w:top w:val="single" w:sz="9" w:space="0" w:color="000000"/>
              <w:left w:val="nil"/>
              <w:bottom w:val="single" w:sz="3" w:space="0" w:color="000000"/>
              <w:right w:val="single" w:sz="3" w:space="0" w:color="000000"/>
            </w:tcBorders>
            <w:shd w:val="clear" w:color="auto" w:fill="F2F2F2"/>
          </w:tcPr>
          <w:p w:rsidR="009D40DF" w:rsidRDefault="009D40DF" w:rsidP="009D40DF">
            <w:pPr>
              <w:spacing w:after="0" w:line="259" w:lineRule="auto"/>
              <w:ind w:left="0" w:right="65" w:firstLine="0"/>
              <w:jc w:val="center"/>
            </w:pPr>
            <w:r>
              <w:rPr>
                <w:rFonts w:ascii="맑은 고딕" w:eastAsia="맑은 고딕" w:hAnsi="맑은 고딕" w:cs="맑은 고딕"/>
                <w:b/>
                <w:sz w:val="20"/>
              </w:rPr>
              <w:t>소 속</w:t>
            </w:r>
          </w:p>
        </w:tc>
        <w:tc>
          <w:tcPr>
            <w:tcW w:w="1204" w:type="dxa"/>
            <w:tcBorders>
              <w:top w:val="single" w:sz="9" w:space="0" w:color="000000"/>
              <w:left w:val="single" w:sz="3" w:space="0" w:color="000000"/>
              <w:bottom w:val="single" w:sz="3" w:space="0" w:color="000000"/>
              <w:right w:val="single" w:sz="3" w:space="0" w:color="000000"/>
            </w:tcBorders>
            <w:shd w:val="clear" w:color="auto" w:fill="F2F2F2"/>
          </w:tcPr>
          <w:p w:rsidR="009D40DF" w:rsidRDefault="009D40DF" w:rsidP="009D40DF">
            <w:pPr>
              <w:spacing w:after="0" w:line="259" w:lineRule="auto"/>
              <w:ind w:left="0" w:right="65" w:firstLine="0"/>
              <w:jc w:val="center"/>
            </w:pPr>
            <w:r>
              <w:rPr>
                <w:rFonts w:ascii="맑은 고딕" w:eastAsia="맑은 고딕" w:hAnsi="맑은 고딕" w:cs="맑은 고딕"/>
                <w:b/>
                <w:sz w:val="20"/>
              </w:rPr>
              <w:t>직</w:t>
            </w:r>
            <w:r w:rsidR="00CA484D">
              <w:rPr>
                <w:rFonts w:ascii="맑은 고딕" w:eastAsia="맑은 고딕" w:hAnsi="맑은 고딕" w:cs="맑은 고딕"/>
                <w:b/>
                <w:sz w:val="20"/>
              </w:rPr>
              <w:t xml:space="preserve"> </w:t>
            </w:r>
            <w:r>
              <w:rPr>
                <w:rFonts w:ascii="맑은 고딕" w:eastAsia="맑은 고딕" w:hAnsi="맑은 고딕" w:cs="맑은 고딕"/>
                <w:b/>
                <w:sz w:val="20"/>
              </w:rPr>
              <w:t>위</w:t>
            </w:r>
          </w:p>
        </w:tc>
        <w:tc>
          <w:tcPr>
            <w:tcW w:w="1883" w:type="dxa"/>
            <w:tcBorders>
              <w:top w:val="single" w:sz="9" w:space="0" w:color="000000"/>
              <w:left w:val="single" w:sz="3" w:space="0" w:color="000000"/>
              <w:bottom w:val="single" w:sz="3" w:space="0" w:color="000000"/>
              <w:right w:val="single" w:sz="3" w:space="0" w:color="000000"/>
            </w:tcBorders>
            <w:shd w:val="clear" w:color="auto" w:fill="F2F2F2"/>
          </w:tcPr>
          <w:p w:rsidR="009D40DF" w:rsidRDefault="009D40DF" w:rsidP="009D40DF">
            <w:pPr>
              <w:spacing w:after="0" w:line="259" w:lineRule="auto"/>
              <w:ind w:left="0" w:right="65" w:firstLine="0"/>
              <w:jc w:val="center"/>
            </w:pPr>
            <w:r>
              <w:rPr>
                <w:rFonts w:ascii="맑은 고딕" w:eastAsia="맑은 고딕" w:hAnsi="맑은 고딕" w:cs="맑은 고딕"/>
                <w:b/>
                <w:sz w:val="20"/>
              </w:rPr>
              <w:t>자</w:t>
            </w:r>
            <w:r w:rsidR="00CA484D">
              <w:rPr>
                <w:rFonts w:ascii="맑은 고딕" w:eastAsia="맑은 고딕" w:hAnsi="맑은 고딕" w:cs="맑은 고딕"/>
                <w:b/>
                <w:sz w:val="20"/>
              </w:rPr>
              <w:t xml:space="preserve"> </w:t>
            </w:r>
            <w:r>
              <w:rPr>
                <w:rFonts w:ascii="맑은 고딕" w:eastAsia="맑은 고딕" w:hAnsi="맑은 고딕" w:cs="맑은 고딕"/>
                <w:b/>
                <w:sz w:val="20"/>
              </w:rPr>
              <w:t>격</w:t>
            </w:r>
          </w:p>
        </w:tc>
        <w:tc>
          <w:tcPr>
            <w:tcW w:w="1881" w:type="dxa"/>
            <w:tcBorders>
              <w:top w:val="single" w:sz="9" w:space="0" w:color="000000"/>
              <w:left w:val="single" w:sz="3" w:space="0" w:color="000000"/>
              <w:bottom w:val="single" w:sz="3" w:space="0" w:color="000000"/>
              <w:right w:val="single" w:sz="3" w:space="0" w:color="000000"/>
            </w:tcBorders>
            <w:shd w:val="clear" w:color="auto" w:fill="F2F2F2"/>
          </w:tcPr>
          <w:p w:rsidR="009D40DF" w:rsidRDefault="009D40DF" w:rsidP="009D40DF">
            <w:pPr>
              <w:spacing w:after="0" w:line="259" w:lineRule="auto"/>
              <w:ind w:left="0" w:right="65" w:firstLine="0"/>
              <w:jc w:val="center"/>
            </w:pPr>
            <w:r>
              <w:rPr>
                <w:rFonts w:ascii="맑은 고딕" w:eastAsia="맑은 고딕" w:hAnsi="맑은 고딕" w:cs="맑은 고딕"/>
                <w:b/>
                <w:sz w:val="20"/>
              </w:rPr>
              <w:t>성</w:t>
            </w:r>
            <w:r w:rsidR="00CA484D">
              <w:rPr>
                <w:rFonts w:ascii="맑은 고딕" w:eastAsia="맑은 고딕" w:hAnsi="맑은 고딕" w:cs="맑은 고딕"/>
                <w:b/>
                <w:sz w:val="20"/>
              </w:rPr>
              <w:t xml:space="preserve"> </w:t>
            </w:r>
            <w:r>
              <w:rPr>
                <w:rFonts w:ascii="맑은 고딕" w:eastAsia="맑은 고딕" w:hAnsi="맑은 고딕" w:cs="맑은 고딕"/>
                <w:b/>
                <w:sz w:val="20"/>
              </w:rPr>
              <w:t>명</w:t>
            </w:r>
          </w:p>
        </w:tc>
        <w:tc>
          <w:tcPr>
            <w:tcW w:w="1883" w:type="dxa"/>
            <w:tcBorders>
              <w:top w:val="single" w:sz="9" w:space="0" w:color="000000"/>
              <w:left w:val="single" w:sz="3" w:space="0" w:color="000000"/>
              <w:bottom w:val="single" w:sz="3" w:space="0" w:color="000000"/>
              <w:right w:val="nil"/>
            </w:tcBorders>
            <w:shd w:val="clear" w:color="auto" w:fill="F2F2F2"/>
          </w:tcPr>
          <w:p w:rsidR="009D40DF" w:rsidRDefault="009D40DF" w:rsidP="009D40DF">
            <w:pPr>
              <w:spacing w:after="0" w:line="259" w:lineRule="auto"/>
              <w:ind w:left="0" w:right="65" w:firstLine="0"/>
              <w:jc w:val="center"/>
            </w:pPr>
            <w:r>
              <w:rPr>
                <w:rFonts w:ascii="맑은 고딕" w:eastAsia="맑은 고딕" w:hAnsi="맑은 고딕" w:cs="맑은 고딕"/>
                <w:b/>
                <w:sz w:val="20"/>
              </w:rPr>
              <w:t>서</w:t>
            </w:r>
            <w:r w:rsidR="00CA484D">
              <w:rPr>
                <w:rFonts w:ascii="맑은 고딕" w:eastAsia="맑은 고딕" w:hAnsi="맑은 고딕" w:cs="맑은 고딕"/>
                <w:b/>
                <w:sz w:val="20"/>
              </w:rPr>
              <w:t xml:space="preserve"> </w:t>
            </w:r>
            <w:r>
              <w:rPr>
                <w:rFonts w:ascii="맑은 고딕" w:eastAsia="맑은 고딕" w:hAnsi="맑은 고딕" w:cs="맑은 고딕"/>
                <w:b/>
                <w:sz w:val="20"/>
              </w:rPr>
              <w:t>명</w:t>
            </w:r>
          </w:p>
        </w:tc>
      </w:tr>
      <w:tr w:rsidR="00C53072" w:rsidTr="009D40DF">
        <w:trPr>
          <w:trHeight w:val="741"/>
        </w:trPr>
        <w:tc>
          <w:tcPr>
            <w:tcW w:w="2559" w:type="dxa"/>
            <w:tcBorders>
              <w:top w:val="single" w:sz="3" w:space="0" w:color="000000"/>
              <w:left w:val="nil"/>
              <w:bottom w:val="single" w:sz="3" w:space="0" w:color="000000"/>
              <w:right w:val="single" w:sz="3" w:space="0" w:color="000000"/>
            </w:tcBorders>
            <w:vAlign w:val="center"/>
          </w:tcPr>
          <w:p w:rsidR="00C53072" w:rsidRDefault="00C53072" w:rsidP="00C53072">
            <w:pPr>
              <w:spacing w:after="0" w:line="259" w:lineRule="auto"/>
              <w:ind w:left="0" w:firstLine="0"/>
              <w:jc w:val="center"/>
            </w:pPr>
            <w:r>
              <w:rPr>
                <w:rFonts w:ascii="맑은 고딕" w:eastAsia="맑은 고딕" w:hAnsi="맑은 고딕" w:cs="맑은 고딕"/>
                <w:sz w:val="20"/>
              </w:rPr>
              <w:t>SFA</w:t>
            </w:r>
          </w:p>
        </w:tc>
        <w:tc>
          <w:tcPr>
            <w:tcW w:w="1204" w:type="dxa"/>
            <w:tcBorders>
              <w:top w:val="single" w:sz="3" w:space="0" w:color="000000"/>
              <w:left w:val="single" w:sz="3" w:space="0" w:color="000000"/>
              <w:bottom w:val="single" w:sz="3" w:space="0" w:color="000000"/>
              <w:right w:val="single" w:sz="3" w:space="0" w:color="000000"/>
            </w:tcBorders>
            <w:vAlign w:val="center"/>
          </w:tcPr>
          <w:p w:rsidR="00C53072" w:rsidRDefault="00C53072" w:rsidP="00C53072">
            <w:pPr>
              <w:spacing w:after="0" w:line="259" w:lineRule="auto"/>
              <w:ind w:left="0" w:right="165" w:firstLine="0"/>
              <w:jc w:val="center"/>
            </w:pPr>
            <w:r>
              <w:rPr>
                <w:rFonts w:ascii="맑은 고딕" w:eastAsia="맑은 고딕" w:hAnsi="맑은 고딕" w:cs="맑은 고딕" w:hint="eastAsia"/>
                <w:sz w:val="20"/>
              </w:rPr>
              <w:t>대표이사</w:t>
            </w:r>
          </w:p>
        </w:tc>
        <w:tc>
          <w:tcPr>
            <w:tcW w:w="1883" w:type="dxa"/>
            <w:tcBorders>
              <w:top w:val="single" w:sz="3" w:space="0" w:color="000000"/>
              <w:left w:val="single" w:sz="3" w:space="0" w:color="000000"/>
              <w:bottom w:val="single" w:sz="3" w:space="0" w:color="000000"/>
              <w:right w:val="single" w:sz="3" w:space="0" w:color="000000"/>
            </w:tcBorders>
          </w:tcPr>
          <w:p w:rsidR="00C53072" w:rsidRDefault="00C53072" w:rsidP="00C53072">
            <w:pPr>
              <w:spacing w:after="0" w:line="259" w:lineRule="auto"/>
              <w:ind w:left="0" w:right="168" w:firstLine="0"/>
            </w:pPr>
          </w:p>
        </w:tc>
        <w:tc>
          <w:tcPr>
            <w:tcW w:w="1881" w:type="dxa"/>
            <w:tcBorders>
              <w:top w:val="single" w:sz="3" w:space="0" w:color="000000"/>
              <w:left w:val="single" w:sz="3" w:space="0" w:color="000000"/>
              <w:bottom w:val="single" w:sz="3" w:space="0" w:color="000000"/>
              <w:right w:val="single" w:sz="3" w:space="0" w:color="000000"/>
            </w:tcBorders>
            <w:vAlign w:val="center"/>
          </w:tcPr>
          <w:p w:rsidR="00C53072" w:rsidRDefault="00C53072" w:rsidP="00C53072">
            <w:pPr>
              <w:spacing w:after="0" w:line="259" w:lineRule="auto"/>
              <w:ind w:left="0" w:right="165" w:firstLine="0"/>
              <w:jc w:val="center"/>
            </w:pPr>
            <w:r>
              <w:rPr>
                <w:rFonts w:ascii="맑은 고딕" w:eastAsia="맑은 고딕" w:hAnsi="맑은 고딕" w:cs="맑은 고딕" w:hint="eastAsia"/>
                <w:sz w:val="20"/>
              </w:rPr>
              <w:t>김영민</w:t>
            </w:r>
          </w:p>
        </w:tc>
        <w:tc>
          <w:tcPr>
            <w:tcW w:w="1883" w:type="dxa"/>
            <w:tcBorders>
              <w:top w:val="single" w:sz="3" w:space="0" w:color="000000"/>
              <w:left w:val="single" w:sz="3" w:space="0" w:color="000000"/>
              <w:bottom w:val="single" w:sz="3" w:space="0" w:color="000000"/>
              <w:right w:val="nil"/>
            </w:tcBorders>
          </w:tcPr>
          <w:p w:rsidR="00C53072" w:rsidRDefault="00C53072" w:rsidP="00C53072">
            <w:pPr>
              <w:spacing w:after="0" w:line="259" w:lineRule="auto"/>
              <w:ind w:left="96" w:firstLine="0"/>
              <w:jc w:val="left"/>
            </w:pPr>
          </w:p>
        </w:tc>
      </w:tr>
      <w:tr w:rsidR="009D40DF" w:rsidTr="009D40DF">
        <w:trPr>
          <w:trHeight w:val="743"/>
        </w:trPr>
        <w:tc>
          <w:tcPr>
            <w:tcW w:w="2559" w:type="dxa"/>
            <w:tcBorders>
              <w:top w:val="single" w:sz="3" w:space="0" w:color="000000"/>
              <w:left w:val="nil"/>
              <w:bottom w:val="single" w:sz="9" w:space="0" w:color="000000"/>
              <w:right w:val="single" w:sz="3" w:space="0" w:color="000000"/>
            </w:tcBorders>
            <w:vAlign w:val="center"/>
          </w:tcPr>
          <w:p w:rsidR="009D40DF" w:rsidRPr="00A42260" w:rsidRDefault="00A42260" w:rsidP="00C53072">
            <w:pPr>
              <w:spacing w:after="160" w:line="259" w:lineRule="auto"/>
              <w:ind w:left="0" w:firstLine="0"/>
              <w:jc w:val="center"/>
              <w:rPr>
                <w:rFonts w:asciiTheme="minorHAnsi" w:eastAsiaTheme="minorHAnsi" w:hAnsiTheme="minorHAnsi"/>
                <w:sz w:val="20"/>
                <w:szCs w:val="20"/>
              </w:rPr>
            </w:pPr>
            <w:r w:rsidRPr="00A42260">
              <w:rPr>
                <w:rFonts w:asciiTheme="minorHAnsi" w:eastAsiaTheme="minorHAnsi" w:hAnsiTheme="minorHAnsi" w:hint="eastAsia"/>
                <w:sz w:val="20"/>
                <w:szCs w:val="20"/>
              </w:rPr>
              <w:t>삼성전자</w:t>
            </w:r>
          </w:p>
        </w:tc>
        <w:tc>
          <w:tcPr>
            <w:tcW w:w="1204" w:type="dxa"/>
            <w:tcBorders>
              <w:top w:val="single" w:sz="3" w:space="0" w:color="000000"/>
              <w:left w:val="single" w:sz="3" w:space="0" w:color="000000"/>
              <w:bottom w:val="single" w:sz="9" w:space="0" w:color="000000"/>
              <w:right w:val="single" w:sz="3" w:space="0" w:color="000000"/>
            </w:tcBorders>
          </w:tcPr>
          <w:p w:rsidR="009D40DF" w:rsidRDefault="009D40DF" w:rsidP="00C53072">
            <w:pPr>
              <w:spacing w:after="160" w:line="259" w:lineRule="auto"/>
              <w:ind w:left="0" w:firstLine="0"/>
              <w:jc w:val="center"/>
            </w:pPr>
          </w:p>
        </w:tc>
        <w:tc>
          <w:tcPr>
            <w:tcW w:w="1883" w:type="dxa"/>
            <w:tcBorders>
              <w:top w:val="single" w:sz="3" w:space="0" w:color="000000"/>
              <w:left w:val="single" w:sz="3" w:space="0" w:color="000000"/>
              <w:bottom w:val="single" w:sz="9" w:space="0" w:color="000000"/>
              <w:right w:val="single" w:sz="3" w:space="0" w:color="000000"/>
            </w:tcBorders>
          </w:tcPr>
          <w:p w:rsidR="009D40DF" w:rsidRDefault="009D40DF" w:rsidP="00C53072">
            <w:pPr>
              <w:spacing w:after="160" w:line="259" w:lineRule="auto"/>
              <w:ind w:left="0" w:firstLine="0"/>
              <w:jc w:val="center"/>
            </w:pPr>
          </w:p>
        </w:tc>
        <w:tc>
          <w:tcPr>
            <w:tcW w:w="1881" w:type="dxa"/>
            <w:tcBorders>
              <w:top w:val="single" w:sz="3" w:space="0" w:color="000000"/>
              <w:left w:val="single" w:sz="3" w:space="0" w:color="000000"/>
              <w:bottom w:val="single" w:sz="9" w:space="0" w:color="000000"/>
              <w:right w:val="single" w:sz="3" w:space="0" w:color="000000"/>
            </w:tcBorders>
          </w:tcPr>
          <w:p w:rsidR="009D40DF" w:rsidRDefault="009D40DF" w:rsidP="00C53072">
            <w:pPr>
              <w:spacing w:after="160" w:line="259" w:lineRule="auto"/>
              <w:ind w:left="0" w:firstLine="0"/>
              <w:jc w:val="center"/>
            </w:pPr>
          </w:p>
        </w:tc>
        <w:tc>
          <w:tcPr>
            <w:tcW w:w="1883" w:type="dxa"/>
            <w:tcBorders>
              <w:top w:val="single" w:sz="3" w:space="0" w:color="000000"/>
              <w:left w:val="single" w:sz="3" w:space="0" w:color="000000"/>
              <w:bottom w:val="single" w:sz="9" w:space="0" w:color="000000"/>
              <w:right w:val="nil"/>
            </w:tcBorders>
          </w:tcPr>
          <w:p w:rsidR="009D40DF" w:rsidRDefault="009D40DF" w:rsidP="00C53072">
            <w:pPr>
              <w:spacing w:after="160" w:line="259" w:lineRule="auto"/>
              <w:ind w:left="0" w:firstLine="0"/>
              <w:jc w:val="center"/>
            </w:pPr>
          </w:p>
        </w:tc>
      </w:tr>
    </w:tbl>
    <w:p w:rsidR="002F2368" w:rsidRDefault="009D40DF" w:rsidP="002F2368">
      <w:pPr>
        <w:ind w:left="0" w:firstLine="0"/>
      </w:pPr>
      <w:r>
        <w:br w:type="page"/>
      </w:r>
    </w:p>
    <w:p w:rsidR="00CF6ABC" w:rsidRDefault="00CF6ABC" w:rsidP="002F2368">
      <w:pPr>
        <w:ind w:left="0" w:firstLine="0"/>
      </w:pPr>
    </w:p>
    <w:p w:rsidR="002F2368" w:rsidRDefault="00154FEA" w:rsidP="002F2368">
      <w:pPr>
        <w:ind w:left="0" w:firstLine="0"/>
      </w:pPr>
      <w:r w:rsidRPr="00154FEA">
        <w:rPr>
          <w:noProof/>
        </w:rPr>
        <mc:AlternateContent>
          <mc:Choice Requires="wpg">
            <w:drawing>
              <wp:anchor distT="0" distB="0" distL="114300" distR="114300" simplePos="0" relativeHeight="251698176" behindDoc="0" locked="0" layoutInCell="1" allowOverlap="1" wp14:anchorId="60D519DB" wp14:editId="6A4DCABC">
                <wp:simplePos x="0" y="0"/>
                <wp:positionH relativeFrom="column">
                  <wp:posOffset>2701608</wp:posOffset>
                </wp:positionH>
                <wp:positionV relativeFrom="paragraph">
                  <wp:posOffset>738187</wp:posOffset>
                </wp:positionV>
                <wp:extent cx="381000" cy="5774560"/>
                <wp:effectExtent l="8572" t="0" r="8573" b="8572"/>
                <wp:wrapNone/>
                <wp:docPr id="81" name="Group 797"/>
                <wp:cNvGraphicFramePr/>
                <a:graphic xmlns:a="http://schemas.openxmlformats.org/drawingml/2006/main">
                  <a:graphicData uri="http://schemas.microsoft.com/office/word/2010/wordprocessingGroup">
                    <wpg:wgp>
                      <wpg:cNvGrpSpPr/>
                      <wpg:grpSpPr bwMode="auto">
                        <a:xfrm rot="16200000">
                          <a:off x="0" y="0"/>
                          <a:ext cx="381000" cy="5774560"/>
                          <a:chOff x="0" y="0"/>
                          <a:chExt cx="240" cy="3010"/>
                        </a:xfrm>
                        <a:solidFill>
                          <a:schemeClr val="bg2">
                            <a:lumMod val="60000"/>
                            <a:lumOff val="40000"/>
                          </a:schemeClr>
                        </a:solidFill>
                      </wpg:grpSpPr>
                      <wps:wsp>
                        <wps:cNvPr id="83" name="Rectangle 781"/>
                        <wps:cNvSpPr>
                          <a:spLocks noChangeArrowheads="1"/>
                        </wps:cNvSpPr>
                        <wps:spPr bwMode="auto">
                          <a:xfrm flipH="1">
                            <a:off x="0" y="0"/>
                            <a:ext cx="164" cy="301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wrap="none" anchor="ctr"/>
                      </wps:wsp>
                      <wps:wsp>
                        <wps:cNvPr id="84" name="Rectangle 782"/>
                        <wps:cNvSpPr>
                          <a:spLocks noChangeArrowheads="1"/>
                        </wps:cNvSpPr>
                        <wps:spPr bwMode="auto">
                          <a:xfrm flipH="1">
                            <a:off x="192" y="0"/>
                            <a:ext cx="48" cy="3010"/>
                          </a:xfrm>
                          <a:prstGeom prst="rect">
                            <a:avLst/>
                          </a:prstGeom>
                          <a:solidFill>
                            <a:srgbClr val="5F5F5F"/>
                          </a:solidFill>
                          <a:ln>
                            <a:noFill/>
                          </a:ln>
                          <a:extLst>
                            <a:ext uri="{91240B29-F687-4F45-9708-019B960494DF}">
                              <a14:hiddenLine xmlns:a14="http://schemas.microsoft.com/office/drawing/2010/main" w="9525">
                                <a:solidFill>
                                  <a:srgbClr val="000000"/>
                                </a:solidFill>
                                <a:miter lim="800000"/>
                                <a:headEnd/>
                                <a:tailEnd/>
                              </a14:hiddenLine>
                            </a:ext>
                          </a:extLst>
                        </wps:spPr>
                        <wps:bodyPr wrap="none" anchor="ctr"/>
                      </wps:wsp>
                    </wpg:wgp>
                  </a:graphicData>
                </a:graphic>
              </wp:anchor>
            </w:drawing>
          </mc:Choice>
          <mc:Fallback xmlns:cx1="http://schemas.microsoft.com/office/drawing/2015/9/8/chartex">
            <w:pict>
              <v:group w14:anchorId="5B067A6A" id="Group 797" o:spid="_x0000_s1026" style="position:absolute;left:0;text-align:left;margin-left:212.75pt;margin-top:58.1pt;width:30pt;height:454.7pt;rotation:-90;z-index:251698176" coordsize="240,3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">
                <v:rect id="Rectangle 781" o:spid="_x0000_s1027" style="position:absolute;width:164;height:3010;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" fillcolor="#5f5f5f" stroked="f"/>
                <v:rect id="Rectangle 782" o:spid="_x0000_s1028" style="position:absolute;left:192;width:48;height:3010;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" fillcolor="#5f5f5f" stroked="f"/>
              </v:group>
            </w:pict>
          </mc:Fallback>
        </mc:AlternateContent>
      </w:r>
    </w:p>
    <w:p w:rsidR="002F2368" w:rsidRDefault="002F2368" w:rsidP="002F2368">
      <w:pPr>
        <w:ind w:left="0" w:firstLine="0"/>
      </w:pPr>
    </w:p>
    <w:p w:rsidR="002F2368" w:rsidRDefault="002F2368" w:rsidP="002F2368">
      <w:pPr>
        <w:ind w:left="0" w:firstLine="0"/>
      </w:pPr>
    </w:p>
    <w:p w:rsidR="002F2368" w:rsidRDefault="002F2368" w:rsidP="002F2368">
      <w:pPr>
        <w:ind w:left="0" w:firstLine="0"/>
      </w:pPr>
    </w:p>
    <w:p w:rsidR="002F2368" w:rsidRDefault="002F2368" w:rsidP="002F2368">
      <w:pPr>
        <w:ind w:left="0" w:firstLine="0"/>
      </w:pPr>
    </w:p>
    <w:p w:rsidR="002F2368" w:rsidRDefault="002F2368" w:rsidP="002F2368">
      <w:pPr>
        <w:ind w:left="0" w:firstLine="0"/>
      </w:pPr>
    </w:p>
    <w:p w:rsidR="002F2368" w:rsidRDefault="002F2368" w:rsidP="002F2368">
      <w:pPr>
        <w:ind w:left="0" w:firstLine="0"/>
      </w:pPr>
    </w:p>
    <w:p w:rsidR="002F2368" w:rsidRDefault="002F2368" w:rsidP="002F2368">
      <w:pPr>
        <w:ind w:left="0" w:firstLine="0"/>
      </w:pPr>
    </w:p>
    <w:p w:rsidR="002F2368" w:rsidRDefault="002F2368" w:rsidP="002F2368">
      <w:pPr>
        <w:ind w:left="0" w:firstLine="0"/>
      </w:pPr>
    </w:p>
    <w:p w:rsidR="002F2368" w:rsidRDefault="002F2368" w:rsidP="002F2368">
      <w:pPr>
        <w:ind w:left="0" w:firstLine="0"/>
      </w:pPr>
    </w:p>
    <w:p w:rsidR="00154FEA" w:rsidRDefault="00154FEA" w:rsidP="002F2368">
      <w:pPr>
        <w:ind w:left="0" w:firstLine="0"/>
      </w:pPr>
    </w:p>
    <w:p w:rsidR="00154FEA" w:rsidRDefault="00154FEA" w:rsidP="002F2368">
      <w:pPr>
        <w:ind w:left="0" w:firstLine="0"/>
      </w:pPr>
    </w:p>
    <w:p w:rsidR="00154FEA" w:rsidRDefault="00154FEA" w:rsidP="002F2368">
      <w:pPr>
        <w:ind w:left="0" w:firstLine="0"/>
      </w:pPr>
    </w:p>
    <w:p w:rsidR="00154FEA" w:rsidRDefault="00154FEA" w:rsidP="002F2368">
      <w:pPr>
        <w:ind w:left="0" w:firstLine="0"/>
      </w:pPr>
    </w:p>
    <w:p w:rsidR="002F2368" w:rsidRDefault="002F2368" w:rsidP="002F2368">
      <w:pPr>
        <w:ind w:left="0" w:firstLine="0"/>
      </w:pPr>
    </w:p>
    <w:p w:rsidR="002F2368" w:rsidRDefault="002F2368" w:rsidP="002F2368">
      <w:pPr>
        <w:ind w:left="0" w:firstLine="0"/>
      </w:pPr>
    </w:p>
    <w:p w:rsidR="002F2368" w:rsidRPr="002F2368" w:rsidRDefault="002F2368" w:rsidP="002F2368">
      <w:pPr>
        <w:ind w:left="0" w:firstLine="0"/>
      </w:pPr>
      <w:r w:rsidRPr="002F2368">
        <w:rPr>
          <w:rFonts w:hint="eastAsia"/>
          <w:sz w:val="56"/>
          <w:szCs w:val="56"/>
        </w:rPr>
        <w:t xml:space="preserve">별첨 </w:t>
      </w:r>
      <w:r w:rsidRPr="002F2368">
        <w:rPr>
          <w:sz w:val="56"/>
          <w:szCs w:val="56"/>
        </w:rPr>
        <w:t>#1</w:t>
      </w:r>
      <w:r w:rsidR="00BA225C">
        <w:t xml:space="preserve"> </w:t>
      </w:r>
      <w:r>
        <w:t>시공사 주의사항</w:t>
      </w:r>
    </w:p>
    <w:p w:rsidR="002F2368" w:rsidRPr="002F2368" w:rsidRDefault="002F2368" w:rsidP="002F2368">
      <w:pPr>
        <w:spacing w:after="0" w:line="259" w:lineRule="auto"/>
        <w:ind w:left="2814" w:right="-546" w:firstLine="0"/>
        <w:jc w:val="left"/>
        <w:rPr>
          <w:rFonts w:asciiTheme="majorHAnsi" w:eastAsiaTheme="majorHAnsi" w:hAnsiTheme="majorHAnsi"/>
        </w:rPr>
      </w:pPr>
      <w:r w:rsidRPr="00EF767E">
        <w:rPr>
          <w:rFonts w:asciiTheme="majorHAnsi" w:eastAsiaTheme="majorHAnsi" w:hAnsiTheme="majorHAnsi" w:cs="Calibri"/>
          <w:noProof/>
          <w:sz w:val="22"/>
        </w:rPr>
        <mc:AlternateContent>
          <mc:Choice Requires="wpg">
            <w:drawing>
              <wp:inline distT="0" distB="0" distL="0" distR="0" wp14:anchorId="2DDBB105" wp14:editId="6022DAD1">
                <wp:extent cx="4216172" cy="12179"/>
                <wp:effectExtent l="0" t="0" r="13335" b="26035"/>
                <wp:docPr id="100499" name="Group 98137"/>
                <wp:cNvGraphicFramePr/>
                <a:graphic xmlns:a="http://schemas.openxmlformats.org/drawingml/2006/main">
                  <a:graphicData uri="http://schemas.microsoft.com/office/word/2010/wordprocessingGroup">
                    <wpg:wgp>
                      <wpg:cNvGrpSpPr/>
                      <wpg:grpSpPr>
                        <a:xfrm>
                          <a:off x="0" y="0"/>
                          <a:ext cx="4216172" cy="12179"/>
                          <a:chOff x="0" y="0"/>
                          <a:chExt cx="4216172" cy="12179"/>
                        </a:xfrm>
                      </wpg:grpSpPr>
                      <wps:wsp>
                        <wps:cNvPr id="100500" name="Shape 121017"/>
                        <wps:cNvSpPr/>
                        <wps:spPr>
                          <a:xfrm>
                            <a:off x="1524" y="0"/>
                            <a:ext cx="737222" cy="12179"/>
                          </a:xfrm>
                          <a:custGeom>
                            <a:avLst/>
                            <a:gdLst/>
                            <a:ahLst/>
                            <a:cxnLst/>
                            <a:rect l="0" t="0" r="0" b="0"/>
                            <a:pathLst>
                              <a:path w="737222" h="12179">
                                <a:moveTo>
                                  <a:pt x="0" y="0"/>
                                </a:moveTo>
                                <a:lnTo>
                                  <a:pt x="737222" y="0"/>
                                </a:lnTo>
                                <a:lnTo>
                                  <a:pt x="737222" y="12179"/>
                                </a:lnTo>
                                <a:lnTo>
                                  <a:pt x="0" y="1217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0501" name="Shape 302"/>
                        <wps:cNvSpPr/>
                        <wps:spPr>
                          <a:xfrm>
                            <a:off x="0" y="12179"/>
                            <a:ext cx="4216172" cy="0"/>
                          </a:xfrm>
                          <a:custGeom>
                            <a:avLst/>
                            <a:gdLst/>
                            <a:ahLst/>
                            <a:cxnLst/>
                            <a:rect l="0" t="0" r="0" b="0"/>
                            <a:pathLst>
                              <a:path w="4216172">
                                <a:moveTo>
                                  <a:pt x="0" y="0"/>
                                </a:moveTo>
                                <a:lnTo>
                                  <a:pt x="4216172"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s:wsp>
                        <wps:cNvPr id="100502" name="Shape 303"/>
                        <wps:cNvSpPr/>
                        <wps:spPr>
                          <a:xfrm>
                            <a:off x="0" y="12179"/>
                            <a:ext cx="4216172" cy="0"/>
                          </a:xfrm>
                          <a:custGeom>
                            <a:avLst/>
                            <a:gdLst/>
                            <a:ahLst/>
                            <a:cxnLst/>
                            <a:rect l="0" t="0" r="0" b="0"/>
                            <a:pathLst>
                              <a:path w="4216172">
                                <a:moveTo>
                                  <a:pt x="0" y="0"/>
                                </a:moveTo>
                                <a:lnTo>
                                  <a:pt x="4216172" y="0"/>
                                </a:lnTo>
                              </a:path>
                            </a:pathLst>
                          </a:custGeom>
                          <a:ln w="6096"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w:pict>
              <v:group w14:anchorId="39A82060" id="Group 98137" o:spid="_x0000_s1026" style="width:332pt;height:.95pt;mso-position-horizontal-relative:char;mso-position-vertical-relative:line" coordsize="42161,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">
                <v:shape id="Shape 121017" o:spid="_x0000_s1027" style="position:absolute;left:15;width:7372;height:121;visibility:visible;mso-wrap-style:square;v-text-anchor:top" coordsize="737222,1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" path="m,l737222,r,12179l,12179,,e" fillcolor="black" stroked="f" strokeweight="0">
                  <v:stroke miterlimit="83231f" joinstyle="miter"/>
                  <v:path arrowok="t" textboxrect="0,0,737222,12179"/>
                </v:shape>
                <v:shape id="Shape 302" o:spid="_x0000_s1028" style="position:absolute;top:121;width:42161;height:0;visibility:visible;mso-wrap-style:square;v-text-anchor:top" coordsize="4216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" path="m,l4216172,e" filled="f" strokeweight=".48pt">
                  <v:stroke miterlimit="83231f" joinstyle="miter"/>
                  <v:path arrowok="t" textboxrect="0,0,4216172,0"/>
                </v:shape>
                <v:shape id="Shape 303" o:spid="_x0000_s1029" style="position:absolute;top:121;width:42161;height:0;visibility:visible;mso-wrap-style:square;v-text-anchor:top" coordsize="4216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" path="m,l4216172,e" filled="f" strokeweight=".48pt">
                  <v:stroke miterlimit="83231f" joinstyle="miter"/>
                  <v:path arrowok="t" textboxrect="0,0,4216172,0"/>
                </v:shape>
                <w10:anchorlock/>
              </v:group>
            </w:pict>
          </mc:Fallback>
        </mc:AlternateContent>
      </w:r>
    </w:p>
    <w:p w:rsidR="002F2368" w:rsidRDefault="002F2368" w:rsidP="002F2368">
      <w:pPr>
        <w:pStyle w:val="a3"/>
        <w:ind w:leftChars="0" w:left="720" w:firstLineChars="900" w:firstLine="2160"/>
      </w:pPr>
      <w:r>
        <w:rPr>
          <w:rFonts w:asciiTheme="majorHAnsi" w:eastAsiaTheme="majorHAnsi" w:hAnsiTheme="majorHAnsi"/>
          <w:szCs w:val="24"/>
        </w:rPr>
        <w:t>1.</w:t>
      </w:r>
      <w:r w:rsidRPr="002F2368">
        <w:t xml:space="preserve"> </w:t>
      </w:r>
      <w:r>
        <w:t>자재 양중작업 시 안전관리 기준</w:t>
      </w:r>
    </w:p>
    <w:p w:rsidR="002F2368" w:rsidRDefault="002F2368" w:rsidP="002F2368">
      <w:pPr>
        <w:pStyle w:val="a3"/>
        <w:ind w:leftChars="0" w:left="720" w:firstLineChars="900" w:firstLine="2160"/>
      </w:pPr>
      <w:r>
        <w:rPr>
          <w:rFonts w:asciiTheme="majorHAnsi" w:eastAsiaTheme="majorHAnsi" w:hAnsiTheme="majorHAnsi"/>
          <w:szCs w:val="24"/>
        </w:rPr>
        <w:t>2.</w:t>
      </w:r>
      <w:r w:rsidRPr="002F2368">
        <w:t xml:space="preserve"> </w:t>
      </w:r>
      <w:r>
        <w:rPr>
          <w:rFonts w:hint="eastAsia"/>
        </w:rPr>
        <w:t>건</w:t>
      </w:r>
      <w:r>
        <w:t>설기계 사용 시 안전관리 기준</w:t>
      </w:r>
    </w:p>
    <w:p w:rsidR="002F2368" w:rsidRDefault="002F2368" w:rsidP="002F2368">
      <w:pPr>
        <w:pStyle w:val="a3"/>
        <w:ind w:leftChars="0" w:left="720" w:firstLineChars="900" w:firstLine="2160"/>
      </w:pPr>
      <w:r>
        <w:rPr>
          <w:rFonts w:asciiTheme="majorHAnsi" w:eastAsiaTheme="majorHAnsi" w:hAnsiTheme="majorHAnsi"/>
          <w:szCs w:val="24"/>
        </w:rPr>
        <w:t>3.</w:t>
      </w:r>
      <w:r w:rsidRPr="002F2368">
        <w:t xml:space="preserve"> </w:t>
      </w:r>
      <w:r>
        <w:t>용접 용단 작업 시 안전관리 기준</w:t>
      </w:r>
    </w:p>
    <w:p w:rsidR="002F2368" w:rsidRDefault="002F2368" w:rsidP="002F2368">
      <w:pPr>
        <w:pStyle w:val="a3"/>
        <w:ind w:leftChars="0" w:left="720" w:firstLineChars="900" w:firstLine="2160"/>
      </w:pPr>
      <w:r>
        <w:rPr>
          <w:rFonts w:asciiTheme="majorHAnsi" w:eastAsiaTheme="majorHAnsi" w:hAnsiTheme="majorHAnsi"/>
          <w:szCs w:val="24"/>
        </w:rPr>
        <w:t>4.</w:t>
      </w:r>
      <w:r w:rsidRPr="002F2368">
        <w:t xml:space="preserve"> </w:t>
      </w:r>
      <w:r>
        <w:t>이동식비계 사용 시 안전관리 기</w:t>
      </w:r>
      <w:r>
        <w:rPr>
          <w:rFonts w:hint="eastAsia"/>
        </w:rPr>
        <w:t>준</w:t>
      </w:r>
    </w:p>
    <w:p w:rsidR="002F2368" w:rsidRDefault="002F2368" w:rsidP="002F2368">
      <w:pPr>
        <w:pStyle w:val="a3"/>
        <w:ind w:leftChars="0" w:left="720" w:firstLineChars="900" w:firstLine="2160"/>
      </w:pPr>
      <w:r>
        <w:rPr>
          <w:rFonts w:asciiTheme="majorHAnsi" w:eastAsiaTheme="majorHAnsi" w:hAnsiTheme="majorHAnsi"/>
          <w:szCs w:val="24"/>
        </w:rPr>
        <w:t>5.</w:t>
      </w:r>
      <w:r w:rsidRPr="002F2368">
        <w:t xml:space="preserve"> </w:t>
      </w:r>
      <w:r>
        <w:t>고소작업대 작업 시 안전관리 기준</w:t>
      </w:r>
    </w:p>
    <w:p w:rsidR="002F2368" w:rsidRDefault="002F2368" w:rsidP="002F2368">
      <w:pPr>
        <w:pStyle w:val="a3"/>
        <w:ind w:leftChars="0" w:left="720" w:firstLineChars="900" w:firstLine="2160"/>
      </w:pPr>
      <w:r>
        <w:rPr>
          <w:rFonts w:asciiTheme="majorHAnsi" w:eastAsiaTheme="majorHAnsi" w:hAnsiTheme="majorHAnsi"/>
          <w:szCs w:val="24"/>
        </w:rPr>
        <w:t>6.</w:t>
      </w:r>
      <w:r w:rsidRPr="002F2368">
        <w:t xml:space="preserve"> </w:t>
      </w:r>
      <w:r>
        <w:t>작업발판 설치 시 안전관리 기준</w:t>
      </w:r>
    </w:p>
    <w:p w:rsidR="002F2368" w:rsidRDefault="002F2368" w:rsidP="002F2368">
      <w:pPr>
        <w:pStyle w:val="a3"/>
        <w:ind w:leftChars="0" w:left="720" w:firstLineChars="900" w:firstLine="2160"/>
      </w:pPr>
      <w:r>
        <w:rPr>
          <w:rFonts w:asciiTheme="majorHAnsi" w:eastAsiaTheme="majorHAnsi" w:hAnsiTheme="majorHAnsi"/>
          <w:szCs w:val="24"/>
        </w:rPr>
        <w:t>7.</w:t>
      </w:r>
      <w:r w:rsidRPr="002F2368">
        <w:t xml:space="preserve"> </w:t>
      </w:r>
      <w:r>
        <w:t>이동식크레인 사용 시 안전관리 기준</w:t>
      </w:r>
    </w:p>
    <w:p w:rsidR="002F2368" w:rsidRDefault="002F2368" w:rsidP="002F2368">
      <w:pPr>
        <w:pStyle w:val="a3"/>
        <w:ind w:leftChars="0" w:left="720" w:firstLineChars="900" w:firstLine="2160"/>
      </w:pPr>
      <w:r>
        <w:rPr>
          <w:rFonts w:asciiTheme="majorHAnsi" w:eastAsiaTheme="majorHAnsi" w:hAnsiTheme="majorHAnsi"/>
          <w:szCs w:val="24"/>
        </w:rPr>
        <w:t>8.</w:t>
      </w:r>
      <w:r w:rsidRPr="002F2368">
        <w:t xml:space="preserve"> </w:t>
      </w:r>
      <w:r>
        <w:t>컨베이어 사용 시 안전관리 기준</w:t>
      </w:r>
    </w:p>
    <w:p w:rsidR="009D40DF" w:rsidRPr="002F2368" w:rsidRDefault="009D40DF" w:rsidP="009D40DF">
      <w:pPr>
        <w:spacing w:after="0"/>
        <w:ind w:right="59"/>
      </w:pPr>
    </w:p>
    <w:p w:rsidR="009D40DF" w:rsidRDefault="009D40DF" w:rsidP="00FA73B9"/>
    <w:p w:rsidR="002F2368" w:rsidRDefault="002F2368" w:rsidP="00FA73B9"/>
    <w:p w:rsidR="002F2368" w:rsidRDefault="002F2368" w:rsidP="00FA73B9"/>
    <w:p w:rsidR="002F2368" w:rsidRDefault="002F2368" w:rsidP="00FA73B9"/>
    <w:p w:rsidR="00A11BF9" w:rsidRDefault="00A11BF9" w:rsidP="002F2368">
      <w:pPr>
        <w:spacing w:after="0" w:line="259" w:lineRule="auto"/>
        <w:ind w:right="-15"/>
        <w:jc w:val="right"/>
        <w:rPr>
          <w:rFonts w:ascii="돋움" w:eastAsia="돋움" w:hAnsi="돋움" w:cs="돋움"/>
          <w:b/>
          <w:sz w:val="20"/>
        </w:rPr>
      </w:pPr>
    </w:p>
    <w:p w:rsidR="00A11BF9" w:rsidRDefault="00A11BF9" w:rsidP="002F2368">
      <w:pPr>
        <w:spacing w:after="0" w:line="259" w:lineRule="auto"/>
        <w:ind w:right="-15"/>
        <w:jc w:val="right"/>
        <w:rPr>
          <w:rFonts w:ascii="돋움" w:eastAsia="돋움" w:hAnsi="돋움" w:cs="돋움"/>
          <w:b/>
          <w:sz w:val="20"/>
        </w:rPr>
      </w:pPr>
    </w:p>
    <w:p w:rsidR="002F2368" w:rsidRDefault="002F2368" w:rsidP="002F2368">
      <w:pPr>
        <w:spacing w:after="0" w:line="259" w:lineRule="auto"/>
        <w:ind w:left="-5"/>
        <w:jc w:val="left"/>
        <w:rPr>
          <w:rFonts w:ascii="맑은 고딕" w:eastAsia="맑은 고딕" w:hAnsi="맑은 고딕" w:cs="맑은 고딕"/>
          <w:b/>
          <w:sz w:val="28"/>
        </w:rPr>
      </w:pPr>
      <w:r>
        <w:rPr>
          <w:rFonts w:ascii="맑은 고딕" w:eastAsia="맑은 고딕" w:hAnsi="맑은 고딕" w:cs="맑은 고딕"/>
          <w:b/>
          <w:sz w:val="28"/>
        </w:rPr>
        <w:t># 1. 시공사 주의사항_1/2</w:t>
      </w:r>
    </w:p>
    <w:p w:rsidR="002F2368" w:rsidRDefault="002F2368" w:rsidP="002F2368">
      <w:pPr>
        <w:spacing w:after="0" w:line="259" w:lineRule="auto"/>
        <w:ind w:left="-5"/>
        <w:jc w:val="left"/>
      </w:pPr>
    </w:p>
    <w:tbl>
      <w:tblPr>
        <w:tblStyle w:val="TableGrid"/>
        <w:tblW w:w="9602" w:type="dxa"/>
        <w:tblInd w:w="-101" w:type="dxa"/>
        <w:tblCellMar>
          <w:top w:w="38" w:type="dxa"/>
        </w:tblCellMar>
        <w:tblLook w:val="04A0" w:firstRow="1" w:lastRow="0" w:firstColumn="1" w:lastColumn="0" w:noHBand="0" w:noVBand="1"/>
      </w:tblPr>
      <w:tblGrid>
        <w:gridCol w:w="624"/>
        <w:gridCol w:w="959"/>
        <w:gridCol w:w="3507"/>
        <w:gridCol w:w="1101"/>
        <w:gridCol w:w="3411"/>
      </w:tblGrid>
      <w:tr w:rsidR="002F2368" w:rsidTr="004C16A5">
        <w:trPr>
          <w:trHeight w:val="750"/>
        </w:trPr>
        <w:tc>
          <w:tcPr>
            <w:tcW w:w="624" w:type="dxa"/>
            <w:tcBorders>
              <w:top w:val="single" w:sz="7" w:space="0" w:color="787878"/>
              <w:left w:val="nil"/>
              <w:bottom w:val="double" w:sz="5" w:space="0" w:color="787878"/>
              <w:right w:val="single" w:sz="3" w:space="0" w:color="FFFFFF"/>
            </w:tcBorders>
            <w:shd w:val="clear" w:color="auto" w:fill="D7D7D7"/>
            <w:vAlign w:val="center"/>
          </w:tcPr>
          <w:p w:rsidR="002F2368" w:rsidRPr="002F2368" w:rsidRDefault="002F2368" w:rsidP="004C16A5">
            <w:pPr>
              <w:spacing w:after="0" w:line="259" w:lineRule="auto"/>
              <w:ind w:left="158" w:firstLine="0"/>
              <w:jc w:val="left"/>
              <w:rPr>
                <w:sz w:val="18"/>
                <w:szCs w:val="18"/>
              </w:rPr>
            </w:pPr>
            <w:r w:rsidRPr="002F2368">
              <w:rPr>
                <w:rFonts w:ascii="맑은 고딕" w:eastAsia="맑은 고딕" w:hAnsi="맑은 고딕" w:cs="맑은 고딕"/>
                <w:sz w:val="18"/>
                <w:szCs w:val="18"/>
              </w:rPr>
              <w:t>NO</w:t>
            </w:r>
          </w:p>
        </w:tc>
        <w:tc>
          <w:tcPr>
            <w:tcW w:w="959" w:type="dxa"/>
            <w:tcBorders>
              <w:top w:val="single" w:sz="7" w:space="0" w:color="787878"/>
              <w:left w:val="single" w:sz="3" w:space="0" w:color="FFFFFF"/>
              <w:bottom w:val="double" w:sz="5" w:space="0" w:color="787878"/>
              <w:right w:val="single" w:sz="3" w:space="0" w:color="FFFFFF"/>
            </w:tcBorders>
            <w:shd w:val="clear" w:color="auto" w:fill="D7D7D7"/>
            <w:vAlign w:val="center"/>
          </w:tcPr>
          <w:p w:rsidR="002F2368" w:rsidRPr="002F2368" w:rsidRDefault="002F2368" w:rsidP="004C16A5">
            <w:pPr>
              <w:spacing w:after="0" w:line="259" w:lineRule="auto"/>
              <w:ind w:left="180" w:firstLine="0"/>
              <w:rPr>
                <w:sz w:val="18"/>
                <w:szCs w:val="18"/>
              </w:rPr>
            </w:pPr>
            <w:r w:rsidRPr="002F2368">
              <w:rPr>
                <w:rFonts w:ascii="맑은 고딕" w:eastAsia="맑은 고딕" w:hAnsi="맑은 고딕" w:cs="맑은 고딕"/>
                <w:sz w:val="18"/>
                <w:szCs w:val="18"/>
              </w:rPr>
              <w:t>공종명</w:t>
            </w:r>
          </w:p>
        </w:tc>
        <w:tc>
          <w:tcPr>
            <w:tcW w:w="3507" w:type="dxa"/>
            <w:tcBorders>
              <w:top w:val="single" w:sz="7" w:space="0" w:color="787878"/>
              <w:left w:val="single" w:sz="3" w:space="0" w:color="FFFFFF"/>
              <w:bottom w:val="double" w:sz="5" w:space="0" w:color="787878"/>
              <w:right w:val="single" w:sz="3" w:space="0" w:color="FFFFFF"/>
            </w:tcBorders>
            <w:shd w:val="clear" w:color="auto" w:fill="D7D7D7"/>
            <w:vAlign w:val="center"/>
          </w:tcPr>
          <w:p w:rsidR="002F2368" w:rsidRPr="002F2368" w:rsidRDefault="002F2368" w:rsidP="004C16A5">
            <w:pPr>
              <w:spacing w:after="0" w:line="259" w:lineRule="auto"/>
              <w:ind w:left="0" w:right="2" w:firstLine="0"/>
              <w:jc w:val="center"/>
              <w:rPr>
                <w:sz w:val="18"/>
                <w:szCs w:val="18"/>
              </w:rPr>
            </w:pPr>
            <w:r w:rsidRPr="002F2368">
              <w:rPr>
                <w:rFonts w:ascii="맑은 고딕" w:eastAsia="맑은 고딕" w:hAnsi="맑은 고딕" w:cs="맑은 고딕"/>
                <w:sz w:val="18"/>
                <w:szCs w:val="18"/>
              </w:rPr>
              <w:t>위험요소</w:t>
            </w:r>
          </w:p>
        </w:tc>
        <w:tc>
          <w:tcPr>
            <w:tcW w:w="1101" w:type="dxa"/>
            <w:tcBorders>
              <w:top w:val="single" w:sz="7" w:space="0" w:color="787878"/>
              <w:left w:val="single" w:sz="3" w:space="0" w:color="FFFFFF"/>
              <w:bottom w:val="double" w:sz="5" w:space="0" w:color="787878"/>
              <w:right w:val="single" w:sz="3" w:space="0" w:color="FFFFFF"/>
            </w:tcBorders>
            <w:shd w:val="clear" w:color="auto" w:fill="D7D7D7"/>
          </w:tcPr>
          <w:p w:rsidR="002F2368" w:rsidRPr="002F2368" w:rsidRDefault="002F2368" w:rsidP="004C16A5">
            <w:pPr>
              <w:spacing w:after="0" w:line="259" w:lineRule="auto"/>
              <w:ind w:left="0" w:firstLine="0"/>
              <w:jc w:val="center"/>
              <w:rPr>
                <w:sz w:val="18"/>
                <w:szCs w:val="18"/>
              </w:rPr>
            </w:pPr>
            <w:r w:rsidRPr="002F2368">
              <w:rPr>
                <w:rFonts w:ascii="맑은 고딕" w:eastAsia="맑은 고딕" w:hAnsi="맑은 고딕" w:cs="맑은 고딕"/>
                <w:sz w:val="18"/>
                <w:szCs w:val="18"/>
              </w:rPr>
              <w:t>위험요소 관리주체</w:t>
            </w:r>
          </w:p>
        </w:tc>
        <w:tc>
          <w:tcPr>
            <w:tcW w:w="3411" w:type="dxa"/>
            <w:tcBorders>
              <w:top w:val="single" w:sz="7" w:space="0" w:color="787878"/>
              <w:left w:val="single" w:sz="3" w:space="0" w:color="FFFFFF"/>
              <w:bottom w:val="double" w:sz="5" w:space="0" w:color="787878"/>
              <w:right w:val="nil"/>
            </w:tcBorders>
            <w:shd w:val="clear" w:color="auto" w:fill="D7D7D7"/>
            <w:vAlign w:val="center"/>
          </w:tcPr>
          <w:p w:rsidR="002F2368" w:rsidRPr="002F2368" w:rsidRDefault="002F2368" w:rsidP="004C16A5">
            <w:pPr>
              <w:spacing w:after="0" w:line="259" w:lineRule="auto"/>
              <w:ind w:left="0" w:right="2" w:firstLine="0"/>
              <w:jc w:val="center"/>
              <w:rPr>
                <w:sz w:val="18"/>
                <w:szCs w:val="18"/>
              </w:rPr>
            </w:pPr>
            <w:r w:rsidRPr="002F2368">
              <w:rPr>
                <w:rFonts w:ascii="맑은 고딕" w:eastAsia="맑은 고딕" w:hAnsi="맑은 고딕" w:cs="맑은 고딕"/>
                <w:sz w:val="18"/>
                <w:szCs w:val="18"/>
              </w:rPr>
              <w:t>반영사항</w:t>
            </w:r>
          </w:p>
        </w:tc>
      </w:tr>
      <w:tr w:rsidR="002F2368" w:rsidTr="002F2368">
        <w:trPr>
          <w:trHeight w:val="809"/>
        </w:trPr>
        <w:tc>
          <w:tcPr>
            <w:tcW w:w="624" w:type="dxa"/>
            <w:tcBorders>
              <w:top w:val="double" w:sz="5" w:space="0" w:color="787878"/>
              <w:left w:val="nil"/>
              <w:bottom w:val="single" w:sz="3" w:space="0" w:color="787878"/>
              <w:right w:val="single" w:sz="3" w:space="0" w:color="787878"/>
            </w:tcBorders>
            <w:shd w:val="clear" w:color="auto" w:fill="EEEEEE"/>
            <w:vAlign w:val="center"/>
          </w:tcPr>
          <w:p w:rsidR="002F2368" w:rsidRPr="002F2368" w:rsidRDefault="002F2368" w:rsidP="004C16A5">
            <w:pPr>
              <w:spacing w:after="0" w:line="259" w:lineRule="auto"/>
              <w:ind w:left="0" w:right="1" w:firstLine="0"/>
              <w:jc w:val="center"/>
              <w:rPr>
                <w:sz w:val="18"/>
                <w:szCs w:val="18"/>
              </w:rPr>
            </w:pPr>
            <w:r w:rsidRPr="002F2368">
              <w:rPr>
                <w:rFonts w:ascii="맑은 고딕" w:eastAsia="맑은 고딕" w:hAnsi="맑은 고딕" w:cs="맑은 고딕"/>
                <w:sz w:val="18"/>
                <w:szCs w:val="18"/>
              </w:rPr>
              <w:t>1</w:t>
            </w:r>
          </w:p>
        </w:tc>
        <w:tc>
          <w:tcPr>
            <w:tcW w:w="959" w:type="dxa"/>
            <w:vMerge w:val="restart"/>
            <w:tcBorders>
              <w:top w:val="double" w:sz="5" w:space="0" w:color="787878"/>
              <w:left w:val="single" w:sz="3" w:space="0" w:color="787878"/>
              <w:bottom w:val="single" w:sz="3" w:space="0" w:color="787878"/>
              <w:right w:val="single" w:sz="3" w:space="0" w:color="787878"/>
            </w:tcBorders>
            <w:vAlign w:val="center"/>
          </w:tcPr>
          <w:p w:rsidR="002F2368" w:rsidRPr="002F2368" w:rsidRDefault="002F2368" w:rsidP="004C16A5">
            <w:pPr>
              <w:spacing w:after="0" w:line="259" w:lineRule="auto"/>
              <w:ind w:left="0" w:firstLine="0"/>
              <w:jc w:val="center"/>
              <w:rPr>
                <w:sz w:val="18"/>
                <w:szCs w:val="18"/>
              </w:rPr>
            </w:pPr>
            <w:r w:rsidRPr="002F2368">
              <w:rPr>
                <w:rFonts w:ascii="맑은 고딕" w:eastAsia="맑은 고딕" w:hAnsi="맑은 고딕" w:cs="맑은 고딕"/>
                <w:sz w:val="18"/>
                <w:szCs w:val="18"/>
              </w:rPr>
              <w:t>기계·설비 공사</w:t>
            </w:r>
          </w:p>
        </w:tc>
        <w:tc>
          <w:tcPr>
            <w:tcW w:w="3507" w:type="dxa"/>
            <w:tcBorders>
              <w:top w:val="double" w:sz="5" w:space="0" w:color="787878"/>
              <w:left w:val="single" w:sz="3" w:space="0" w:color="787878"/>
              <w:bottom w:val="single" w:sz="3" w:space="0" w:color="787878"/>
              <w:right w:val="single" w:sz="3" w:space="0" w:color="787878"/>
            </w:tcBorders>
            <w:vAlign w:val="center"/>
          </w:tcPr>
          <w:p w:rsidR="002F2368" w:rsidRPr="002F2368" w:rsidRDefault="002F2368" w:rsidP="004C16A5">
            <w:pPr>
              <w:spacing w:after="0" w:line="259" w:lineRule="auto"/>
              <w:ind w:left="0" w:firstLine="0"/>
              <w:jc w:val="left"/>
              <w:rPr>
                <w:sz w:val="18"/>
                <w:szCs w:val="18"/>
              </w:rPr>
            </w:pPr>
            <w:r w:rsidRPr="002F2368">
              <w:rPr>
                <w:rFonts w:ascii="맑은 고딕" w:eastAsia="맑은 고딕" w:hAnsi="맑은 고딕" w:cs="맑은 고딕"/>
                <w:sz w:val="18"/>
                <w:szCs w:val="18"/>
              </w:rPr>
              <w:t>컨베이어 설치 및 점검 시 끼임/말림 위험</w:t>
            </w:r>
          </w:p>
        </w:tc>
        <w:tc>
          <w:tcPr>
            <w:tcW w:w="1101" w:type="dxa"/>
            <w:tcBorders>
              <w:top w:val="double" w:sz="5" w:space="0" w:color="787878"/>
              <w:left w:val="single" w:sz="3" w:space="0" w:color="787878"/>
              <w:bottom w:val="single" w:sz="3" w:space="0" w:color="787878"/>
              <w:right w:val="single" w:sz="3" w:space="0" w:color="787878"/>
            </w:tcBorders>
          </w:tcPr>
          <w:p w:rsidR="002F2368" w:rsidRPr="002F2368" w:rsidRDefault="002F2368" w:rsidP="004C16A5">
            <w:pPr>
              <w:spacing w:after="0" w:line="259" w:lineRule="auto"/>
              <w:ind w:left="-2" w:firstLine="0"/>
              <w:jc w:val="left"/>
              <w:rPr>
                <w:sz w:val="18"/>
                <w:szCs w:val="18"/>
              </w:rPr>
            </w:pPr>
            <w:r w:rsidRPr="002F2368">
              <w:rPr>
                <w:rFonts w:ascii="맑은 고딕" w:eastAsia="맑은 고딕" w:hAnsi="맑은 고딕" w:cs="맑은 고딕"/>
                <w:sz w:val="18"/>
                <w:szCs w:val="18"/>
              </w:rPr>
              <w:t xml:space="preserve"> </w:t>
            </w:r>
          </w:p>
          <w:p w:rsidR="002F2368" w:rsidRPr="002F2368" w:rsidRDefault="002F2368" w:rsidP="004C16A5">
            <w:pPr>
              <w:spacing w:after="0" w:line="259" w:lineRule="auto"/>
              <w:ind w:left="249" w:firstLine="0"/>
              <w:jc w:val="left"/>
              <w:rPr>
                <w:sz w:val="18"/>
                <w:szCs w:val="18"/>
              </w:rPr>
            </w:pPr>
            <w:r w:rsidRPr="002F2368">
              <w:rPr>
                <w:rFonts w:ascii="맑은 고딕" w:eastAsia="맑은 고딕" w:hAnsi="맑은 고딕" w:cs="맑은 고딕"/>
                <w:sz w:val="18"/>
                <w:szCs w:val="18"/>
              </w:rPr>
              <w:t>시공사</w:t>
            </w:r>
          </w:p>
        </w:tc>
        <w:tc>
          <w:tcPr>
            <w:tcW w:w="3411" w:type="dxa"/>
            <w:tcBorders>
              <w:top w:val="double" w:sz="5" w:space="0" w:color="787878"/>
              <w:left w:val="single" w:sz="3" w:space="0" w:color="787878"/>
              <w:bottom w:val="single" w:sz="3" w:space="0" w:color="787878"/>
              <w:right w:val="nil"/>
            </w:tcBorders>
            <w:vAlign w:val="center"/>
          </w:tcPr>
          <w:p w:rsidR="002F2368" w:rsidRPr="002F2368" w:rsidRDefault="002F2368" w:rsidP="004C16A5">
            <w:pPr>
              <w:spacing w:after="0" w:line="259" w:lineRule="auto"/>
              <w:ind w:left="0" w:firstLine="0"/>
              <w:rPr>
                <w:sz w:val="18"/>
                <w:szCs w:val="18"/>
              </w:rPr>
            </w:pPr>
            <w:r w:rsidRPr="002F2368">
              <w:rPr>
                <w:rFonts w:ascii="맑은 고딕" w:eastAsia="맑은 고딕" w:hAnsi="맑은 고딕" w:cs="맑은 고딕"/>
                <w:sz w:val="18"/>
                <w:szCs w:val="18"/>
              </w:rPr>
              <w:t>“시스템비계 작업 시 안전관리 기준” 참고하여 안전관리계획 수립 시 반영</w:t>
            </w:r>
          </w:p>
        </w:tc>
      </w:tr>
      <w:tr w:rsidR="002F2368" w:rsidTr="002F2368">
        <w:trPr>
          <w:trHeight w:val="936"/>
        </w:trPr>
        <w:tc>
          <w:tcPr>
            <w:tcW w:w="624" w:type="dxa"/>
            <w:tcBorders>
              <w:top w:val="single" w:sz="3" w:space="0" w:color="787878"/>
              <w:left w:val="nil"/>
              <w:bottom w:val="single" w:sz="3" w:space="0" w:color="787878"/>
              <w:right w:val="single" w:sz="3" w:space="0" w:color="787878"/>
            </w:tcBorders>
            <w:shd w:val="clear" w:color="auto" w:fill="EEEEEE"/>
            <w:vAlign w:val="center"/>
          </w:tcPr>
          <w:p w:rsidR="002F2368" w:rsidRPr="002F2368" w:rsidRDefault="002F2368" w:rsidP="004C16A5">
            <w:pPr>
              <w:spacing w:after="0" w:line="259" w:lineRule="auto"/>
              <w:ind w:left="0" w:right="1" w:firstLine="0"/>
              <w:jc w:val="center"/>
              <w:rPr>
                <w:sz w:val="18"/>
                <w:szCs w:val="18"/>
              </w:rPr>
            </w:pPr>
            <w:r w:rsidRPr="002F2368">
              <w:rPr>
                <w:rFonts w:ascii="맑은 고딕" w:eastAsia="맑은 고딕" w:hAnsi="맑은 고딕" w:cs="맑은 고딕"/>
                <w:sz w:val="18"/>
                <w:szCs w:val="18"/>
              </w:rPr>
              <w:t>2</w:t>
            </w:r>
          </w:p>
        </w:tc>
        <w:tc>
          <w:tcPr>
            <w:tcW w:w="0" w:type="auto"/>
            <w:vMerge/>
            <w:tcBorders>
              <w:top w:val="nil"/>
              <w:left w:val="single" w:sz="3" w:space="0" w:color="787878"/>
              <w:bottom w:val="nil"/>
              <w:right w:val="single" w:sz="3" w:space="0" w:color="787878"/>
            </w:tcBorders>
          </w:tcPr>
          <w:p w:rsidR="002F2368" w:rsidRPr="002F2368" w:rsidRDefault="002F2368" w:rsidP="004C16A5">
            <w:pPr>
              <w:spacing w:after="160" w:line="259" w:lineRule="auto"/>
              <w:ind w:left="0" w:firstLine="0"/>
              <w:jc w:val="left"/>
              <w:rPr>
                <w:sz w:val="18"/>
                <w:szCs w:val="18"/>
              </w:rPr>
            </w:pPr>
          </w:p>
        </w:tc>
        <w:tc>
          <w:tcPr>
            <w:tcW w:w="3507" w:type="dxa"/>
            <w:tcBorders>
              <w:top w:val="single" w:sz="3" w:space="0" w:color="787878"/>
              <w:left w:val="single" w:sz="3" w:space="0" w:color="787878"/>
              <w:bottom w:val="single" w:sz="3" w:space="0" w:color="787878"/>
              <w:right w:val="single" w:sz="3" w:space="0" w:color="787878"/>
            </w:tcBorders>
            <w:vAlign w:val="center"/>
          </w:tcPr>
          <w:p w:rsidR="002F2368" w:rsidRPr="002F2368" w:rsidRDefault="002F2368" w:rsidP="004C16A5">
            <w:pPr>
              <w:spacing w:after="0" w:line="259" w:lineRule="auto"/>
              <w:ind w:left="0" w:firstLine="0"/>
              <w:jc w:val="left"/>
              <w:rPr>
                <w:sz w:val="18"/>
                <w:szCs w:val="18"/>
              </w:rPr>
            </w:pPr>
            <w:r w:rsidRPr="002F2368">
              <w:rPr>
                <w:rFonts w:ascii="맑은 고딕" w:eastAsia="맑은 고딕" w:hAnsi="맑은 고딕" w:cs="맑은 고딕"/>
                <w:sz w:val="18"/>
                <w:szCs w:val="18"/>
              </w:rPr>
              <w:t>컨베이어 위로 이동 시 추락 및 끼임 위험</w:t>
            </w:r>
          </w:p>
        </w:tc>
        <w:tc>
          <w:tcPr>
            <w:tcW w:w="1101" w:type="dxa"/>
            <w:tcBorders>
              <w:top w:val="single" w:sz="3" w:space="0" w:color="787878"/>
              <w:left w:val="single" w:sz="3" w:space="0" w:color="787878"/>
              <w:bottom w:val="single" w:sz="3" w:space="0" w:color="787878"/>
              <w:right w:val="single" w:sz="3" w:space="0" w:color="787878"/>
            </w:tcBorders>
          </w:tcPr>
          <w:p w:rsidR="002F2368" w:rsidRPr="002F2368" w:rsidRDefault="002F2368" w:rsidP="004C16A5">
            <w:pPr>
              <w:spacing w:after="0" w:line="259" w:lineRule="auto"/>
              <w:ind w:left="0" w:firstLine="0"/>
              <w:jc w:val="left"/>
              <w:rPr>
                <w:sz w:val="18"/>
                <w:szCs w:val="18"/>
              </w:rPr>
            </w:pPr>
            <w:r w:rsidRPr="002F2368">
              <w:rPr>
                <w:rFonts w:ascii="맑은 고딕" w:eastAsia="맑은 고딕" w:hAnsi="맑은 고딕" w:cs="맑은 고딕"/>
                <w:sz w:val="18"/>
                <w:szCs w:val="18"/>
              </w:rPr>
              <w:t xml:space="preserve"> </w:t>
            </w:r>
          </w:p>
          <w:p w:rsidR="002F2368" w:rsidRPr="002F2368" w:rsidRDefault="002F2368" w:rsidP="004C16A5">
            <w:pPr>
              <w:spacing w:after="0" w:line="259" w:lineRule="auto"/>
              <w:ind w:left="249" w:firstLine="0"/>
              <w:jc w:val="left"/>
              <w:rPr>
                <w:sz w:val="18"/>
                <w:szCs w:val="18"/>
              </w:rPr>
            </w:pPr>
            <w:r w:rsidRPr="002F2368">
              <w:rPr>
                <w:rFonts w:ascii="맑은 고딕" w:eastAsia="맑은 고딕" w:hAnsi="맑은 고딕" w:cs="맑은 고딕"/>
                <w:sz w:val="18"/>
                <w:szCs w:val="18"/>
              </w:rPr>
              <w:t>시공사</w:t>
            </w:r>
          </w:p>
        </w:tc>
        <w:tc>
          <w:tcPr>
            <w:tcW w:w="3411" w:type="dxa"/>
            <w:tcBorders>
              <w:top w:val="single" w:sz="3" w:space="0" w:color="787878"/>
              <w:left w:val="single" w:sz="3" w:space="0" w:color="787878"/>
              <w:bottom w:val="single" w:sz="3" w:space="0" w:color="787878"/>
              <w:right w:val="nil"/>
            </w:tcBorders>
            <w:vAlign w:val="center"/>
          </w:tcPr>
          <w:p w:rsidR="002F2368" w:rsidRPr="002F2368" w:rsidRDefault="002F2368" w:rsidP="004C16A5">
            <w:pPr>
              <w:spacing w:after="0" w:line="259" w:lineRule="auto"/>
              <w:ind w:left="0" w:right="2" w:firstLine="0"/>
              <w:rPr>
                <w:sz w:val="18"/>
                <w:szCs w:val="18"/>
              </w:rPr>
            </w:pPr>
            <w:r w:rsidRPr="002F2368">
              <w:rPr>
                <w:rFonts w:ascii="맑은 고딕" w:eastAsia="맑은 고딕" w:hAnsi="맑은 고딕" w:cs="맑은 고딕"/>
                <w:sz w:val="18"/>
                <w:szCs w:val="18"/>
              </w:rPr>
              <w:t>“낙하물 방지망 작업 시 안전관리 기 준” 참고하여 안전관리계획 수립 시 반영</w:t>
            </w:r>
          </w:p>
        </w:tc>
      </w:tr>
      <w:tr w:rsidR="002F2368" w:rsidTr="002F2368">
        <w:trPr>
          <w:trHeight w:val="782"/>
        </w:trPr>
        <w:tc>
          <w:tcPr>
            <w:tcW w:w="624" w:type="dxa"/>
            <w:tcBorders>
              <w:top w:val="single" w:sz="3" w:space="0" w:color="787878"/>
              <w:left w:val="nil"/>
              <w:bottom w:val="single" w:sz="3" w:space="0" w:color="787878"/>
              <w:right w:val="single" w:sz="3" w:space="0" w:color="787878"/>
            </w:tcBorders>
            <w:shd w:val="clear" w:color="auto" w:fill="EEEEEE"/>
            <w:vAlign w:val="center"/>
          </w:tcPr>
          <w:p w:rsidR="002F2368" w:rsidRPr="002F2368" w:rsidRDefault="002F2368" w:rsidP="004C16A5">
            <w:pPr>
              <w:spacing w:after="0" w:line="259" w:lineRule="auto"/>
              <w:ind w:left="0" w:right="1" w:firstLine="0"/>
              <w:jc w:val="center"/>
              <w:rPr>
                <w:sz w:val="18"/>
                <w:szCs w:val="18"/>
              </w:rPr>
            </w:pPr>
            <w:r w:rsidRPr="002F2368">
              <w:rPr>
                <w:rFonts w:ascii="맑은 고딕" w:eastAsia="맑은 고딕" w:hAnsi="맑은 고딕" w:cs="맑은 고딕"/>
                <w:sz w:val="18"/>
                <w:szCs w:val="18"/>
              </w:rPr>
              <w:t>3</w:t>
            </w:r>
          </w:p>
        </w:tc>
        <w:tc>
          <w:tcPr>
            <w:tcW w:w="0" w:type="auto"/>
            <w:vMerge/>
            <w:tcBorders>
              <w:top w:val="nil"/>
              <w:left w:val="single" w:sz="3" w:space="0" w:color="787878"/>
              <w:bottom w:val="nil"/>
              <w:right w:val="single" w:sz="3" w:space="0" w:color="787878"/>
            </w:tcBorders>
          </w:tcPr>
          <w:p w:rsidR="002F2368" w:rsidRPr="002F2368" w:rsidRDefault="002F2368" w:rsidP="004C16A5">
            <w:pPr>
              <w:spacing w:after="160" w:line="259" w:lineRule="auto"/>
              <w:ind w:left="0" w:firstLine="0"/>
              <w:jc w:val="left"/>
              <w:rPr>
                <w:sz w:val="18"/>
                <w:szCs w:val="18"/>
              </w:rPr>
            </w:pPr>
          </w:p>
        </w:tc>
        <w:tc>
          <w:tcPr>
            <w:tcW w:w="3507" w:type="dxa"/>
            <w:tcBorders>
              <w:top w:val="single" w:sz="3" w:space="0" w:color="787878"/>
              <w:left w:val="single" w:sz="3" w:space="0" w:color="787878"/>
              <w:bottom w:val="single" w:sz="3" w:space="0" w:color="787878"/>
              <w:right w:val="single" w:sz="3" w:space="0" w:color="787878"/>
            </w:tcBorders>
            <w:vAlign w:val="center"/>
          </w:tcPr>
          <w:p w:rsidR="002F2368" w:rsidRPr="002F2368" w:rsidRDefault="002F2368" w:rsidP="004C16A5">
            <w:pPr>
              <w:spacing w:after="0" w:line="259" w:lineRule="auto"/>
              <w:ind w:left="0" w:firstLine="0"/>
              <w:jc w:val="left"/>
              <w:rPr>
                <w:sz w:val="18"/>
                <w:szCs w:val="18"/>
              </w:rPr>
            </w:pPr>
            <w:r w:rsidRPr="002F2368">
              <w:rPr>
                <w:rFonts w:ascii="맑은 고딕" w:eastAsia="맑은 고딕" w:hAnsi="맑은 고딕" w:cs="맑은 고딕"/>
                <w:sz w:val="18"/>
                <w:szCs w:val="18"/>
              </w:rPr>
              <w:t>현장 내 작업자 이동통로 미확보로 건 설기계 충돌 위험</w:t>
            </w:r>
          </w:p>
        </w:tc>
        <w:tc>
          <w:tcPr>
            <w:tcW w:w="1101" w:type="dxa"/>
            <w:tcBorders>
              <w:top w:val="single" w:sz="3" w:space="0" w:color="787878"/>
              <w:left w:val="single" w:sz="3" w:space="0" w:color="787878"/>
              <w:bottom w:val="single" w:sz="3" w:space="0" w:color="787878"/>
              <w:right w:val="single" w:sz="3" w:space="0" w:color="787878"/>
            </w:tcBorders>
            <w:vAlign w:val="center"/>
          </w:tcPr>
          <w:p w:rsidR="002F2368" w:rsidRPr="002F2368" w:rsidRDefault="002F2368" w:rsidP="004C16A5">
            <w:pPr>
              <w:spacing w:after="0" w:line="259" w:lineRule="auto"/>
              <w:ind w:left="249" w:firstLine="0"/>
              <w:jc w:val="left"/>
              <w:rPr>
                <w:sz w:val="18"/>
                <w:szCs w:val="18"/>
              </w:rPr>
            </w:pPr>
            <w:r w:rsidRPr="002F2368">
              <w:rPr>
                <w:rFonts w:ascii="맑은 고딕" w:eastAsia="맑은 고딕" w:hAnsi="맑은 고딕" w:cs="맑은 고딕"/>
                <w:sz w:val="18"/>
                <w:szCs w:val="18"/>
              </w:rPr>
              <w:t>시공사</w:t>
            </w:r>
          </w:p>
        </w:tc>
        <w:tc>
          <w:tcPr>
            <w:tcW w:w="3411" w:type="dxa"/>
            <w:tcBorders>
              <w:top w:val="single" w:sz="3" w:space="0" w:color="787878"/>
              <w:left w:val="single" w:sz="3" w:space="0" w:color="787878"/>
              <w:bottom w:val="single" w:sz="3" w:space="0" w:color="787878"/>
              <w:right w:val="nil"/>
            </w:tcBorders>
            <w:vAlign w:val="center"/>
          </w:tcPr>
          <w:p w:rsidR="002F2368" w:rsidRPr="002F2368" w:rsidRDefault="002F2368" w:rsidP="004C16A5">
            <w:pPr>
              <w:spacing w:after="0" w:line="259" w:lineRule="auto"/>
              <w:ind w:left="0" w:right="2" w:firstLine="0"/>
              <w:rPr>
                <w:sz w:val="18"/>
                <w:szCs w:val="18"/>
              </w:rPr>
            </w:pPr>
            <w:r w:rsidRPr="002F2368">
              <w:rPr>
                <w:rFonts w:ascii="맑은 고딕" w:eastAsia="맑은 고딕" w:hAnsi="맑은 고딕" w:cs="맑은 고딕"/>
                <w:sz w:val="18"/>
                <w:szCs w:val="18"/>
              </w:rPr>
              <w:t>“흙막이공사(Earth Anchor) 작업 시 안전관리 기준” 참고하여 안전관리계 획 수립 시 반영</w:t>
            </w:r>
          </w:p>
        </w:tc>
      </w:tr>
      <w:tr w:rsidR="002F2368" w:rsidTr="002F2368">
        <w:trPr>
          <w:trHeight w:val="742"/>
        </w:trPr>
        <w:tc>
          <w:tcPr>
            <w:tcW w:w="624" w:type="dxa"/>
            <w:tcBorders>
              <w:top w:val="single" w:sz="3" w:space="0" w:color="787878"/>
              <w:left w:val="nil"/>
              <w:bottom w:val="single" w:sz="3" w:space="0" w:color="787878"/>
              <w:right w:val="single" w:sz="3" w:space="0" w:color="787878"/>
            </w:tcBorders>
            <w:shd w:val="clear" w:color="auto" w:fill="EEEEEE"/>
            <w:vAlign w:val="center"/>
          </w:tcPr>
          <w:p w:rsidR="002F2368" w:rsidRPr="002F2368" w:rsidRDefault="002F2368" w:rsidP="004C16A5">
            <w:pPr>
              <w:spacing w:after="0" w:line="259" w:lineRule="auto"/>
              <w:ind w:left="0" w:right="1" w:firstLine="0"/>
              <w:jc w:val="center"/>
              <w:rPr>
                <w:sz w:val="18"/>
                <w:szCs w:val="18"/>
              </w:rPr>
            </w:pPr>
            <w:r w:rsidRPr="002F2368">
              <w:rPr>
                <w:rFonts w:ascii="맑은 고딕" w:eastAsia="맑은 고딕" w:hAnsi="맑은 고딕" w:cs="맑은 고딕"/>
                <w:sz w:val="18"/>
                <w:szCs w:val="18"/>
              </w:rPr>
              <w:t>4</w:t>
            </w:r>
          </w:p>
        </w:tc>
        <w:tc>
          <w:tcPr>
            <w:tcW w:w="0" w:type="auto"/>
            <w:vMerge/>
            <w:tcBorders>
              <w:top w:val="nil"/>
              <w:left w:val="single" w:sz="3" w:space="0" w:color="787878"/>
              <w:bottom w:val="nil"/>
              <w:right w:val="single" w:sz="3" w:space="0" w:color="787878"/>
            </w:tcBorders>
          </w:tcPr>
          <w:p w:rsidR="002F2368" w:rsidRPr="002F2368" w:rsidRDefault="002F2368" w:rsidP="004C16A5">
            <w:pPr>
              <w:spacing w:after="160" w:line="259" w:lineRule="auto"/>
              <w:ind w:left="0" w:firstLine="0"/>
              <w:jc w:val="left"/>
              <w:rPr>
                <w:sz w:val="18"/>
                <w:szCs w:val="18"/>
              </w:rPr>
            </w:pPr>
          </w:p>
        </w:tc>
        <w:tc>
          <w:tcPr>
            <w:tcW w:w="3507" w:type="dxa"/>
            <w:tcBorders>
              <w:top w:val="single" w:sz="3" w:space="0" w:color="787878"/>
              <w:left w:val="single" w:sz="3" w:space="0" w:color="787878"/>
              <w:bottom w:val="single" w:sz="3" w:space="0" w:color="787878"/>
              <w:right w:val="single" w:sz="3" w:space="0" w:color="787878"/>
            </w:tcBorders>
            <w:vAlign w:val="center"/>
          </w:tcPr>
          <w:p w:rsidR="002F2368" w:rsidRPr="002F2368" w:rsidRDefault="002F2368" w:rsidP="004C16A5">
            <w:pPr>
              <w:spacing w:after="0" w:line="259" w:lineRule="auto"/>
              <w:ind w:left="0" w:firstLine="0"/>
              <w:rPr>
                <w:sz w:val="18"/>
                <w:szCs w:val="18"/>
              </w:rPr>
            </w:pPr>
            <w:r w:rsidRPr="002F2368">
              <w:rPr>
                <w:rFonts w:ascii="맑은 고딕" w:eastAsia="맑은 고딕" w:hAnsi="맑은 고딕" w:cs="맑은 고딕"/>
                <w:sz w:val="18"/>
                <w:szCs w:val="18"/>
              </w:rPr>
              <w:t>2층 단부 구간 안전난간대 미설치로 작 업자 떨어짐 위험</w:t>
            </w:r>
          </w:p>
        </w:tc>
        <w:tc>
          <w:tcPr>
            <w:tcW w:w="1101" w:type="dxa"/>
            <w:tcBorders>
              <w:top w:val="single" w:sz="3" w:space="0" w:color="787878"/>
              <w:left w:val="single" w:sz="3" w:space="0" w:color="787878"/>
              <w:bottom w:val="single" w:sz="3" w:space="0" w:color="787878"/>
              <w:right w:val="single" w:sz="3" w:space="0" w:color="787878"/>
            </w:tcBorders>
            <w:vAlign w:val="center"/>
          </w:tcPr>
          <w:p w:rsidR="002F2368" w:rsidRPr="002F2368" w:rsidRDefault="002F2368" w:rsidP="004C16A5">
            <w:pPr>
              <w:spacing w:after="0" w:line="259" w:lineRule="auto"/>
              <w:ind w:left="249" w:firstLine="0"/>
              <w:jc w:val="left"/>
              <w:rPr>
                <w:sz w:val="18"/>
                <w:szCs w:val="18"/>
              </w:rPr>
            </w:pPr>
            <w:r w:rsidRPr="002F2368">
              <w:rPr>
                <w:rFonts w:ascii="맑은 고딕" w:eastAsia="맑은 고딕" w:hAnsi="맑은 고딕" w:cs="맑은 고딕"/>
                <w:sz w:val="18"/>
                <w:szCs w:val="18"/>
              </w:rPr>
              <w:t>시공사</w:t>
            </w:r>
          </w:p>
        </w:tc>
        <w:tc>
          <w:tcPr>
            <w:tcW w:w="3411" w:type="dxa"/>
            <w:tcBorders>
              <w:top w:val="single" w:sz="3" w:space="0" w:color="787878"/>
              <w:left w:val="single" w:sz="3" w:space="0" w:color="787878"/>
              <w:bottom w:val="single" w:sz="3" w:space="0" w:color="787878"/>
              <w:right w:val="nil"/>
            </w:tcBorders>
            <w:vAlign w:val="center"/>
          </w:tcPr>
          <w:p w:rsidR="002F2368" w:rsidRPr="002F2368" w:rsidRDefault="002F2368" w:rsidP="004C16A5">
            <w:pPr>
              <w:spacing w:after="0" w:line="259" w:lineRule="auto"/>
              <w:ind w:left="0" w:right="2" w:firstLine="0"/>
              <w:rPr>
                <w:sz w:val="18"/>
                <w:szCs w:val="18"/>
              </w:rPr>
            </w:pPr>
            <w:r w:rsidRPr="002F2368">
              <w:rPr>
                <w:rFonts w:ascii="맑은 고딕" w:eastAsia="맑은 고딕" w:hAnsi="맑은 고딕" w:cs="맑은 고딕"/>
                <w:sz w:val="18"/>
                <w:szCs w:val="18"/>
              </w:rPr>
              <w:t>“흙막이공사(Earth Anchor) 작업 시 안전관리 기준” 참고하여 안전관리계 획 수립 시 반영</w:t>
            </w:r>
          </w:p>
        </w:tc>
      </w:tr>
      <w:tr w:rsidR="002F2368" w:rsidTr="002F2368">
        <w:trPr>
          <w:trHeight w:val="702"/>
        </w:trPr>
        <w:tc>
          <w:tcPr>
            <w:tcW w:w="624" w:type="dxa"/>
            <w:tcBorders>
              <w:top w:val="single" w:sz="3" w:space="0" w:color="787878"/>
              <w:left w:val="nil"/>
              <w:bottom w:val="single" w:sz="3" w:space="0" w:color="787878"/>
              <w:right w:val="single" w:sz="3" w:space="0" w:color="787878"/>
            </w:tcBorders>
            <w:shd w:val="clear" w:color="auto" w:fill="EEEEEE"/>
            <w:vAlign w:val="center"/>
          </w:tcPr>
          <w:p w:rsidR="002F2368" w:rsidRPr="002F2368" w:rsidRDefault="002F2368" w:rsidP="004C16A5">
            <w:pPr>
              <w:spacing w:after="0" w:line="259" w:lineRule="auto"/>
              <w:ind w:left="0" w:right="1" w:firstLine="0"/>
              <w:jc w:val="center"/>
              <w:rPr>
                <w:sz w:val="18"/>
                <w:szCs w:val="18"/>
              </w:rPr>
            </w:pPr>
            <w:r w:rsidRPr="002F2368">
              <w:rPr>
                <w:rFonts w:ascii="맑은 고딕" w:eastAsia="맑은 고딕" w:hAnsi="맑은 고딕" w:cs="맑은 고딕"/>
                <w:sz w:val="18"/>
                <w:szCs w:val="18"/>
              </w:rPr>
              <w:t>5</w:t>
            </w:r>
          </w:p>
        </w:tc>
        <w:tc>
          <w:tcPr>
            <w:tcW w:w="0" w:type="auto"/>
            <w:vMerge/>
            <w:tcBorders>
              <w:top w:val="nil"/>
              <w:left w:val="single" w:sz="3" w:space="0" w:color="787878"/>
              <w:bottom w:val="nil"/>
              <w:right w:val="single" w:sz="3" w:space="0" w:color="787878"/>
            </w:tcBorders>
          </w:tcPr>
          <w:p w:rsidR="002F2368" w:rsidRPr="002F2368" w:rsidRDefault="002F2368" w:rsidP="004C16A5">
            <w:pPr>
              <w:spacing w:after="160" w:line="259" w:lineRule="auto"/>
              <w:ind w:left="0" w:firstLine="0"/>
              <w:jc w:val="left"/>
              <w:rPr>
                <w:sz w:val="18"/>
                <w:szCs w:val="18"/>
              </w:rPr>
            </w:pPr>
          </w:p>
        </w:tc>
        <w:tc>
          <w:tcPr>
            <w:tcW w:w="3507" w:type="dxa"/>
            <w:tcBorders>
              <w:top w:val="single" w:sz="3" w:space="0" w:color="787878"/>
              <w:left w:val="single" w:sz="3" w:space="0" w:color="787878"/>
              <w:bottom w:val="single" w:sz="3" w:space="0" w:color="787878"/>
              <w:right w:val="single" w:sz="3" w:space="0" w:color="787878"/>
            </w:tcBorders>
            <w:vAlign w:val="center"/>
          </w:tcPr>
          <w:p w:rsidR="002F2368" w:rsidRPr="002F2368" w:rsidRDefault="002F2368" w:rsidP="004C16A5">
            <w:pPr>
              <w:spacing w:after="0" w:line="259" w:lineRule="auto"/>
              <w:ind w:left="0" w:firstLine="0"/>
              <w:jc w:val="left"/>
              <w:rPr>
                <w:sz w:val="18"/>
                <w:szCs w:val="18"/>
              </w:rPr>
            </w:pPr>
            <w:r w:rsidRPr="002F2368">
              <w:rPr>
                <w:rFonts w:ascii="맑은 고딕" w:eastAsia="맑은 고딕" w:hAnsi="맑은 고딕" w:cs="맑은 고딕"/>
                <w:sz w:val="18"/>
                <w:szCs w:val="18"/>
              </w:rPr>
              <w:t>용접·용단 작업 시 화재 및 폭발 위험</w:t>
            </w:r>
          </w:p>
        </w:tc>
        <w:tc>
          <w:tcPr>
            <w:tcW w:w="1101" w:type="dxa"/>
            <w:tcBorders>
              <w:top w:val="single" w:sz="3" w:space="0" w:color="787878"/>
              <w:left w:val="single" w:sz="3" w:space="0" w:color="787878"/>
              <w:bottom w:val="single" w:sz="3" w:space="0" w:color="787878"/>
              <w:right w:val="single" w:sz="3" w:space="0" w:color="787878"/>
            </w:tcBorders>
            <w:vAlign w:val="center"/>
          </w:tcPr>
          <w:p w:rsidR="002F2368" w:rsidRPr="002F2368" w:rsidRDefault="002F2368" w:rsidP="004C16A5">
            <w:pPr>
              <w:spacing w:after="0" w:line="259" w:lineRule="auto"/>
              <w:ind w:left="249" w:firstLine="0"/>
              <w:jc w:val="left"/>
              <w:rPr>
                <w:sz w:val="18"/>
                <w:szCs w:val="18"/>
              </w:rPr>
            </w:pPr>
            <w:r w:rsidRPr="002F2368">
              <w:rPr>
                <w:rFonts w:ascii="맑은 고딕" w:eastAsia="맑은 고딕" w:hAnsi="맑은 고딕" w:cs="맑은 고딕"/>
                <w:sz w:val="18"/>
                <w:szCs w:val="18"/>
              </w:rPr>
              <w:t>시공사</w:t>
            </w:r>
          </w:p>
        </w:tc>
        <w:tc>
          <w:tcPr>
            <w:tcW w:w="3411" w:type="dxa"/>
            <w:tcBorders>
              <w:top w:val="single" w:sz="3" w:space="0" w:color="787878"/>
              <w:left w:val="single" w:sz="3" w:space="0" w:color="787878"/>
              <w:bottom w:val="single" w:sz="3" w:space="0" w:color="787878"/>
              <w:right w:val="nil"/>
            </w:tcBorders>
            <w:vAlign w:val="center"/>
          </w:tcPr>
          <w:p w:rsidR="002F2368" w:rsidRPr="002F2368" w:rsidRDefault="002F2368" w:rsidP="004C16A5">
            <w:pPr>
              <w:spacing w:after="0" w:line="259" w:lineRule="auto"/>
              <w:ind w:left="0" w:right="2" w:firstLine="0"/>
              <w:rPr>
                <w:sz w:val="18"/>
                <w:szCs w:val="18"/>
              </w:rPr>
            </w:pPr>
            <w:r w:rsidRPr="002F2368">
              <w:rPr>
                <w:rFonts w:ascii="맑은 고딕" w:eastAsia="맑은 고딕" w:hAnsi="맑은 고딕" w:cs="맑은 고딕"/>
                <w:sz w:val="18"/>
                <w:szCs w:val="18"/>
              </w:rPr>
              <w:t>“흙막이공사(Earth Anchor) 작업 시 안전관리 기준” 참고하여 안전관리계 획 수립 시 반영</w:t>
            </w:r>
          </w:p>
        </w:tc>
      </w:tr>
      <w:tr w:rsidR="002F2368" w:rsidTr="002F2368">
        <w:trPr>
          <w:trHeight w:val="1053"/>
        </w:trPr>
        <w:tc>
          <w:tcPr>
            <w:tcW w:w="624" w:type="dxa"/>
            <w:tcBorders>
              <w:top w:val="single" w:sz="3" w:space="0" w:color="787878"/>
              <w:left w:val="nil"/>
              <w:bottom w:val="single" w:sz="3" w:space="0" w:color="787878"/>
              <w:right w:val="single" w:sz="3" w:space="0" w:color="787878"/>
            </w:tcBorders>
            <w:shd w:val="clear" w:color="auto" w:fill="EEEEEE"/>
            <w:vAlign w:val="center"/>
          </w:tcPr>
          <w:p w:rsidR="002F2368" w:rsidRPr="002F2368" w:rsidRDefault="002F2368" w:rsidP="004C16A5">
            <w:pPr>
              <w:spacing w:after="0" w:line="259" w:lineRule="auto"/>
              <w:ind w:left="0" w:right="1" w:firstLine="0"/>
              <w:jc w:val="center"/>
              <w:rPr>
                <w:sz w:val="18"/>
                <w:szCs w:val="18"/>
              </w:rPr>
            </w:pPr>
            <w:r w:rsidRPr="002F2368">
              <w:rPr>
                <w:rFonts w:ascii="맑은 고딕" w:eastAsia="맑은 고딕" w:hAnsi="맑은 고딕" w:cs="맑은 고딕"/>
                <w:sz w:val="18"/>
                <w:szCs w:val="18"/>
              </w:rPr>
              <w:t>6</w:t>
            </w:r>
          </w:p>
        </w:tc>
        <w:tc>
          <w:tcPr>
            <w:tcW w:w="0" w:type="auto"/>
            <w:vMerge/>
            <w:tcBorders>
              <w:top w:val="nil"/>
              <w:left w:val="single" w:sz="3" w:space="0" w:color="787878"/>
              <w:bottom w:val="nil"/>
              <w:right w:val="single" w:sz="3" w:space="0" w:color="787878"/>
            </w:tcBorders>
          </w:tcPr>
          <w:p w:rsidR="002F2368" w:rsidRPr="002F2368" w:rsidRDefault="002F2368" w:rsidP="004C16A5">
            <w:pPr>
              <w:spacing w:after="160" w:line="259" w:lineRule="auto"/>
              <w:ind w:left="0" w:firstLine="0"/>
              <w:jc w:val="left"/>
              <w:rPr>
                <w:sz w:val="18"/>
                <w:szCs w:val="18"/>
              </w:rPr>
            </w:pPr>
          </w:p>
        </w:tc>
        <w:tc>
          <w:tcPr>
            <w:tcW w:w="3507" w:type="dxa"/>
            <w:tcBorders>
              <w:top w:val="single" w:sz="3" w:space="0" w:color="787878"/>
              <w:left w:val="single" w:sz="3" w:space="0" w:color="787878"/>
              <w:bottom w:val="single" w:sz="3" w:space="0" w:color="787878"/>
              <w:right w:val="single" w:sz="3" w:space="0" w:color="787878"/>
            </w:tcBorders>
            <w:vAlign w:val="center"/>
          </w:tcPr>
          <w:p w:rsidR="002F2368" w:rsidRPr="002F2368" w:rsidRDefault="002F2368" w:rsidP="004C16A5">
            <w:pPr>
              <w:spacing w:after="0" w:line="259" w:lineRule="auto"/>
              <w:ind w:left="0" w:firstLine="0"/>
              <w:jc w:val="left"/>
              <w:rPr>
                <w:sz w:val="18"/>
                <w:szCs w:val="18"/>
              </w:rPr>
            </w:pPr>
            <w:r w:rsidRPr="002F2368">
              <w:rPr>
                <w:rFonts w:ascii="맑은 고딕" w:eastAsia="맑은 고딕" w:hAnsi="맑은 고딕" w:cs="맑은 고딕"/>
                <w:sz w:val="18"/>
                <w:szCs w:val="18"/>
              </w:rPr>
              <w:t>지게차 후진 시 작업자 충돌 위험</w:t>
            </w:r>
          </w:p>
        </w:tc>
        <w:tc>
          <w:tcPr>
            <w:tcW w:w="1101" w:type="dxa"/>
            <w:tcBorders>
              <w:top w:val="single" w:sz="3" w:space="0" w:color="787878"/>
              <w:left w:val="single" w:sz="3" w:space="0" w:color="787878"/>
              <w:bottom w:val="single" w:sz="3" w:space="0" w:color="787878"/>
              <w:right w:val="single" w:sz="3" w:space="0" w:color="787878"/>
            </w:tcBorders>
            <w:vAlign w:val="center"/>
          </w:tcPr>
          <w:p w:rsidR="002F2368" w:rsidRPr="002F2368" w:rsidRDefault="002F2368" w:rsidP="004C16A5">
            <w:pPr>
              <w:spacing w:after="0" w:line="259" w:lineRule="auto"/>
              <w:ind w:left="249" w:firstLine="0"/>
              <w:jc w:val="left"/>
              <w:rPr>
                <w:sz w:val="18"/>
                <w:szCs w:val="18"/>
              </w:rPr>
            </w:pPr>
            <w:r w:rsidRPr="002F2368">
              <w:rPr>
                <w:rFonts w:ascii="맑은 고딕" w:eastAsia="맑은 고딕" w:hAnsi="맑은 고딕" w:cs="맑은 고딕"/>
                <w:sz w:val="18"/>
                <w:szCs w:val="18"/>
              </w:rPr>
              <w:t>시공사</w:t>
            </w:r>
          </w:p>
        </w:tc>
        <w:tc>
          <w:tcPr>
            <w:tcW w:w="3411" w:type="dxa"/>
            <w:tcBorders>
              <w:top w:val="single" w:sz="3" w:space="0" w:color="787878"/>
              <w:left w:val="single" w:sz="3" w:space="0" w:color="787878"/>
              <w:bottom w:val="single" w:sz="3" w:space="0" w:color="787878"/>
              <w:right w:val="nil"/>
            </w:tcBorders>
            <w:vAlign w:val="center"/>
          </w:tcPr>
          <w:p w:rsidR="002F2368" w:rsidRPr="002F2368" w:rsidRDefault="002F2368" w:rsidP="004C16A5">
            <w:pPr>
              <w:spacing w:after="0" w:line="259" w:lineRule="auto"/>
              <w:ind w:left="0" w:firstLine="0"/>
              <w:rPr>
                <w:sz w:val="18"/>
                <w:szCs w:val="18"/>
              </w:rPr>
            </w:pPr>
            <w:r w:rsidRPr="002F2368">
              <w:rPr>
                <w:rFonts w:ascii="맑은 고딕" w:eastAsia="맑은 고딕" w:hAnsi="맑은 고딕" w:cs="맑은 고딕"/>
                <w:sz w:val="18"/>
                <w:szCs w:val="18"/>
              </w:rPr>
              <w:t>“철골 설치 작업 시 안전관리 기준” 참고하여 안전관리계획 수립 시 반영</w:t>
            </w:r>
          </w:p>
        </w:tc>
      </w:tr>
      <w:tr w:rsidR="002F2368" w:rsidTr="002F2368">
        <w:trPr>
          <w:trHeight w:val="862"/>
        </w:trPr>
        <w:tc>
          <w:tcPr>
            <w:tcW w:w="624" w:type="dxa"/>
            <w:tcBorders>
              <w:top w:val="single" w:sz="3" w:space="0" w:color="787878"/>
              <w:left w:val="nil"/>
              <w:bottom w:val="single" w:sz="3" w:space="0" w:color="787878"/>
              <w:right w:val="single" w:sz="3" w:space="0" w:color="787878"/>
            </w:tcBorders>
            <w:shd w:val="clear" w:color="auto" w:fill="EEEEEE"/>
            <w:vAlign w:val="center"/>
          </w:tcPr>
          <w:p w:rsidR="002F2368" w:rsidRPr="002F2368" w:rsidRDefault="002F2368" w:rsidP="004C16A5">
            <w:pPr>
              <w:spacing w:after="0" w:line="259" w:lineRule="auto"/>
              <w:ind w:left="0" w:right="1" w:firstLine="0"/>
              <w:jc w:val="center"/>
              <w:rPr>
                <w:sz w:val="18"/>
                <w:szCs w:val="18"/>
              </w:rPr>
            </w:pPr>
            <w:r w:rsidRPr="002F2368">
              <w:rPr>
                <w:rFonts w:ascii="맑은 고딕" w:eastAsia="맑은 고딕" w:hAnsi="맑은 고딕" w:cs="맑은 고딕"/>
                <w:sz w:val="18"/>
                <w:szCs w:val="18"/>
              </w:rPr>
              <w:t>7</w:t>
            </w:r>
          </w:p>
        </w:tc>
        <w:tc>
          <w:tcPr>
            <w:tcW w:w="0" w:type="auto"/>
            <w:vMerge/>
            <w:tcBorders>
              <w:top w:val="nil"/>
              <w:left w:val="single" w:sz="3" w:space="0" w:color="787878"/>
              <w:bottom w:val="nil"/>
              <w:right w:val="single" w:sz="3" w:space="0" w:color="787878"/>
            </w:tcBorders>
          </w:tcPr>
          <w:p w:rsidR="002F2368" w:rsidRPr="002F2368" w:rsidRDefault="002F2368" w:rsidP="004C16A5">
            <w:pPr>
              <w:spacing w:after="160" w:line="259" w:lineRule="auto"/>
              <w:ind w:left="0" w:firstLine="0"/>
              <w:jc w:val="left"/>
              <w:rPr>
                <w:sz w:val="18"/>
                <w:szCs w:val="18"/>
              </w:rPr>
            </w:pPr>
          </w:p>
        </w:tc>
        <w:tc>
          <w:tcPr>
            <w:tcW w:w="3507" w:type="dxa"/>
            <w:tcBorders>
              <w:top w:val="single" w:sz="3" w:space="0" w:color="787878"/>
              <w:left w:val="single" w:sz="3" w:space="0" w:color="787878"/>
              <w:bottom w:val="single" w:sz="3" w:space="0" w:color="787878"/>
              <w:right w:val="single" w:sz="3" w:space="0" w:color="787878"/>
            </w:tcBorders>
            <w:vAlign w:val="center"/>
          </w:tcPr>
          <w:p w:rsidR="002F2368" w:rsidRPr="002F2368" w:rsidRDefault="002F2368" w:rsidP="004C16A5">
            <w:pPr>
              <w:spacing w:after="0" w:line="259" w:lineRule="auto"/>
              <w:ind w:left="0" w:firstLine="0"/>
              <w:rPr>
                <w:sz w:val="18"/>
                <w:szCs w:val="18"/>
              </w:rPr>
            </w:pPr>
            <w:r w:rsidRPr="002F2368">
              <w:rPr>
                <w:rFonts w:ascii="맑은 고딕" w:eastAsia="맑은 고딕" w:hAnsi="맑은 고딕" w:cs="맑은 고딕"/>
                <w:sz w:val="18"/>
                <w:szCs w:val="18"/>
              </w:rPr>
              <w:t>지게차, 전동카 운행 시 과속으로 작 업자 충돌 위험</w:t>
            </w:r>
          </w:p>
        </w:tc>
        <w:tc>
          <w:tcPr>
            <w:tcW w:w="1101" w:type="dxa"/>
            <w:tcBorders>
              <w:top w:val="single" w:sz="3" w:space="0" w:color="787878"/>
              <w:left w:val="single" w:sz="3" w:space="0" w:color="787878"/>
              <w:bottom w:val="single" w:sz="3" w:space="0" w:color="787878"/>
              <w:right w:val="single" w:sz="3" w:space="0" w:color="787878"/>
            </w:tcBorders>
            <w:vAlign w:val="center"/>
          </w:tcPr>
          <w:p w:rsidR="002F2368" w:rsidRPr="002F2368" w:rsidRDefault="002F2368" w:rsidP="004C16A5">
            <w:pPr>
              <w:spacing w:after="0" w:line="259" w:lineRule="auto"/>
              <w:ind w:left="249" w:firstLine="0"/>
              <w:jc w:val="left"/>
              <w:rPr>
                <w:sz w:val="18"/>
                <w:szCs w:val="18"/>
              </w:rPr>
            </w:pPr>
            <w:r w:rsidRPr="002F2368">
              <w:rPr>
                <w:rFonts w:ascii="맑은 고딕" w:eastAsia="맑은 고딕" w:hAnsi="맑은 고딕" w:cs="맑은 고딕"/>
                <w:sz w:val="18"/>
                <w:szCs w:val="18"/>
              </w:rPr>
              <w:t>시공사</w:t>
            </w:r>
          </w:p>
        </w:tc>
        <w:tc>
          <w:tcPr>
            <w:tcW w:w="3411" w:type="dxa"/>
            <w:tcBorders>
              <w:top w:val="single" w:sz="3" w:space="0" w:color="787878"/>
              <w:left w:val="single" w:sz="3" w:space="0" w:color="787878"/>
              <w:bottom w:val="single" w:sz="3" w:space="0" w:color="787878"/>
              <w:right w:val="nil"/>
            </w:tcBorders>
            <w:vAlign w:val="center"/>
          </w:tcPr>
          <w:p w:rsidR="002F2368" w:rsidRPr="002F2368" w:rsidRDefault="002F2368" w:rsidP="004C16A5">
            <w:pPr>
              <w:spacing w:after="0" w:line="259" w:lineRule="auto"/>
              <w:ind w:left="0" w:right="2" w:firstLine="0"/>
              <w:rPr>
                <w:sz w:val="18"/>
                <w:szCs w:val="18"/>
              </w:rPr>
            </w:pPr>
            <w:r w:rsidRPr="002F2368">
              <w:rPr>
                <w:rFonts w:ascii="맑은 고딕" w:eastAsia="맑은 고딕" w:hAnsi="맑은 고딕" w:cs="맑은 고딕"/>
                <w:sz w:val="18"/>
                <w:szCs w:val="18"/>
              </w:rPr>
              <w:t>산업안전보건기준에 관한 규칙 제 338조(지반 등의 굴착 시 위험방지) 참고하여 안전관리계획 수립 시 반영</w:t>
            </w:r>
          </w:p>
        </w:tc>
      </w:tr>
      <w:tr w:rsidR="002F2368" w:rsidTr="002F2368">
        <w:trPr>
          <w:trHeight w:val="1105"/>
        </w:trPr>
        <w:tc>
          <w:tcPr>
            <w:tcW w:w="624" w:type="dxa"/>
            <w:tcBorders>
              <w:top w:val="single" w:sz="3" w:space="0" w:color="787878"/>
              <w:left w:val="nil"/>
              <w:bottom w:val="single" w:sz="3" w:space="0" w:color="787878"/>
              <w:right w:val="single" w:sz="3" w:space="0" w:color="787878"/>
            </w:tcBorders>
            <w:shd w:val="clear" w:color="auto" w:fill="EEEEEE"/>
            <w:vAlign w:val="center"/>
          </w:tcPr>
          <w:p w:rsidR="002F2368" w:rsidRPr="002F2368" w:rsidRDefault="002F2368" w:rsidP="004C16A5">
            <w:pPr>
              <w:spacing w:after="0" w:line="259" w:lineRule="auto"/>
              <w:ind w:left="0" w:right="1" w:firstLine="0"/>
              <w:jc w:val="center"/>
              <w:rPr>
                <w:sz w:val="18"/>
                <w:szCs w:val="18"/>
              </w:rPr>
            </w:pPr>
            <w:r w:rsidRPr="002F2368">
              <w:rPr>
                <w:rFonts w:ascii="맑은 고딕" w:eastAsia="맑은 고딕" w:hAnsi="맑은 고딕" w:cs="맑은 고딕"/>
                <w:sz w:val="18"/>
                <w:szCs w:val="18"/>
              </w:rPr>
              <w:t>8</w:t>
            </w:r>
          </w:p>
        </w:tc>
        <w:tc>
          <w:tcPr>
            <w:tcW w:w="0" w:type="auto"/>
            <w:vMerge/>
            <w:tcBorders>
              <w:top w:val="nil"/>
              <w:left w:val="single" w:sz="3" w:space="0" w:color="787878"/>
              <w:bottom w:val="single" w:sz="3" w:space="0" w:color="787878"/>
              <w:right w:val="single" w:sz="3" w:space="0" w:color="787878"/>
            </w:tcBorders>
          </w:tcPr>
          <w:p w:rsidR="002F2368" w:rsidRPr="002F2368" w:rsidRDefault="002F2368" w:rsidP="004C16A5">
            <w:pPr>
              <w:spacing w:after="160" w:line="259" w:lineRule="auto"/>
              <w:ind w:left="0" w:firstLine="0"/>
              <w:jc w:val="left"/>
              <w:rPr>
                <w:sz w:val="18"/>
                <w:szCs w:val="18"/>
              </w:rPr>
            </w:pPr>
          </w:p>
        </w:tc>
        <w:tc>
          <w:tcPr>
            <w:tcW w:w="3507" w:type="dxa"/>
            <w:tcBorders>
              <w:top w:val="single" w:sz="3" w:space="0" w:color="787878"/>
              <w:left w:val="single" w:sz="3" w:space="0" w:color="787878"/>
              <w:bottom w:val="single" w:sz="3" w:space="0" w:color="787878"/>
              <w:right w:val="single" w:sz="3" w:space="0" w:color="787878"/>
            </w:tcBorders>
            <w:vAlign w:val="center"/>
          </w:tcPr>
          <w:p w:rsidR="002F2368" w:rsidRPr="002F2368" w:rsidRDefault="002F2368" w:rsidP="004C16A5">
            <w:pPr>
              <w:spacing w:after="0" w:line="259" w:lineRule="auto"/>
              <w:ind w:left="0" w:firstLine="0"/>
              <w:rPr>
                <w:sz w:val="18"/>
                <w:szCs w:val="18"/>
              </w:rPr>
            </w:pPr>
            <w:r w:rsidRPr="002F2368">
              <w:rPr>
                <w:rFonts w:ascii="맑은 고딕" w:eastAsia="맑은 고딕" w:hAnsi="맑은 고딕" w:cs="맑은 고딕"/>
                <w:sz w:val="18"/>
                <w:szCs w:val="18"/>
              </w:rPr>
              <w:t>고소작업대 작업 시 작업자 추락 및 협착 위험</w:t>
            </w:r>
          </w:p>
        </w:tc>
        <w:tc>
          <w:tcPr>
            <w:tcW w:w="1101" w:type="dxa"/>
            <w:tcBorders>
              <w:top w:val="single" w:sz="3" w:space="0" w:color="787878"/>
              <w:left w:val="single" w:sz="3" w:space="0" w:color="787878"/>
              <w:bottom w:val="single" w:sz="3" w:space="0" w:color="787878"/>
              <w:right w:val="single" w:sz="3" w:space="0" w:color="787878"/>
            </w:tcBorders>
          </w:tcPr>
          <w:p w:rsidR="002F2368" w:rsidRPr="002F2368" w:rsidRDefault="002F2368" w:rsidP="004C16A5">
            <w:pPr>
              <w:spacing w:after="0" w:line="259" w:lineRule="auto"/>
              <w:ind w:left="0" w:firstLine="0"/>
              <w:jc w:val="left"/>
              <w:rPr>
                <w:sz w:val="18"/>
                <w:szCs w:val="18"/>
              </w:rPr>
            </w:pPr>
            <w:r w:rsidRPr="002F2368">
              <w:rPr>
                <w:rFonts w:ascii="맑은 고딕" w:eastAsia="맑은 고딕" w:hAnsi="맑은 고딕" w:cs="맑은 고딕"/>
                <w:sz w:val="18"/>
                <w:szCs w:val="18"/>
              </w:rPr>
              <w:t xml:space="preserve"> </w:t>
            </w:r>
          </w:p>
          <w:p w:rsidR="002F2368" w:rsidRPr="002F2368" w:rsidRDefault="002F2368" w:rsidP="004C16A5">
            <w:pPr>
              <w:spacing w:after="0" w:line="259" w:lineRule="auto"/>
              <w:ind w:left="249" w:firstLine="0"/>
              <w:jc w:val="left"/>
              <w:rPr>
                <w:sz w:val="18"/>
                <w:szCs w:val="18"/>
              </w:rPr>
            </w:pPr>
            <w:r w:rsidRPr="002F2368">
              <w:rPr>
                <w:rFonts w:ascii="맑은 고딕" w:eastAsia="맑은 고딕" w:hAnsi="맑은 고딕" w:cs="맑은 고딕"/>
                <w:sz w:val="18"/>
                <w:szCs w:val="18"/>
              </w:rPr>
              <w:t>시공사</w:t>
            </w:r>
          </w:p>
        </w:tc>
        <w:tc>
          <w:tcPr>
            <w:tcW w:w="3411" w:type="dxa"/>
            <w:tcBorders>
              <w:top w:val="single" w:sz="3" w:space="0" w:color="787878"/>
              <w:left w:val="single" w:sz="3" w:space="0" w:color="787878"/>
              <w:bottom w:val="single" w:sz="3" w:space="0" w:color="787878"/>
              <w:right w:val="nil"/>
            </w:tcBorders>
          </w:tcPr>
          <w:p w:rsidR="002F2368" w:rsidRPr="002F2368" w:rsidRDefault="002F2368" w:rsidP="004C16A5">
            <w:pPr>
              <w:spacing w:after="0" w:line="216" w:lineRule="auto"/>
              <w:ind w:left="0" w:firstLine="0"/>
              <w:rPr>
                <w:sz w:val="18"/>
                <w:szCs w:val="18"/>
              </w:rPr>
            </w:pPr>
            <w:r w:rsidRPr="002F2368">
              <w:rPr>
                <w:rFonts w:ascii="맑은 고딕" w:eastAsia="맑은 고딕" w:hAnsi="맑은 고딕" w:cs="맑은 고딕"/>
                <w:sz w:val="18"/>
                <w:szCs w:val="18"/>
              </w:rPr>
              <w:t>산업안전보건기준에 관한 규칙 제 340조(지반의 붕괴 등에 의한 위험방</w:t>
            </w:r>
          </w:p>
          <w:p w:rsidR="002F2368" w:rsidRPr="002F2368" w:rsidRDefault="002F2368" w:rsidP="004C16A5">
            <w:pPr>
              <w:spacing w:after="0" w:line="259" w:lineRule="auto"/>
              <w:ind w:left="0" w:firstLine="0"/>
              <w:jc w:val="left"/>
              <w:rPr>
                <w:sz w:val="18"/>
                <w:szCs w:val="18"/>
              </w:rPr>
            </w:pPr>
            <w:r w:rsidRPr="002F2368">
              <w:rPr>
                <w:rFonts w:ascii="맑은 고딕" w:eastAsia="맑은 고딕" w:hAnsi="맑은 고딕" w:cs="맑은 고딕"/>
                <w:sz w:val="18"/>
                <w:szCs w:val="18"/>
              </w:rPr>
              <w:t>지) 참고하여 안전관리계획 수립 시 반영</w:t>
            </w:r>
          </w:p>
        </w:tc>
      </w:tr>
      <w:tr w:rsidR="002F2368" w:rsidTr="002F2368">
        <w:trPr>
          <w:trHeight w:val="1055"/>
        </w:trPr>
        <w:tc>
          <w:tcPr>
            <w:tcW w:w="624" w:type="dxa"/>
            <w:tcBorders>
              <w:top w:val="single" w:sz="3" w:space="0" w:color="787878"/>
              <w:left w:val="nil"/>
              <w:bottom w:val="single" w:sz="3" w:space="0" w:color="787878"/>
              <w:right w:val="single" w:sz="3" w:space="0" w:color="787878"/>
            </w:tcBorders>
            <w:shd w:val="clear" w:color="auto" w:fill="EEEEEE"/>
            <w:vAlign w:val="center"/>
          </w:tcPr>
          <w:p w:rsidR="002F2368" w:rsidRPr="002F2368" w:rsidRDefault="002F2368" w:rsidP="004C16A5">
            <w:pPr>
              <w:spacing w:after="0" w:line="259" w:lineRule="auto"/>
              <w:ind w:left="0" w:right="1" w:firstLine="0"/>
              <w:jc w:val="center"/>
              <w:rPr>
                <w:sz w:val="18"/>
                <w:szCs w:val="18"/>
              </w:rPr>
            </w:pPr>
            <w:r w:rsidRPr="002F2368">
              <w:rPr>
                <w:rFonts w:ascii="맑은 고딕" w:eastAsia="맑은 고딕" w:hAnsi="맑은 고딕" w:cs="맑은 고딕"/>
                <w:sz w:val="18"/>
                <w:szCs w:val="18"/>
              </w:rPr>
              <w:t>9</w:t>
            </w:r>
          </w:p>
        </w:tc>
        <w:tc>
          <w:tcPr>
            <w:tcW w:w="959" w:type="dxa"/>
            <w:vMerge w:val="restart"/>
            <w:tcBorders>
              <w:top w:val="single" w:sz="3" w:space="0" w:color="787878"/>
              <w:left w:val="single" w:sz="3" w:space="0" w:color="787878"/>
              <w:bottom w:val="single" w:sz="3" w:space="0" w:color="787878"/>
              <w:right w:val="single" w:sz="3" w:space="0" w:color="787878"/>
            </w:tcBorders>
            <w:vAlign w:val="center"/>
          </w:tcPr>
          <w:p w:rsidR="002F2368" w:rsidRPr="002F2368" w:rsidRDefault="002F2368" w:rsidP="004C16A5">
            <w:pPr>
              <w:spacing w:after="0" w:line="259" w:lineRule="auto"/>
              <w:ind w:left="79" w:firstLine="0"/>
              <w:rPr>
                <w:sz w:val="18"/>
                <w:szCs w:val="18"/>
              </w:rPr>
            </w:pPr>
            <w:r w:rsidRPr="002F2368">
              <w:rPr>
                <w:rFonts w:ascii="맑은 고딕" w:eastAsia="맑은 고딕" w:hAnsi="맑은 고딕" w:cs="맑은 고딕"/>
                <w:sz w:val="18"/>
                <w:szCs w:val="18"/>
              </w:rPr>
              <w:t>전기공사</w:t>
            </w:r>
          </w:p>
        </w:tc>
        <w:tc>
          <w:tcPr>
            <w:tcW w:w="3507" w:type="dxa"/>
            <w:tcBorders>
              <w:top w:val="single" w:sz="3" w:space="0" w:color="787878"/>
              <w:left w:val="single" w:sz="3" w:space="0" w:color="787878"/>
              <w:bottom w:val="single" w:sz="3" w:space="0" w:color="787878"/>
              <w:right w:val="single" w:sz="3" w:space="0" w:color="787878"/>
            </w:tcBorders>
            <w:vAlign w:val="center"/>
          </w:tcPr>
          <w:p w:rsidR="002F2368" w:rsidRPr="002F2368" w:rsidRDefault="002F2368" w:rsidP="004C16A5">
            <w:pPr>
              <w:spacing w:after="0" w:line="259" w:lineRule="auto"/>
              <w:ind w:left="0" w:firstLine="0"/>
              <w:jc w:val="left"/>
              <w:rPr>
                <w:sz w:val="18"/>
                <w:szCs w:val="18"/>
              </w:rPr>
            </w:pPr>
            <w:r w:rsidRPr="002F2368">
              <w:rPr>
                <w:rFonts w:ascii="맑은 고딕" w:eastAsia="맑은 고딕" w:hAnsi="맑은 고딕" w:cs="맑은 고딕"/>
                <w:sz w:val="18"/>
                <w:szCs w:val="18"/>
              </w:rPr>
              <w:t>천정내부 작업 중 하부발판 설치 미흡 으로 추락 위험</w:t>
            </w:r>
          </w:p>
        </w:tc>
        <w:tc>
          <w:tcPr>
            <w:tcW w:w="1101" w:type="dxa"/>
            <w:tcBorders>
              <w:top w:val="single" w:sz="3" w:space="0" w:color="787878"/>
              <w:left w:val="single" w:sz="3" w:space="0" w:color="787878"/>
              <w:bottom w:val="single" w:sz="3" w:space="0" w:color="787878"/>
              <w:right w:val="single" w:sz="3" w:space="0" w:color="787878"/>
            </w:tcBorders>
            <w:vAlign w:val="center"/>
          </w:tcPr>
          <w:p w:rsidR="002F2368" w:rsidRPr="002F2368" w:rsidRDefault="002F2368" w:rsidP="004C16A5">
            <w:pPr>
              <w:spacing w:after="0" w:line="259" w:lineRule="auto"/>
              <w:ind w:left="249" w:firstLine="0"/>
              <w:jc w:val="left"/>
              <w:rPr>
                <w:sz w:val="18"/>
                <w:szCs w:val="18"/>
              </w:rPr>
            </w:pPr>
            <w:r w:rsidRPr="002F2368">
              <w:rPr>
                <w:rFonts w:ascii="맑은 고딕" w:eastAsia="맑은 고딕" w:hAnsi="맑은 고딕" w:cs="맑은 고딕"/>
                <w:sz w:val="18"/>
                <w:szCs w:val="18"/>
              </w:rPr>
              <w:t>시공사</w:t>
            </w:r>
          </w:p>
        </w:tc>
        <w:tc>
          <w:tcPr>
            <w:tcW w:w="3411" w:type="dxa"/>
            <w:tcBorders>
              <w:top w:val="single" w:sz="3" w:space="0" w:color="787878"/>
              <w:left w:val="single" w:sz="3" w:space="0" w:color="787878"/>
              <w:bottom w:val="single" w:sz="3" w:space="0" w:color="787878"/>
              <w:right w:val="nil"/>
            </w:tcBorders>
            <w:vAlign w:val="center"/>
          </w:tcPr>
          <w:p w:rsidR="002F2368" w:rsidRPr="002F2368" w:rsidRDefault="002F2368" w:rsidP="004C16A5">
            <w:pPr>
              <w:spacing w:after="0" w:line="259" w:lineRule="auto"/>
              <w:ind w:left="0" w:firstLine="0"/>
              <w:rPr>
                <w:sz w:val="18"/>
                <w:szCs w:val="18"/>
              </w:rPr>
            </w:pPr>
            <w:r w:rsidRPr="002F2368">
              <w:rPr>
                <w:rFonts w:ascii="맑은 고딕" w:eastAsia="맑은 고딕" w:hAnsi="맑은 고딕" w:cs="맑은 고딕"/>
                <w:sz w:val="18"/>
                <w:szCs w:val="18"/>
              </w:rPr>
              <w:t>“작업발판 설치 시 안전관리 기준” 참고하여 안전관리계획 수립 시 반영</w:t>
            </w:r>
          </w:p>
        </w:tc>
      </w:tr>
      <w:tr w:rsidR="002F2368" w:rsidTr="002F2368">
        <w:trPr>
          <w:trHeight w:val="810"/>
        </w:trPr>
        <w:tc>
          <w:tcPr>
            <w:tcW w:w="624" w:type="dxa"/>
            <w:tcBorders>
              <w:top w:val="single" w:sz="3" w:space="0" w:color="787878"/>
              <w:left w:val="nil"/>
              <w:bottom w:val="single" w:sz="3" w:space="0" w:color="787878"/>
              <w:right w:val="single" w:sz="3" w:space="0" w:color="787878"/>
            </w:tcBorders>
            <w:shd w:val="clear" w:color="auto" w:fill="EEEEEE"/>
            <w:vAlign w:val="center"/>
          </w:tcPr>
          <w:p w:rsidR="002F2368" w:rsidRPr="002F2368" w:rsidRDefault="002F2368" w:rsidP="004C16A5">
            <w:pPr>
              <w:spacing w:after="0" w:line="259" w:lineRule="auto"/>
              <w:ind w:left="201" w:firstLine="0"/>
              <w:jc w:val="left"/>
              <w:rPr>
                <w:sz w:val="18"/>
                <w:szCs w:val="18"/>
              </w:rPr>
            </w:pPr>
            <w:r w:rsidRPr="002F2368">
              <w:rPr>
                <w:rFonts w:ascii="맑은 고딕" w:eastAsia="맑은 고딕" w:hAnsi="맑은 고딕" w:cs="맑은 고딕"/>
                <w:sz w:val="18"/>
                <w:szCs w:val="18"/>
              </w:rPr>
              <w:t>10</w:t>
            </w:r>
          </w:p>
        </w:tc>
        <w:tc>
          <w:tcPr>
            <w:tcW w:w="0" w:type="auto"/>
            <w:vMerge/>
            <w:tcBorders>
              <w:top w:val="nil"/>
              <w:left w:val="single" w:sz="3" w:space="0" w:color="787878"/>
              <w:bottom w:val="single" w:sz="3" w:space="0" w:color="787878"/>
              <w:right w:val="single" w:sz="3" w:space="0" w:color="787878"/>
            </w:tcBorders>
          </w:tcPr>
          <w:p w:rsidR="002F2368" w:rsidRPr="002F2368" w:rsidRDefault="002F2368" w:rsidP="004C16A5">
            <w:pPr>
              <w:spacing w:after="160" w:line="259" w:lineRule="auto"/>
              <w:ind w:left="0" w:firstLine="0"/>
              <w:jc w:val="left"/>
              <w:rPr>
                <w:sz w:val="18"/>
                <w:szCs w:val="18"/>
              </w:rPr>
            </w:pPr>
          </w:p>
        </w:tc>
        <w:tc>
          <w:tcPr>
            <w:tcW w:w="3507" w:type="dxa"/>
            <w:tcBorders>
              <w:top w:val="single" w:sz="3" w:space="0" w:color="787878"/>
              <w:left w:val="single" w:sz="3" w:space="0" w:color="787878"/>
              <w:bottom w:val="single" w:sz="3" w:space="0" w:color="787878"/>
              <w:right w:val="single" w:sz="3" w:space="0" w:color="787878"/>
            </w:tcBorders>
            <w:vAlign w:val="center"/>
          </w:tcPr>
          <w:p w:rsidR="002F2368" w:rsidRPr="002F2368" w:rsidRDefault="002F2368" w:rsidP="004C16A5">
            <w:pPr>
              <w:spacing w:after="0" w:line="259" w:lineRule="auto"/>
              <w:ind w:left="0" w:firstLine="0"/>
              <w:jc w:val="left"/>
              <w:rPr>
                <w:sz w:val="18"/>
                <w:szCs w:val="18"/>
              </w:rPr>
            </w:pPr>
            <w:r w:rsidRPr="002F2368">
              <w:rPr>
                <w:rFonts w:ascii="맑은 고딕" w:eastAsia="맑은 고딕" w:hAnsi="맑은 고딕" w:cs="맑은 고딕"/>
                <w:sz w:val="18"/>
                <w:szCs w:val="18"/>
              </w:rPr>
              <w:t>고소작업 시 작업자 추락 위험</w:t>
            </w:r>
          </w:p>
        </w:tc>
        <w:tc>
          <w:tcPr>
            <w:tcW w:w="1101" w:type="dxa"/>
            <w:tcBorders>
              <w:top w:val="single" w:sz="3" w:space="0" w:color="787878"/>
              <w:left w:val="single" w:sz="3" w:space="0" w:color="787878"/>
              <w:bottom w:val="single" w:sz="3" w:space="0" w:color="787878"/>
              <w:right w:val="single" w:sz="3" w:space="0" w:color="787878"/>
            </w:tcBorders>
            <w:vAlign w:val="center"/>
          </w:tcPr>
          <w:p w:rsidR="002F2368" w:rsidRPr="002F2368" w:rsidRDefault="002F2368" w:rsidP="004C16A5">
            <w:pPr>
              <w:spacing w:after="0" w:line="259" w:lineRule="auto"/>
              <w:ind w:left="249" w:firstLine="0"/>
              <w:jc w:val="left"/>
              <w:rPr>
                <w:sz w:val="18"/>
                <w:szCs w:val="18"/>
              </w:rPr>
            </w:pPr>
            <w:r w:rsidRPr="002F2368">
              <w:rPr>
                <w:rFonts w:ascii="맑은 고딕" w:eastAsia="맑은 고딕" w:hAnsi="맑은 고딕" w:cs="맑은 고딕"/>
                <w:sz w:val="18"/>
                <w:szCs w:val="18"/>
              </w:rPr>
              <w:t>시공사</w:t>
            </w:r>
          </w:p>
        </w:tc>
        <w:tc>
          <w:tcPr>
            <w:tcW w:w="3411" w:type="dxa"/>
            <w:tcBorders>
              <w:top w:val="single" w:sz="3" w:space="0" w:color="787878"/>
              <w:left w:val="single" w:sz="3" w:space="0" w:color="787878"/>
              <w:bottom w:val="single" w:sz="3" w:space="0" w:color="787878"/>
              <w:right w:val="nil"/>
            </w:tcBorders>
            <w:vAlign w:val="center"/>
          </w:tcPr>
          <w:p w:rsidR="002F2368" w:rsidRPr="002F2368" w:rsidRDefault="002F2368" w:rsidP="004C16A5">
            <w:pPr>
              <w:spacing w:after="0" w:line="259" w:lineRule="auto"/>
              <w:ind w:left="0" w:right="2" w:firstLine="0"/>
              <w:rPr>
                <w:sz w:val="18"/>
                <w:szCs w:val="18"/>
              </w:rPr>
            </w:pPr>
            <w:r w:rsidRPr="002F2368">
              <w:rPr>
                <w:rFonts w:ascii="맑은 고딕" w:eastAsia="맑은 고딕" w:hAnsi="맑은 고딕" w:cs="맑은 고딕"/>
                <w:sz w:val="18"/>
                <w:szCs w:val="18"/>
              </w:rPr>
              <w:t>“이동식 비계 사용 시 안전관리 기 준” 참고하여 안전관리계획 수립 시 반영</w:t>
            </w:r>
          </w:p>
        </w:tc>
      </w:tr>
    </w:tbl>
    <w:p w:rsidR="002F2368" w:rsidRPr="002F2368" w:rsidRDefault="002F2368" w:rsidP="00FA73B9"/>
    <w:p w:rsidR="002F2368" w:rsidRDefault="002F2368" w:rsidP="00FA73B9"/>
    <w:p w:rsidR="00A11BF9" w:rsidRDefault="00A11BF9" w:rsidP="002F2368">
      <w:pPr>
        <w:spacing w:after="0" w:line="259" w:lineRule="auto"/>
        <w:ind w:right="-15"/>
        <w:jc w:val="right"/>
        <w:rPr>
          <w:rFonts w:ascii="돋움" w:eastAsia="돋움" w:hAnsi="돋움" w:cs="돋움"/>
          <w:b/>
          <w:sz w:val="20"/>
        </w:rPr>
      </w:pPr>
    </w:p>
    <w:p w:rsidR="00A11BF9" w:rsidRDefault="00A11BF9" w:rsidP="002F2368">
      <w:pPr>
        <w:spacing w:after="0" w:line="259" w:lineRule="auto"/>
        <w:ind w:right="-15"/>
        <w:jc w:val="right"/>
        <w:rPr>
          <w:rFonts w:ascii="돋움" w:eastAsia="돋움" w:hAnsi="돋움" w:cs="돋움"/>
          <w:b/>
          <w:sz w:val="20"/>
        </w:rPr>
      </w:pPr>
    </w:p>
    <w:p w:rsidR="002A6D6D" w:rsidRDefault="002A6D6D" w:rsidP="002F2368">
      <w:pPr>
        <w:spacing w:after="0" w:line="259" w:lineRule="auto"/>
        <w:ind w:right="-15"/>
        <w:jc w:val="right"/>
        <w:rPr>
          <w:rFonts w:ascii="돋움" w:eastAsia="돋움" w:hAnsi="돋움" w:cs="돋움"/>
          <w:b/>
          <w:sz w:val="20"/>
        </w:rPr>
      </w:pPr>
    </w:p>
    <w:p w:rsidR="00A11BF9" w:rsidRDefault="00A11BF9" w:rsidP="002F2368">
      <w:pPr>
        <w:spacing w:after="0" w:line="259" w:lineRule="auto"/>
        <w:ind w:right="-15"/>
        <w:jc w:val="right"/>
        <w:rPr>
          <w:rFonts w:ascii="돋움" w:eastAsia="돋움" w:hAnsi="돋움" w:cs="돋움"/>
          <w:b/>
          <w:sz w:val="20"/>
        </w:rPr>
      </w:pPr>
    </w:p>
    <w:p w:rsidR="004A2074" w:rsidRDefault="004A2074" w:rsidP="002F2368">
      <w:pPr>
        <w:spacing w:after="0" w:line="259" w:lineRule="auto"/>
        <w:ind w:right="-15"/>
        <w:jc w:val="right"/>
        <w:rPr>
          <w:rFonts w:ascii="돋움" w:eastAsia="돋움" w:hAnsi="돋움" w:cs="돋움"/>
          <w:b/>
          <w:sz w:val="20"/>
        </w:rPr>
      </w:pPr>
    </w:p>
    <w:p w:rsidR="004A2074" w:rsidRDefault="004A2074" w:rsidP="002F2368">
      <w:pPr>
        <w:spacing w:after="0" w:line="259" w:lineRule="auto"/>
        <w:ind w:right="-15"/>
        <w:jc w:val="right"/>
        <w:rPr>
          <w:rFonts w:ascii="돋움" w:eastAsia="돋움" w:hAnsi="돋움" w:cs="돋움"/>
          <w:b/>
          <w:sz w:val="20"/>
        </w:rPr>
      </w:pPr>
    </w:p>
    <w:p w:rsidR="002F2368" w:rsidRPr="00641757" w:rsidRDefault="002F2368" w:rsidP="002F2368">
      <w:pPr>
        <w:spacing w:after="0"/>
        <w:ind w:right="59" w:firstLineChars="2900" w:firstLine="6960"/>
      </w:pPr>
    </w:p>
    <w:p w:rsidR="002F2368" w:rsidRDefault="002F2368" w:rsidP="002F2368">
      <w:pPr>
        <w:spacing w:after="0" w:line="259" w:lineRule="auto"/>
        <w:ind w:left="-5"/>
        <w:jc w:val="left"/>
      </w:pPr>
      <w:r>
        <w:rPr>
          <w:rFonts w:ascii="맑은 고딕" w:eastAsia="맑은 고딕" w:hAnsi="맑은 고딕" w:cs="맑은 고딕"/>
          <w:b/>
          <w:sz w:val="28"/>
        </w:rPr>
        <w:t># 1. 시공사 주의사항_2/2</w:t>
      </w:r>
    </w:p>
    <w:tbl>
      <w:tblPr>
        <w:tblStyle w:val="TableGrid"/>
        <w:tblW w:w="9602" w:type="dxa"/>
        <w:tblInd w:w="-101" w:type="dxa"/>
        <w:tblCellMar>
          <w:top w:w="38" w:type="dxa"/>
        </w:tblCellMar>
        <w:tblLook w:val="04A0" w:firstRow="1" w:lastRow="0" w:firstColumn="1" w:lastColumn="0" w:noHBand="0" w:noVBand="1"/>
      </w:tblPr>
      <w:tblGrid>
        <w:gridCol w:w="624"/>
        <w:gridCol w:w="959"/>
        <w:gridCol w:w="3507"/>
        <w:gridCol w:w="1101"/>
        <w:gridCol w:w="3411"/>
      </w:tblGrid>
      <w:tr w:rsidR="002F2368" w:rsidTr="004C16A5">
        <w:trPr>
          <w:trHeight w:val="750"/>
        </w:trPr>
        <w:tc>
          <w:tcPr>
            <w:tcW w:w="624" w:type="dxa"/>
            <w:tcBorders>
              <w:top w:val="single" w:sz="7" w:space="0" w:color="787878"/>
              <w:left w:val="nil"/>
              <w:bottom w:val="double" w:sz="5" w:space="0" w:color="787878"/>
              <w:right w:val="single" w:sz="3" w:space="0" w:color="FFFFFF"/>
            </w:tcBorders>
            <w:shd w:val="clear" w:color="auto" w:fill="D7D7D7"/>
            <w:vAlign w:val="center"/>
          </w:tcPr>
          <w:p w:rsidR="002F2368" w:rsidRDefault="002F2368" w:rsidP="004C16A5">
            <w:pPr>
              <w:spacing w:after="0" w:line="259" w:lineRule="auto"/>
              <w:ind w:left="158" w:firstLine="0"/>
              <w:jc w:val="left"/>
            </w:pPr>
            <w:r>
              <w:rPr>
                <w:rFonts w:ascii="맑은 고딕" w:eastAsia="맑은 고딕" w:hAnsi="맑은 고딕" w:cs="맑은 고딕"/>
                <w:sz w:val="20"/>
              </w:rPr>
              <w:t>NO</w:t>
            </w:r>
          </w:p>
        </w:tc>
        <w:tc>
          <w:tcPr>
            <w:tcW w:w="959" w:type="dxa"/>
            <w:tcBorders>
              <w:top w:val="single" w:sz="7" w:space="0" w:color="787878"/>
              <w:left w:val="single" w:sz="3" w:space="0" w:color="FFFFFF"/>
              <w:bottom w:val="double" w:sz="5" w:space="0" w:color="787878"/>
              <w:right w:val="single" w:sz="3" w:space="0" w:color="FFFFFF"/>
            </w:tcBorders>
            <w:shd w:val="clear" w:color="auto" w:fill="D7D7D7"/>
            <w:vAlign w:val="center"/>
          </w:tcPr>
          <w:p w:rsidR="002F2368" w:rsidRDefault="002F2368" w:rsidP="004C16A5">
            <w:pPr>
              <w:spacing w:after="0" w:line="259" w:lineRule="auto"/>
              <w:ind w:left="180" w:firstLine="0"/>
            </w:pPr>
            <w:r>
              <w:rPr>
                <w:rFonts w:ascii="맑은 고딕" w:eastAsia="맑은 고딕" w:hAnsi="맑은 고딕" w:cs="맑은 고딕"/>
                <w:sz w:val="20"/>
              </w:rPr>
              <w:t>공종명</w:t>
            </w:r>
          </w:p>
        </w:tc>
        <w:tc>
          <w:tcPr>
            <w:tcW w:w="3507" w:type="dxa"/>
            <w:tcBorders>
              <w:top w:val="single" w:sz="7" w:space="0" w:color="787878"/>
              <w:left w:val="single" w:sz="3" w:space="0" w:color="FFFFFF"/>
              <w:bottom w:val="double" w:sz="5" w:space="0" w:color="787878"/>
              <w:right w:val="single" w:sz="3" w:space="0" w:color="FFFFFF"/>
            </w:tcBorders>
            <w:shd w:val="clear" w:color="auto" w:fill="D7D7D7"/>
            <w:vAlign w:val="center"/>
          </w:tcPr>
          <w:p w:rsidR="002F2368" w:rsidRDefault="002F2368" w:rsidP="004C16A5">
            <w:pPr>
              <w:spacing w:after="0" w:line="259" w:lineRule="auto"/>
              <w:ind w:left="0" w:right="2" w:firstLine="0"/>
              <w:jc w:val="center"/>
            </w:pPr>
            <w:r>
              <w:rPr>
                <w:rFonts w:ascii="맑은 고딕" w:eastAsia="맑은 고딕" w:hAnsi="맑은 고딕" w:cs="맑은 고딕"/>
                <w:sz w:val="20"/>
              </w:rPr>
              <w:t>위험요소</w:t>
            </w:r>
          </w:p>
        </w:tc>
        <w:tc>
          <w:tcPr>
            <w:tcW w:w="1101" w:type="dxa"/>
            <w:tcBorders>
              <w:top w:val="single" w:sz="7" w:space="0" w:color="787878"/>
              <w:left w:val="single" w:sz="3" w:space="0" w:color="FFFFFF"/>
              <w:bottom w:val="double" w:sz="5" w:space="0" w:color="787878"/>
              <w:right w:val="single" w:sz="3" w:space="0" w:color="FFFFFF"/>
            </w:tcBorders>
            <w:shd w:val="clear" w:color="auto" w:fill="D7D7D7"/>
          </w:tcPr>
          <w:p w:rsidR="002F2368" w:rsidRDefault="002F2368" w:rsidP="004C16A5">
            <w:pPr>
              <w:spacing w:after="0" w:line="259" w:lineRule="auto"/>
              <w:ind w:left="0" w:firstLine="0"/>
              <w:jc w:val="center"/>
            </w:pPr>
            <w:r>
              <w:rPr>
                <w:rFonts w:ascii="맑은 고딕" w:eastAsia="맑은 고딕" w:hAnsi="맑은 고딕" w:cs="맑은 고딕"/>
                <w:sz w:val="20"/>
              </w:rPr>
              <w:t>위험요소 관리주체</w:t>
            </w:r>
          </w:p>
        </w:tc>
        <w:tc>
          <w:tcPr>
            <w:tcW w:w="3411" w:type="dxa"/>
            <w:tcBorders>
              <w:top w:val="single" w:sz="7" w:space="0" w:color="787878"/>
              <w:left w:val="single" w:sz="3" w:space="0" w:color="FFFFFF"/>
              <w:bottom w:val="double" w:sz="5" w:space="0" w:color="787878"/>
              <w:right w:val="nil"/>
            </w:tcBorders>
            <w:shd w:val="clear" w:color="auto" w:fill="D7D7D7"/>
            <w:vAlign w:val="center"/>
          </w:tcPr>
          <w:p w:rsidR="002F2368" w:rsidRDefault="002F2368" w:rsidP="004C16A5">
            <w:pPr>
              <w:spacing w:after="0" w:line="259" w:lineRule="auto"/>
              <w:ind w:left="0" w:right="2" w:firstLine="0"/>
              <w:jc w:val="center"/>
            </w:pPr>
            <w:r>
              <w:rPr>
                <w:rFonts w:ascii="맑은 고딕" w:eastAsia="맑은 고딕" w:hAnsi="맑은 고딕" w:cs="맑은 고딕"/>
                <w:sz w:val="20"/>
              </w:rPr>
              <w:t>반영사항</w:t>
            </w:r>
          </w:p>
        </w:tc>
      </w:tr>
      <w:tr w:rsidR="002F2368" w:rsidTr="004C16A5">
        <w:trPr>
          <w:trHeight w:val="1280"/>
        </w:trPr>
        <w:tc>
          <w:tcPr>
            <w:tcW w:w="624" w:type="dxa"/>
            <w:tcBorders>
              <w:top w:val="double" w:sz="5" w:space="0" w:color="787878"/>
              <w:left w:val="nil"/>
              <w:bottom w:val="single" w:sz="3" w:space="0" w:color="787878"/>
              <w:right w:val="single" w:sz="3" w:space="0" w:color="787878"/>
            </w:tcBorders>
            <w:shd w:val="clear" w:color="auto" w:fill="EEEEEE"/>
            <w:vAlign w:val="center"/>
          </w:tcPr>
          <w:p w:rsidR="002F2368" w:rsidRDefault="002F2368" w:rsidP="004C16A5">
            <w:pPr>
              <w:spacing w:after="0" w:line="259" w:lineRule="auto"/>
              <w:ind w:left="201" w:firstLine="0"/>
              <w:jc w:val="left"/>
            </w:pPr>
            <w:r>
              <w:rPr>
                <w:rFonts w:ascii="맑은 고딕" w:eastAsia="맑은 고딕" w:hAnsi="맑은 고딕" w:cs="맑은 고딕"/>
                <w:sz w:val="20"/>
              </w:rPr>
              <w:t>11</w:t>
            </w:r>
          </w:p>
        </w:tc>
        <w:tc>
          <w:tcPr>
            <w:tcW w:w="959" w:type="dxa"/>
            <w:vMerge w:val="restart"/>
            <w:tcBorders>
              <w:top w:val="double" w:sz="5" w:space="0" w:color="787878"/>
              <w:left w:val="single" w:sz="3" w:space="0" w:color="787878"/>
              <w:bottom w:val="single" w:sz="3" w:space="0" w:color="787878"/>
              <w:right w:val="single" w:sz="3" w:space="0" w:color="787878"/>
            </w:tcBorders>
            <w:vAlign w:val="center"/>
          </w:tcPr>
          <w:p w:rsidR="002F2368" w:rsidRDefault="002F2368" w:rsidP="004C16A5">
            <w:pPr>
              <w:spacing w:after="0" w:line="259" w:lineRule="auto"/>
              <w:ind w:left="79" w:firstLine="0"/>
            </w:pPr>
            <w:r>
              <w:rPr>
                <w:rFonts w:ascii="맑은 고딕" w:eastAsia="맑은 고딕" w:hAnsi="맑은 고딕" w:cs="맑은 고딕"/>
                <w:sz w:val="20"/>
              </w:rPr>
              <w:t>전기공사</w:t>
            </w:r>
          </w:p>
        </w:tc>
        <w:tc>
          <w:tcPr>
            <w:tcW w:w="3507" w:type="dxa"/>
            <w:tcBorders>
              <w:top w:val="double" w:sz="5" w:space="0" w:color="787878"/>
              <w:left w:val="single" w:sz="3" w:space="0" w:color="787878"/>
              <w:bottom w:val="single" w:sz="3" w:space="0" w:color="787878"/>
              <w:right w:val="single" w:sz="3" w:space="0" w:color="787878"/>
            </w:tcBorders>
            <w:vAlign w:val="center"/>
          </w:tcPr>
          <w:p w:rsidR="002F2368" w:rsidRDefault="002F2368" w:rsidP="004C16A5">
            <w:pPr>
              <w:spacing w:after="0" w:line="259" w:lineRule="auto"/>
              <w:ind w:left="0" w:firstLine="0"/>
              <w:jc w:val="left"/>
            </w:pPr>
            <w:r>
              <w:rPr>
                <w:rFonts w:ascii="맑은 고딕" w:eastAsia="맑은 고딕" w:hAnsi="맑은 고딕" w:cs="맑은 고딕"/>
                <w:sz w:val="20"/>
              </w:rPr>
              <w:t>고소작업대 작업 중 근로자 추락, 협착 위험</w:t>
            </w:r>
          </w:p>
        </w:tc>
        <w:tc>
          <w:tcPr>
            <w:tcW w:w="1101" w:type="dxa"/>
            <w:tcBorders>
              <w:top w:val="double" w:sz="5" w:space="0" w:color="787878"/>
              <w:left w:val="single" w:sz="3" w:space="0" w:color="787878"/>
              <w:bottom w:val="single" w:sz="3" w:space="0" w:color="787878"/>
              <w:right w:val="single" w:sz="3" w:space="0" w:color="787878"/>
            </w:tcBorders>
            <w:vAlign w:val="center"/>
          </w:tcPr>
          <w:p w:rsidR="002F2368" w:rsidRDefault="002F2368" w:rsidP="004C16A5">
            <w:pPr>
              <w:spacing w:after="0" w:line="259" w:lineRule="auto"/>
              <w:ind w:left="249" w:firstLine="0"/>
              <w:jc w:val="left"/>
            </w:pPr>
            <w:r>
              <w:rPr>
                <w:rFonts w:ascii="맑은 고딕" w:eastAsia="맑은 고딕" w:hAnsi="맑은 고딕" w:cs="맑은 고딕"/>
                <w:sz w:val="20"/>
              </w:rPr>
              <w:t>시공사</w:t>
            </w:r>
          </w:p>
        </w:tc>
        <w:tc>
          <w:tcPr>
            <w:tcW w:w="3411" w:type="dxa"/>
            <w:tcBorders>
              <w:top w:val="double" w:sz="5" w:space="0" w:color="787878"/>
              <w:left w:val="single" w:sz="3" w:space="0" w:color="787878"/>
              <w:bottom w:val="single" w:sz="3" w:space="0" w:color="787878"/>
              <w:right w:val="nil"/>
            </w:tcBorders>
            <w:vAlign w:val="center"/>
          </w:tcPr>
          <w:p w:rsidR="002F2368" w:rsidRDefault="002F2368" w:rsidP="004C16A5">
            <w:pPr>
              <w:spacing w:after="0" w:line="259" w:lineRule="auto"/>
              <w:ind w:left="0" w:firstLine="0"/>
            </w:pPr>
            <w:r>
              <w:rPr>
                <w:rFonts w:ascii="맑은 고딕" w:eastAsia="맑은 고딕" w:hAnsi="맑은 고딕" w:cs="맑은 고딕"/>
                <w:sz w:val="20"/>
              </w:rPr>
              <w:t>“고소작업대 작업 시 안전관리 기준” 참고하여 안전관리계획 수립 시 반영</w:t>
            </w:r>
          </w:p>
        </w:tc>
      </w:tr>
      <w:tr w:rsidR="002F2368" w:rsidTr="004C16A5">
        <w:trPr>
          <w:trHeight w:val="1271"/>
        </w:trPr>
        <w:tc>
          <w:tcPr>
            <w:tcW w:w="624" w:type="dxa"/>
            <w:tcBorders>
              <w:top w:val="single" w:sz="3" w:space="0" w:color="787878"/>
              <w:left w:val="nil"/>
              <w:bottom w:val="single" w:sz="3" w:space="0" w:color="787878"/>
              <w:right w:val="single" w:sz="3" w:space="0" w:color="787878"/>
            </w:tcBorders>
            <w:shd w:val="clear" w:color="auto" w:fill="EEEEEE"/>
            <w:vAlign w:val="center"/>
          </w:tcPr>
          <w:p w:rsidR="002F2368" w:rsidRDefault="002F2368" w:rsidP="004C16A5">
            <w:pPr>
              <w:spacing w:after="0" w:line="259" w:lineRule="auto"/>
              <w:ind w:left="201" w:firstLine="0"/>
              <w:jc w:val="left"/>
            </w:pPr>
            <w:r>
              <w:rPr>
                <w:rFonts w:ascii="맑은 고딕" w:eastAsia="맑은 고딕" w:hAnsi="맑은 고딕" w:cs="맑은 고딕"/>
                <w:sz w:val="20"/>
              </w:rPr>
              <w:t>12</w:t>
            </w:r>
          </w:p>
        </w:tc>
        <w:tc>
          <w:tcPr>
            <w:tcW w:w="0" w:type="auto"/>
            <w:vMerge/>
            <w:tcBorders>
              <w:top w:val="nil"/>
              <w:left w:val="single" w:sz="3" w:space="0" w:color="787878"/>
              <w:bottom w:val="single" w:sz="3" w:space="0" w:color="787878"/>
              <w:right w:val="single" w:sz="3" w:space="0" w:color="787878"/>
            </w:tcBorders>
          </w:tcPr>
          <w:p w:rsidR="002F2368" w:rsidRDefault="002F2368" w:rsidP="004C16A5">
            <w:pPr>
              <w:spacing w:after="160" w:line="259" w:lineRule="auto"/>
              <w:ind w:left="0" w:firstLine="0"/>
              <w:jc w:val="left"/>
            </w:pPr>
          </w:p>
        </w:tc>
        <w:tc>
          <w:tcPr>
            <w:tcW w:w="3507" w:type="dxa"/>
            <w:tcBorders>
              <w:top w:val="single" w:sz="3" w:space="0" w:color="787878"/>
              <w:left w:val="single" w:sz="3" w:space="0" w:color="787878"/>
              <w:bottom w:val="single" w:sz="3" w:space="0" w:color="787878"/>
              <w:right w:val="single" w:sz="3" w:space="0" w:color="787878"/>
            </w:tcBorders>
            <w:vAlign w:val="center"/>
          </w:tcPr>
          <w:p w:rsidR="002F2368" w:rsidRDefault="002F2368" w:rsidP="004C16A5">
            <w:pPr>
              <w:spacing w:after="0" w:line="259" w:lineRule="auto"/>
              <w:ind w:left="0" w:firstLine="0"/>
              <w:jc w:val="left"/>
            </w:pPr>
            <w:r>
              <w:rPr>
                <w:rFonts w:ascii="맑은 고딕" w:eastAsia="맑은 고딕" w:hAnsi="맑은 고딕" w:cs="맑은 고딕"/>
                <w:sz w:val="20"/>
              </w:rPr>
              <w:t>개구부 구간 이동/작업 시 근로자 추 락위험</w:t>
            </w:r>
          </w:p>
        </w:tc>
        <w:tc>
          <w:tcPr>
            <w:tcW w:w="1101" w:type="dxa"/>
            <w:tcBorders>
              <w:top w:val="single" w:sz="3" w:space="0" w:color="787878"/>
              <w:left w:val="single" w:sz="3" w:space="0" w:color="787878"/>
              <w:bottom w:val="single" w:sz="3" w:space="0" w:color="787878"/>
              <w:right w:val="single" w:sz="3" w:space="0" w:color="787878"/>
            </w:tcBorders>
            <w:vAlign w:val="center"/>
          </w:tcPr>
          <w:p w:rsidR="002F2368" w:rsidRDefault="002F2368" w:rsidP="004C16A5">
            <w:pPr>
              <w:spacing w:after="0" w:line="259" w:lineRule="auto"/>
              <w:ind w:left="249" w:firstLine="0"/>
              <w:jc w:val="left"/>
            </w:pPr>
            <w:r>
              <w:rPr>
                <w:rFonts w:ascii="맑은 고딕" w:eastAsia="맑은 고딕" w:hAnsi="맑은 고딕" w:cs="맑은 고딕"/>
                <w:sz w:val="20"/>
              </w:rPr>
              <w:t>시공사</w:t>
            </w:r>
          </w:p>
        </w:tc>
        <w:tc>
          <w:tcPr>
            <w:tcW w:w="3411" w:type="dxa"/>
            <w:tcBorders>
              <w:top w:val="single" w:sz="3" w:space="0" w:color="787878"/>
              <w:left w:val="single" w:sz="3" w:space="0" w:color="787878"/>
              <w:bottom w:val="single" w:sz="3" w:space="0" w:color="787878"/>
              <w:right w:val="nil"/>
            </w:tcBorders>
            <w:vAlign w:val="center"/>
          </w:tcPr>
          <w:p w:rsidR="002F2368" w:rsidRDefault="002F2368" w:rsidP="004C16A5">
            <w:pPr>
              <w:spacing w:after="0" w:line="259" w:lineRule="auto"/>
              <w:ind w:left="0" w:right="2" w:firstLine="0"/>
            </w:pPr>
            <w:r>
              <w:rPr>
                <w:rFonts w:ascii="맑은 고딕" w:eastAsia="맑은 고딕" w:hAnsi="맑은 고딕" w:cs="맑은 고딕"/>
                <w:sz w:val="20"/>
              </w:rPr>
              <w:t>“개구부 주변 작업 시 안전관리 기 준” 참고하여 안전관리계획 수립 시 반영</w:t>
            </w:r>
          </w:p>
        </w:tc>
      </w:tr>
      <w:tr w:rsidR="002F2368" w:rsidTr="004C16A5">
        <w:trPr>
          <w:trHeight w:val="1268"/>
        </w:trPr>
        <w:tc>
          <w:tcPr>
            <w:tcW w:w="624" w:type="dxa"/>
            <w:tcBorders>
              <w:top w:val="single" w:sz="3" w:space="0" w:color="787878"/>
              <w:left w:val="nil"/>
              <w:bottom w:val="single" w:sz="3" w:space="0" w:color="787878"/>
              <w:right w:val="single" w:sz="3" w:space="0" w:color="787878"/>
            </w:tcBorders>
            <w:shd w:val="clear" w:color="auto" w:fill="EEEEEE"/>
            <w:vAlign w:val="center"/>
          </w:tcPr>
          <w:p w:rsidR="002F2368" w:rsidRDefault="002F2368" w:rsidP="004C16A5">
            <w:pPr>
              <w:spacing w:after="0" w:line="259" w:lineRule="auto"/>
              <w:ind w:left="201" w:firstLine="0"/>
              <w:jc w:val="left"/>
            </w:pPr>
            <w:r>
              <w:rPr>
                <w:rFonts w:ascii="맑은 고딕" w:eastAsia="맑은 고딕" w:hAnsi="맑은 고딕" w:cs="맑은 고딕"/>
                <w:sz w:val="20"/>
              </w:rPr>
              <w:t>13</w:t>
            </w:r>
          </w:p>
        </w:tc>
        <w:tc>
          <w:tcPr>
            <w:tcW w:w="959" w:type="dxa"/>
            <w:vMerge w:val="restart"/>
            <w:tcBorders>
              <w:top w:val="single" w:sz="3" w:space="0" w:color="787878"/>
              <w:left w:val="single" w:sz="3" w:space="0" w:color="787878"/>
              <w:bottom w:val="single" w:sz="3" w:space="0" w:color="787878"/>
              <w:right w:val="single" w:sz="3" w:space="0" w:color="787878"/>
            </w:tcBorders>
            <w:vAlign w:val="center"/>
          </w:tcPr>
          <w:p w:rsidR="002F2368" w:rsidRDefault="002F2368" w:rsidP="004C16A5">
            <w:pPr>
              <w:spacing w:after="0" w:line="259" w:lineRule="auto"/>
              <w:ind w:left="79" w:firstLine="0"/>
            </w:pPr>
            <w:r>
              <w:rPr>
                <w:rFonts w:ascii="맑은 고딕" w:eastAsia="맑은 고딕" w:hAnsi="맑은 고딕" w:cs="맑은 고딕"/>
                <w:sz w:val="20"/>
              </w:rPr>
              <w:t>건설기계</w:t>
            </w:r>
          </w:p>
        </w:tc>
        <w:tc>
          <w:tcPr>
            <w:tcW w:w="3507" w:type="dxa"/>
            <w:tcBorders>
              <w:top w:val="single" w:sz="3" w:space="0" w:color="787878"/>
              <w:left w:val="single" w:sz="3" w:space="0" w:color="787878"/>
              <w:bottom w:val="single" w:sz="3" w:space="0" w:color="787878"/>
              <w:right w:val="single" w:sz="3" w:space="0" w:color="787878"/>
            </w:tcBorders>
            <w:vAlign w:val="center"/>
          </w:tcPr>
          <w:p w:rsidR="002F2368" w:rsidRDefault="002F2368" w:rsidP="004C16A5">
            <w:pPr>
              <w:spacing w:after="0" w:line="259" w:lineRule="auto"/>
              <w:ind w:left="0" w:firstLine="0"/>
              <w:jc w:val="left"/>
            </w:pPr>
            <w:r>
              <w:rPr>
                <w:rFonts w:ascii="맑은 고딕" w:eastAsia="맑은 고딕" w:hAnsi="맑은 고딕" w:cs="맑은 고딕"/>
                <w:sz w:val="20"/>
              </w:rPr>
              <w:t>이동식 크레인 인양작업 시 낙하 위험</w:t>
            </w:r>
          </w:p>
        </w:tc>
        <w:tc>
          <w:tcPr>
            <w:tcW w:w="1101" w:type="dxa"/>
            <w:tcBorders>
              <w:top w:val="single" w:sz="3" w:space="0" w:color="787878"/>
              <w:left w:val="single" w:sz="3" w:space="0" w:color="787878"/>
              <w:bottom w:val="single" w:sz="3" w:space="0" w:color="787878"/>
              <w:right w:val="single" w:sz="3" w:space="0" w:color="787878"/>
            </w:tcBorders>
            <w:vAlign w:val="center"/>
          </w:tcPr>
          <w:p w:rsidR="002F2368" w:rsidRDefault="002F2368" w:rsidP="004C16A5">
            <w:pPr>
              <w:spacing w:after="0" w:line="259" w:lineRule="auto"/>
              <w:ind w:left="249" w:firstLine="0"/>
              <w:jc w:val="left"/>
            </w:pPr>
            <w:r>
              <w:rPr>
                <w:rFonts w:ascii="맑은 고딕" w:eastAsia="맑은 고딕" w:hAnsi="맑은 고딕" w:cs="맑은 고딕"/>
                <w:sz w:val="20"/>
              </w:rPr>
              <w:t>시공사</w:t>
            </w:r>
          </w:p>
        </w:tc>
        <w:tc>
          <w:tcPr>
            <w:tcW w:w="3411" w:type="dxa"/>
            <w:tcBorders>
              <w:top w:val="single" w:sz="3" w:space="0" w:color="787878"/>
              <w:left w:val="single" w:sz="3" w:space="0" w:color="787878"/>
              <w:bottom w:val="single" w:sz="3" w:space="0" w:color="787878"/>
              <w:right w:val="nil"/>
            </w:tcBorders>
            <w:vAlign w:val="center"/>
          </w:tcPr>
          <w:p w:rsidR="002F2368" w:rsidRDefault="002F2368" w:rsidP="004C16A5">
            <w:pPr>
              <w:spacing w:after="0" w:line="259" w:lineRule="auto"/>
              <w:ind w:left="0" w:firstLine="0"/>
            </w:pPr>
            <w:r>
              <w:rPr>
                <w:rFonts w:ascii="맑은 고딕" w:eastAsia="맑은 고딕" w:hAnsi="맑은 고딕" w:cs="맑은 고딕"/>
                <w:sz w:val="20"/>
              </w:rPr>
              <w:t>“자재 양중작업 시 안전관리 기준” 참고하여 안전관리계획 수립 시 반영</w:t>
            </w:r>
          </w:p>
        </w:tc>
      </w:tr>
      <w:tr w:rsidR="002F2368" w:rsidTr="004C16A5">
        <w:trPr>
          <w:trHeight w:val="1271"/>
        </w:trPr>
        <w:tc>
          <w:tcPr>
            <w:tcW w:w="624" w:type="dxa"/>
            <w:tcBorders>
              <w:top w:val="single" w:sz="3" w:space="0" w:color="787878"/>
              <w:left w:val="nil"/>
              <w:bottom w:val="single" w:sz="3" w:space="0" w:color="787878"/>
              <w:right w:val="single" w:sz="3" w:space="0" w:color="787878"/>
            </w:tcBorders>
            <w:shd w:val="clear" w:color="auto" w:fill="EEEEEE"/>
            <w:vAlign w:val="center"/>
          </w:tcPr>
          <w:p w:rsidR="002F2368" w:rsidRDefault="002F2368" w:rsidP="004C16A5">
            <w:pPr>
              <w:spacing w:after="0" w:line="259" w:lineRule="auto"/>
              <w:ind w:left="201" w:firstLine="0"/>
              <w:jc w:val="left"/>
            </w:pPr>
            <w:r>
              <w:rPr>
                <w:rFonts w:ascii="맑은 고딕" w:eastAsia="맑은 고딕" w:hAnsi="맑은 고딕" w:cs="맑은 고딕"/>
                <w:sz w:val="20"/>
              </w:rPr>
              <w:t>14</w:t>
            </w:r>
          </w:p>
        </w:tc>
        <w:tc>
          <w:tcPr>
            <w:tcW w:w="0" w:type="auto"/>
            <w:vMerge/>
            <w:tcBorders>
              <w:top w:val="nil"/>
              <w:left w:val="single" w:sz="3" w:space="0" w:color="787878"/>
              <w:bottom w:val="single" w:sz="3" w:space="0" w:color="787878"/>
              <w:right w:val="single" w:sz="3" w:space="0" w:color="787878"/>
            </w:tcBorders>
          </w:tcPr>
          <w:p w:rsidR="002F2368" w:rsidRDefault="002F2368" w:rsidP="004C16A5">
            <w:pPr>
              <w:spacing w:after="160" w:line="259" w:lineRule="auto"/>
              <w:ind w:left="0" w:firstLine="0"/>
              <w:jc w:val="left"/>
            </w:pPr>
          </w:p>
        </w:tc>
        <w:tc>
          <w:tcPr>
            <w:tcW w:w="3507" w:type="dxa"/>
            <w:tcBorders>
              <w:top w:val="single" w:sz="3" w:space="0" w:color="787878"/>
              <w:left w:val="single" w:sz="3" w:space="0" w:color="787878"/>
              <w:bottom w:val="single" w:sz="3" w:space="0" w:color="787878"/>
              <w:right w:val="single" w:sz="3" w:space="0" w:color="787878"/>
            </w:tcBorders>
            <w:vAlign w:val="center"/>
          </w:tcPr>
          <w:p w:rsidR="002F2368" w:rsidRDefault="002F2368" w:rsidP="004C16A5">
            <w:pPr>
              <w:spacing w:after="0" w:line="259" w:lineRule="auto"/>
              <w:ind w:left="0" w:firstLine="0"/>
              <w:jc w:val="left"/>
            </w:pPr>
            <w:r>
              <w:rPr>
                <w:rFonts w:ascii="맑은 고딕" w:eastAsia="맑은 고딕" w:hAnsi="맑은 고딕" w:cs="맑은 고딕"/>
                <w:sz w:val="20"/>
              </w:rPr>
              <w:t>지게차 자재하역 중 낙하 위험</w:t>
            </w:r>
          </w:p>
        </w:tc>
        <w:tc>
          <w:tcPr>
            <w:tcW w:w="1101" w:type="dxa"/>
            <w:tcBorders>
              <w:top w:val="single" w:sz="3" w:space="0" w:color="787878"/>
              <w:left w:val="single" w:sz="3" w:space="0" w:color="787878"/>
              <w:bottom w:val="single" w:sz="3" w:space="0" w:color="787878"/>
              <w:right w:val="single" w:sz="3" w:space="0" w:color="787878"/>
            </w:tcBorders>
            <w:vAlign w:val="center"/>
          </w:tcPr>
          <w:p w:rsidR="002F2368" w:rsidRDefault="002F2368" w:rsidP="004C16A5">
            <w:pPr>
              <w:spacing w:after="0" w:line="259" w:lineRule="auto"/>
              <w:ind w:left="249" w:firstLine="0"/>
              <w:jc w:val="left"/>
            </w:pPr>
            <w:r>
              <w:rPr>
                <w:rFonts w:ascii="맑은 고딕" w:eastAsia="맑은 고딕" w:hAnsi="맑은 고딕" w:cs="맑은 고딕"/>
                <w:sz w:val="20"/>
              </w:rPr>
              <w:t>시공사</w:t>
            </w:r>
          </w:p>
        </w:tc>
        <w:tc>
          <w:tcPr>
            <w:tcW w:w="3411" w:type="dxa"/>
            <w:tcBorders>
              <w:top w:val="single" w:sz="3" w:space="0" w:color="787878"/>
              <w:left w:val="single" w:sz="3" w:space="0" w:color="787878"/>
              <w:bottom w:val="single" w:sz="3" w:space="0" w:color="787878"/>
              <w:right w:val="nil"/>
            </w:tcBorders>
            <w:vAlign w:val="center"/>
          </w:tcPr>
          <w:p w:rsidR="002F2368" w:rsidRDefault="002F2368" w:rsidP="004C16A5">
            <w:pPr>
              <w:spacing w:after="0" w:line="259" w:lineRule="auto"/>
              <w:ind w:left="0" w:firstLine="0"/>
            </w:pPr>
            <w:r>
              <w:rPr>
                <w:rFonts w:ascii="맑은 고딕" w:eastAsia="맑은 고딕" w:hAnsi="맑은 고딕" w:cs="맑은 고딕"/>
                <w:sz w:val="20"/>
              </w:rPr>
              <w:t>“건설기계 사용 시 안전관리 기준” 참고하여 안전관리계획 수립 시 반영</w:t>
            </w:r>
          </w:p>
        </w:tc>
      </w:tr>
      <w:tr w:rsidR="002F2368" w:rsidTr="004C16A5">
        <w:trPr>
          <w:trHeight w:val="1271"/>
        </w:trPr>
        <w:tc>
          <w:tcPr>
            <w:tcW w:w="624" w:type="dxa"/>
            <w:tcBorders>
              <w:top w:val="single" w:sz="3" w:space="0" w:color="787878"/>
              <w:left w:val="nil"/>
              <w:bottom w:val="single" w:sz="3" w:space="0" w:color="787878"/>
              <w:right w:val="single" w:sz="3" w:space="0" w:color="787878"/>
            </w:tcBorders>
            <w:shd w:val="clear" w:color="auto" w:fill="EEEEEE"/>
            <w:vAlign w:val="center"/>
          </w:tcPr>
          <w:p w:rsidR="002F2368" w:rsidRDefault="002F2368" w:rsidP="004C16A5">
            <w:pPr>
              <w:spacing w:after="0" w:line="259" w:lineRule="auto"/>
              <w:ind w:left="201" w:firstLine="0"/>
              <w:jc w:val="left"/>
            </w:pPr>
            <w:r>
              <w:rPr>
                <w:rFonts w:ascii="맑은 고딕" w:eastAsia="맑은 고딕" w:hAnsi="맑은 고딕" w:cs="맑은 고딕"/>
                <w:sz w:val="20"/>
              </w:rPr>
              <w:t>15</w:t>
            </w:r>
          </w:p>
        </w:tc>
        <w:tc>
          <w:tcPr>
            <w:tcW w:w="959" w:type="dxa"/>
            <w:tcBorders>
              <w:top w:val="single" w:sz="3" w:space="0" w:color="787878"/>
              <w:left w:val="single" w:sz="3" w:space="0" w:color="787878"/>
              <w:bottom w:val="single" w:sz="3" w:space="0" w:color="787878"/>
              <w:right w:val="single" w:sz="3" w:space="0" w:color="787878"/>
            </w:tcBorders>
            <w:vAlign w:val="center"/>
          </w:tcPr>
          <w:p w:rsidR="002F2368" w:rsidRDefault="002F2368" w:rsidP="004C16A5">
            <w:pPr>
              <w:spacing w:after="0" w:line="259" w:lineRule="auto"/>
              <w:ind w:left="281" w:firstLine="0"/>
              <w:jc w:val="left"/>
            </w:pPr>
            <w:r>
              <w:rPr>
                <w:rFonts w:ascii="맑은 고딕" w:eastAsia="맑은 고딕" w:hAnsi="맑은 고딕" w:cs="맑은 고딕"/>
                <w:sz w:val="20"/>
              </w:rPr>
              <w:t>기타</w:t>
            </w:r>
          </w:p>
        </w:tc>
        <w:tc>
          <w:tcPr>
            <w:tcW w:w="3507" w:type="dxa"/>
            <w:tcBorders>
              <w:top w:val="single" w:sz="3" w:space="0" w:color="787878"/>
              <w:left w:val="single" w:sz="3" w:space="0" w:color="787878"/>
              <w:bottom w:val="single" w:sz="3" w:space="0" w:color="787878"/>
              <w:right w:val="single" w:sz="3" w:space="0" w:color="787878"/>
            </w:tcBorders>
            <w:vAlign w:val="center"/>
          </w:tcPr>
          <w:p w:rsidR="002F2368" w:rsidRDefault="002F2368" w:rsidP="004C16A5">
            <w:pPr>
              <w:spacing w:after="0" w:line="259" w:lineRule="auto"/>
              <w:ind w:left="0" w:firstLine="0"/>
              <w:jc w:val="left"/>
            </w:pPr>
            <w:r>
              <w:rPr>
                <w:rFonts w:ascii="맑은 고딕" w:eastAsia="맑은 고딕" w:hAnsi="맑은 고딕" w:cs="맑은 고딕"/>
                <w:sz w:val="20"/>
              </w:rPr>
              <w:t>체인블록 인양작업 시 낙하 위험</w:t>
            </w:r>
          </w:p>
        </w:tc>
        <w:tc>
          <w:tcPr>
            <w:tcW w:w="1101" w:type="dxa"/>
            <w:tcBorders>
              <w:top w:val="single" w:sz="3" w:space="0" w:color="787878"/>
              <w:left w:val="single" w:sz="3" w:space="0" w:color="787878"/>
              <w:bottom w:val="single" w:sz="3" w:space="0" w:color="787878"/>
              <w:right w:val="single" w:sz="3" w:space="0" w:color="787878"/>
            </w:tcBorders>
            <w:vAlign w:val="center"/>
          </w:tcPr>
          <w:p w:rsidR="002F2368" w:rsidRDefault="002F2368" w:rsidP="004C16A5">
            <w:pPr>
              <w:spacing w:after="0" w:line="259" w:lineRule="auto"/>
              <w:ind w:left="249" w:firstLine="0"/>
              <w:jc w:val="left"/>
            </w:pPr>
            <w:r>
              <w:rPr>
                <w:rFonts w:ascii="맑은 고딕" w:eastAsia="맑은 고딕" w:hAnsi="맑은 고딕" w:cs="맑은 고딕"/>
                <w:sz w:val="20"/>
              </w:rPr>
              <w:t>시공사</w:t>
            </w:r>
          </w:p>
        </w:tc>
        <w:tc>
          <w:tcPr>
            <w:tcW w:w="3411" w:type="dxa"/>
            <w:tcBorders>
              <w:top w:val="single" w:sz="3" w:space="0" w:color="787878"/>
              <w:left w:val="single" w:sz="3" w:space="0" w:color="787878"/>
              <w:bottom w:val="single" w:sz="3" w:space="0" w:color="787878"/>
              <w:right w:val="nil"/>
            </w:tcBorders>
          </w:tcPr>
          <w:p w:rsidR="002F2368" w:rsidRDefault="002F2368" w:rsidP="004C16A5">
            <w:pPr>
              <w:spacing w:after="0" w:line="259" w:lineRule="auto"/>
              <w:ind w:left="0" w:right="1" w:firstLine="0"/>
            </w:pPr>
            <w:r>
              <w:rPr>
                <w:rFonts w:ascii="맑은 고딕" w:eastAsia="맑은 고딕" w:hAnsi="맑은 고딕" w:cs="맑은 고딕"/>
                <w:sz w:val="20"/>
              </w:rPr>
              <w:t>산업안전보건기준에 관한 규칙 제96 조(작업도구 등의 목적 외 사용 금지 등) 참고하여 안전관리계획 수립 시 반영</w:t>
            </w:r>
          </w:p>
        </w:tc>
      </w:tr>
    </w:tbl>
    <w:p w:rsidR="002F2368" w:rsidRDefault="002F2368" w:rsidP="00FA73B9"/>
    <w:p w:rsidR="002F2368" w:rsidRDefault="002F2368" w:rsidP="00FA73B9"/>
    <w:p w:rsidR="002F2368" w:rsidRDefault="002F2368" w:rsidP="00FA73B9"/>
    <w:p w:rsidR="002F2368" w:rsidRDefault="002F2368" w:rsidP="00FA73B9"/>
    <w:p w:rsidR="002F2368" w:rsidRDefault="002F2368" w:rsidP="00FA73B9"/>
    <w:p w:rsidR="002F2368" w:rsidRDefault="002F2368" w:rsidP="00FA73B9"/>
    <w:p w:rsidR="002F2368" w:rsidRDefault="002F2368" w:rsidP="00FA73B9"/>
    <w:p w:rsidR="002F2368" w:rsidRDefault="002F2368" w:rsidP="00FA73B9"/>
    <w:p w:rsidR="002F2368" w:rsidRDefault="002F2368" w:rsidP="00FA73B9"/>
    <w:p w:rsidR="002F2368" w:rsidRDefault="002F2368" w:rsidP="00FA73B9"/>
    <w:p w:rsidR="002F2368" w:rsidRDefault="002F2368" w:rsidP="00FA73B9"/>
    <w:p w:rsidR="004A2074" w:rsidRDefault="004A2074" w:rsidP="002F2368">
      <w:pPr>
        <w:spacing w:after="0" w:line="259" w:lineRule="auto"/>
        <w:ind w:right="-15"/>
        <w:jc w:val="right"/>
        <w:rPr>
          <w:rFonts w:ascii="돋움" w:eastAsia="돋움" w:hAnsi="돋움" w:cs="돋움"/>
          <w:b/>
          <w:sz w:val="20"/>
        </w:rPr>
      </w:pPr>
    </w:p>
    <w:p w:rsidR="00A11BF9" w:rsidRDefault="00A11BF9" w:rsidP="002F2368">
      <w:pPr>
        <w:spacing w:after="0" w:line="259" w:lineRule="auto"/>
        <w:ind w:right="-15"/>
        <w:jc w:val="right"/>
        <w:rPr>
          <w:rFonts w:ascii="돋움" w:eastAsia="돋움" w:hAnsi="돋움" w:cs="돋움"/>
          <w:b/>
          <w:sz w:val="20"/>
        </w:rPr>
      </w:pPr>
    </w:p>
    <w:p w:rsidR="004A2074" w:rsidRDefault="004A2074" w:rsidP="002F2368">
      <w:pPr>
        <w:spacing w:after="0" w:line="259" w:lineRule="auto"/>
        <w:ind w:right="-15"/>
        <w:jc w:val="right"/>
        <w:rPr>
          <w:rFonts w:ascii="돋움" w:eastAsia="돋움" w:hAnsi="돋움" w:cs="돋움"/>
          <w:b/>
          <w:sz w:val="20"/>
        </w:rPr>
      </w:pPr>
    </w:p>
    <w:p w:rsidR="004A2074" w:rsidRDefault="004A2074" w:rsidP="002F2368">
      <w:pPr>
        <w:spacing w:after="0" w:line="259" w:lineRule="auto"/>
        <w:ind w:right="-15"/>
        <w:jc w:val="right"/>
        <w:rPr>
          <w:rFonts w:ascii="돋움" w:eastAsia="돋움" w:hAnsi="돋움" w:cs="돋움"/>
          <w:b/>
          <w:sz w:val="20"/>
        </w:rPr>
      </w:pPr>
    </w:p>
    <w:p w:rsidR="004A2074" w:rsidRDefault="004A2074" w:rsidP="002F2368">
      <w:pPr>
        <w:spacing w:after="0" w:line="259" w:lineRule="auto"/>
        <w:ind w:right="-15"/>
        <w:jc w:val="right"/>
        <w:rPr>
          <w:rFonts w:ascii="돋움" w:eastAsia="돋움" w:hAnsi="돋움" w:cs="돋움"/>
          <w:b/>
          <w:sz w:val="20"/>
        </w:rPr>
      </w:pPr>
    </w:p>
    <w:p w:rsidR="002F2368" w:rsidRDefault="002F2368" w:rsidP="002F2368">
      <w:pPr>
        <w:spacing w:after="0"/>
        <w:ind w:right="59" w:firstLineChars="2900" w:firstLine="6960"/>
      </w:pPr>
    </w:p>
    <w:p w:rsidR="00F22EDC" w:rsidRPr="00641757" w:rsidRDefault="00F22EDC" w:rsidP="002F2368">
      <w:pPr>
        <w:spacing w:after="0"/>
        <w:ind w:right="59" w:firstLineChars="2900" w:firstLine="6960"/>
      </w:pPr>
    </w:p>
    <w:p w:rsidR="002F2368" w:rsidRDefault="002F2368" w:rsidP="00FA73B9">
      <w:r>
        <w:rPr>
          <w:noProof/>
        </w:rPr>
        <w:drawing>
          <wp:inline distT="0" distB="0" distL="0" distR="0" wp14:anchorId="070E6F49" wp14:editId="4FD00455">
            <wp:extent cx="5731510" cy="263525"/>
            <wp:effectExtent l="0" t="0" r="2540" b="3175"/>
            <wp:docPr id="104513" name="Picture 117333"/>
            <wp:cNvGraphicFramePr/>
            <a:graphic xmlns:a="http://schemas.openxmlformats.org/drawingml/2006/main">
              <a:graphicData uri="http://schemas.openxmlformats.org/drawingml/2006/picture">
                <pic:pic xmlns:pic="http://schemas.openxmlformats.org/drawingml/2006/picture">
                  <pic:nvPicPr>
                    <pic:cNvPr id="117333" name="Picture 117333"/>
                    <pic:cNvPicPr/>
                  </pic:nvPicPr>
                  <pic:blipFill>
                    <a:blip r:embed="rId21"/>
                    <a:stretch>
                      <a:fillRect/>
                    </a:stretch>
                  </pic:blipFill>
                  <pic:spPr>
                    <a:xfrm>
                      <a:off x="0" y="0"/>
                      <a:ext cx="5731510" cy="263525"/>
                    </a:xfrm>
                    <a:prstGeom prst="rect">
                      <a:avLst/>
                    </a:prstGeom>
                  </pic:spPr>
                </pic:pic>
              </a:graphicData>
            </a:graphic>
          </wp:inline>
        </w:drawing>
      </w:r>
    </w:p>
    <w:p w:rsidR="002F2368" w:rsidRDefault="002F2368" w:rsidP="002F2368">
      <w:pPr>
        <w:pStyle w:val="1"/>
        <w:ind w:left="-5"/>
      </w:pPr>
      <w:r>
        <w:t>1. 관련지침 및 자료</w:t>
      </w:r>
    </w:p>
    <w:p w:rsidR="002F2368" w:rsidRDefault="002F2368" w:rsidP="00E2608D">
      <w:pPr>
        <w:numPr>
          <w:ilvl w:val="0"/>
          <w:numId w:val="19"/>
        </w:numPr>
        <w:ind w:right="59" w:hanging="252"/>
      </w:pPr>
      <w:r>
        <w:t>산업안전보건기준에 관한 규칙 제2편 제6장 제1절(하역작업 등에 의한 위험방지)</w:t>
      </w:r>
    </w:p>
    <w:p w:rsidR="002F2368" w:rsidRDefault="002F2368" w:rsidP="00E2608D">
      <w:pPr>
        <w:numPr>
          <w:ilvl w:val="0"/>
          <w:numId w:val="19"/>
        </w:numPr>
        <w:spacing w:after="472"/>
        <w:ind w:right="59" w:hanging="252"/>
      </w:pPr>
      <w:r>
        <w:t>KOSHA GUIDE C-99-2015(이동식 크레인 양중작업의 안전보건작업 지침)</w:t>
      </w:r>
    </w:p>
    <w:p w:rsidR="002F2368" w:rsidRDefault="002F2368" w:rsidP="002F2368">
      <w:pPr>
        <w:pStyle w:val="1"/>
        <w:ind w:left="-5"/>
      </w:pPr>
      <w:r>
        <w:t>2. 안전보건작업 사항</w:t>
      </w:r>
    </w:p>
    <w:p w:rsidR="002F2368" w:rsidRDefault="00052035" w:rsidP="002F2368">
      <w:pPr>
        <w:spacing w:after="0" w:line="332" w:lineRule="auto"/>
        <w:ind w:left="383" w:right="5966" w:hanging="199"/>
      </w:pPr>
      <w:r>
        <w:t>(1)</w:t>
      </w:r>
      <w:r w:rsidR="002F2368">
        <w:t>줄걸이작업</w:t>
      </w:r>
      <w:r>
        <w:t>안전관리</w:t>
      </w:r>
      <w:r w:rsidR="002F2368">
        <w:t>준</w:t>
      </w:r>
      <w:r>
        <w:t xml:space="preserve"> ①</w:t>
      </w:r>
      <w:r w:rsidR="002F2368">
        <w:t>줄걸이작업시주의사항</w:t>
      </w:r>
    </w:p>
    <w:p w:rsidR="002F2368" w:rsidRDefault="002F2368" w:rsidP="00E2608D">
      <w:pPr>
        <w:numPr>
          <w:ilvl w:val="0"/>
          <w:numId w:val="20"/>
        </w:numPr>
        <w:spacing w:after="41"/>
        <w:ind w:right="59" w:hanging="252"/>
      </w:pPr>
      <w:r>
        <w:t>정격하중 및 권상하중 확인</w:t>
      </w:r>
    </w:p>
    <w:p w:rsidR="002F2368" w:rsidRDefault="002F2368" w:rsidP="00E2608D">
      <w:pPr>
        <w:numPr>
          <w:ilvl w:val="0"/>
          <w:numId w:val="20"/>
        </w:numPr>
        <w:spacing w:after="41"/>
        <w:ind w:right="59" w:hanging="252"/>
      </w:pPr>
      <w:r>
        <w:t>하물의 중량(질량) 및 중심위치 판단</w:t>
      </w:r>
    </w:p>
    <w:p w:rsidR="002F2368" w:rsidRDefault="002F2368" w:rsidP="00E2608D">
      <w:pPr>
        <w:numPr>
          <w:ilvl w:val="0"/>
          <w:numId w:val="20"/>
        </w:numPr>
        <w:spacing w:after="41"/>
        <w:ind w:right="59" w:hanging="252"/>
      </w:pPr>
      <w:r>
        <w:t>줄걸이 용구의 강도와 길이가 적정한가를 확인</w:t>
      </w:r>
    </w:p>
    <w:p w:rsidR="002F2368" w:rsidRDefault="002F2368" w:rsidP="00E2608D">
      <w:pPr>
        <w:numPr>
          <w:ilvl w:val="0"/>
          <w:numId w:val="20"/>
        </w:numPr>
        <w:spacing w:after="30"/>
        <w:ind w:right="59" w:hanging="252"/>
      </w:pPr>
      <w:r>
        <w:t>하물의 안전하게 고정시키기 위해 중심보다 약간 윗부분에 매단다 - 줄걸이용 와이어로프가 미끄러지지 않는 방법을 채택함.</w:t>
      </w:r>
    </w:p>
    <w:p w:rsidR="002F2368" w:rsidRDefault="002F2368" w:rsidP="00E2608D">
      <w:pPr>
        <w:numPr>
          <w:ilvl w:val="0"/>
          <w:numId w:val="20"/>
        </w:numPr>
        <w:spacing w:after="30"/>
        <w:ind w:right="59" w:hanging="252"/>
      </w:pPr>
      <w:r>
        <w:t>매다는 각도는 원칙적으로 60°이하로 하고, 최대 각도는 90°이하를 유지한다. - 훅 해지장치의 기능을 확인한다.</w:t>
      </w:r>
    </w:p>
    <w:p w:rsidR="002F2368" w:rsidRDefault="002F2368" w:rsidP="002F2368">
      <w:pPr>
        <w:ind w:left="194" w:right="59"/>
      </w:pPr>
      <w:r>
        <w:t>(2) 줄걸이 작업방법 선정</w:t>
      </w:r>
    </w:p>
    <w:p w:rsidR="002F2368" w:rsidRDefault="002F2368" w:rsidP="002F2368">
      <w:pPr>
        <w:spacing w:after="41"/>
        <w:ind w:left="408" w:right="59"/>
      </w:pPr>
      <w:r>
        <w:t>- 자재의 형상에 따라 적합한 줄걸이 방법을 선정하여야 한다.</w:t>
      </w:r>
    </w:p>
    <w:p w:rsidR="002F2368" w:rsidRDefault="002F2368" w:rsidP="002F2368">
      <w:pPr>
        <w:spacing w:after="41"/>
        <w:ind w:left="408" w:right="59"/>
      </w:pPr>
      <w:r>
        <w:t>① 1줄 걸이</w:t>
      </w:r>
    </w:p>
    <w:p w:rsidR="002F2368" w:rsidRDefault="002F2368" w:rsidP="00E2608D">
      <w:pPr>
        <w:numPr>
          <w:ilvl w:val="0"/>
          <w:numId w:val="21"/>
        </w:numPr>
        <w:spacing w:after="30"/>
        <w:ind w:right="59"/>
      </w:pPr>
      <w:r>
        <w:t>하물이 회전할 위험이 상존하며 회전에 의해 로프 꼬임이 풀려 약하게 될 수 있 음로 원칙적으로 적용을 금지함</w:t>
      </w:r>
    </w:p>
    <w:p w:rsidR="002F2368" w:rsidRDefault="002F2368" w:rsidP="00E2608D">
      <w:pPr>
        <w:numPr>
          <w:ilvl w:val="0"/>
          <w:numId w:val="21"/>
        </w:numPr>
        <w:spacing w:after="30"/>
        <w:ind w:right="59"/>
      </w:pPr>
      <w:r>
        <w:t>1줄 걸이 시 가능한 아이부에 슬링을 통과시키지 말고 2줄을 꺽어서 걸면 하물이 안정됨.</w:t>
      </w:r>
    </w:p>
    <w:p w:rsidR="002F2368" w:rsidRDefault="002F2368" w:rsidP="002F2368">
      <w:pPr>
        <w:spacing w:after="0" w:line="259" w:lineRule="auto"/>
        <w:ind w:left="425" w:firstLine="0"/>
        <w:jc w:val="left"/>
      </w:pPr>
      <w:r>
        <w:rPr>
          <w:rFonts w:ascii="Calibri" w:eastAsia="Calibri" w:hAnsi="Calibri" w:cs="Calibri"/>
          <w:noProof/>
          <w:sz w:val="22"/>
        </w:rPr>
        <mc:AlternateContent>
          <mc:Choice Requires="wpg">
            <w:drawing>
              <wp:inline distT="0" distB="0" distL="0" distR="0" wp14:anchorId="439A7D22" wp14:editId="18BF587F">
                <wp:extent cx="5795709" cy="2012315"/>
                <wp:effectExtent l="0" t="0" r="14605" b="26035"/>
                <wp:docPr id="107732" name="Group 107732"/>
                <wp:cNvGraphicFramePr/>
                <a:graphic xmlns:a="http://schemas.openxmlformats.org/drawingml/2006/main">
                  <a:graphicData uri="http://schemas.microsoft.com/office/word/2010/wordprocessingGroup">
                    <wpg:wgp>
                      <wpg:cNvGrpSpPr/>
                      <wpg:grpSpPr>
                        <a:xfrm>
                          <a:off x="0" y="0"/>
                          <a:ext cx="5795709" cy="2012315"/>
                          <a:chOff x="0" y="0"/>
                          <a:chExt cx="5795709" cy="2957893"/>
                        </a:xfrm>
                      </wpg:grpSpPr>
                      <pic:pic xmlns:pic="http://schemas.openxmlformats.org/drawingml/2006/picture">
                        <pic:nvPicPr>
                          <pic:cNvPr id="5224" name="Picture 5224"/>
                          <pic:cNvPicPr/>
                        </pic:nvPicPr>
                        <pic:blipFill>
                          <a:blip r:embed="rId22"/>
                          <a:stretch>
                            <a:fillRect/>
                          </a:stretch>
                        </pic:blipFill>
                        <pic:spPr>
                          <a:xfrm>
                            <a:off x="117285" y="299898"/>
                            <a:ext cx="5559616" cy="2359622"/>
                          </a:xfrm>
                          <a:prstGeom prst="rect">
                            <a:avLst/>
                          </a:prstGeom>
                        </pic:spPr>
                      </pic:pic>
                      <wps:wsp>
                        <wps:cNvPr id="5225" name="Shape 5225"/>
                        <wps:cNvSpPr/>
                        <wps:spPr>
                          <a:xfrm>
                            <a:off x="1524" y="0"/>
                            <a:ext cx="0" cy="2957893"/>
                          </a:xfrm>
                          <a:custGeom>
                            <a:avLst/>
                            <a:gdLst/>
                            <a:ahLst/>
                            <a:cxnLst/>
                            <a:rect l="0" t="0" r="0" b="0"/>
                            <a:pathLst>
                              <a:path h="2957893">
                                <a:moveTo>
                                  <a:pt x="0" y="0"/>
                                </a:moveTo>
                                <a:lnTo>
                                  <a:pt x="0" y="2957893"/>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226" name="Shape 5226"/>
                        <wps:cNvSpPr/>
                        <wps:spPr>
                          <a:xfrm>
                            <a:off x="5792661" y="0"/>
                            <a:ext cx="0" cy="2957893"/>
                          </a:xfrm>
                          <a:custGeom>
                            <a:avLst/>
                            <a:gdLst/>
                            <a:ahLst/>
                            <a:cxnLst/>
                            <a:rect l="0" t="0" r="0" b="0"/>
                            <a:pathLst>
                              <a:path h="2957893">
                                <a:moveTo>
                                  <a:pt x="0" y="0"/>
                                </a:moveTo>
                                <a:lnTo>
                                  <a:pt x="0" y="2957893"/>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227" name="Shape 5227"/>
                        <wps:cNvSpPr/>
                        <wps:spPr>
                          <a:xfrm>
                            <a:off x="0" y="0"/>
                            <a:ext cx="5795709" cy="0"/>
                          </a:xfrm>
                          <a:custGeom>
                            <a:avLst/>
                            <a:gdLst/>
                            <a:ahLst/>
                            <a:cxnLst/>
                            <a:rect l="0" t="0" r="0" b="0"/>
                            <a:pathLst>
                              <a:path w="5795709">
                                <a:moveTo>
                                  <a:pt x="0" y="0"/>
                                </a:moveTo>
                                <a:lnTo>
                                  <a:pt x="5795709"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228" name="Shape 5228"/>
                        <wps:cNvSpPr/>
                        <wps:spPr>
                          <a:xfrm>
                            <a:off x="0" y="2957893"/>
                            <a:ext cx="5795709" cy="0"/>
                          </a:xfrm>
                          <a:custGeom>
                            <a:avLst/>
                            <a:gdLst/>
                            <a:ahLst/>
                            <a:cxnLst/>
                            <a:rect l="0" t="0" r="0" b="0"/>
                            <a:pathLst>
                              <a:path w="5795709">
                                <a:moveTo>
                                  <a:pt x="0" y="0"/>
                                </a:moveTo>
                                <a:lnTo>
                                  <a:pt x="5795709"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229" name="Shape 5229"/>
                        <wps:cNvSpPr/>
                        <wps:spPr>
                          <a:xfrm>
                            <a:off x="5792661" y="0"/>
                            <a:ext cx="0" cy="2957893"/>
                          </a:xfrm>
                          <a:custGeom>
                            <a:avLst/>
                            <a:gdLst/>
                            <a:ahLst/>
                            <a:cxnLst/>
                            <a:rect l="0" t="0" r="0" b="0"/>
                            <a:pathLst>
                              <a:path h="2957893">
                                <a:moveTo>
                                  <a:pt x="0" y="0"/>
                                </a:moveTo>
                                <a:lnTo>
                                  <a:pt x="0" y="2957893"/>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230" name="Shape 5230"/>
                        <wps:cNvSpPr/>
                        <wps:spPr>
                          <a:xfrm>
                            <a:off x="1524" y="0"/>
                            <a:ext cx="0" cy="2957893"/>
                          </a:xfrm>
                          <a:custGeom>
                            <a:avLst/>
                            <a:gdLst/>
                            <a:ahLst/>
                            <a:cxnLst/>
                            <a:rect l="0" t="0" r="0" b="0"/>
                            <a:pathLst>
                              <a:path h="2957893">
                                <a:moveTo>
                                  <a:pt x="0" y="0"/>
                                </a:moveTo>
                                <a:lnTo>
                                  <a:pt x="0" y="2957893"/>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231" name="Shape 5231"/>
                        <wps:cNvSpPr/>
                        <wps:spPr>
                          <a:xfrm>
                            <a:off x="0" y="2957893"/>
                            <a:ext cx="5795709" cy="0"/>
                          </a:xfrm>
                          <a:custGeom>
                            <a:avLst/>
                            <a:gdLst/>
                            <a:ahLst/>
                            <a:cxnLst/>
                            <a:rect l="0" t="0" r="0" b="0"/>
                            <a:pathLst>
                              <a:path w="5795709">
                                <a:moveTo>
                                  <a:pt x="0" y="0"/>
                                </a:moveTo>
                                <a:lnTo>
                                  <a:pt x="5795709"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232" name="Shape 5232"/>
                        <wps:cNvSpPr/>
                        <wps:spPr>
                          <a:xfrm>
                            <a:off x="0" y="0"/>
                            <a:ext cx="5795709" cy="0"/>
                          </a:xfrm>
                          <a:custGeom>
                            <a:avLst/>
                            <a:gdLst/>
                            <a:ahLst/>
                            <a:cxnLst/>
                            <a:rect l="0" t="0" r="0" b="0"/>
                            <a:pathLst>
                              <a:path w="5795709">
                                <a:moveTo>
                                  <a:pt x="0" y="0"/>
                                </a:moveTo>
                                <a:lnTo>
                                  <a:pt x="5795709"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w:pict>
              <v:group w14:anchorId="700282B9" id="Group 107732" o:spid="_x0000_s1026" style="width:456.35pt;height:158.45pt;mso-position-horizontal-relative:char;mso-position-vertical-relative:line" coordsize="57957,295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">
                <v:shape id="Picture 5224" o:spid="_x0000_s1027" type="#_x0000_t75" style="position:absolute;left:1172;top:2998;width:55597;height:23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">
                  <v:imagedata r:id="rId27" o:title=""/>
                </v:shape>
                <v:shape id="Shape 5225" o:spid="_x0000_s1028" style="position:absolute;left:15;width:0;height:29578;visibility:visible;mso-wrap-style:square;v-text-anchor:top" coordsize="0,2957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" path="m,l,2957893e" filled="f" strokeweight=".36pt">
                  <v:stroke miterlimit="83231f" joinstyle="miter"/>
                  <v:path arrowok="t" textboxrect="0,0,0,2957893"/>
                </v:shape>
                <v:shape id="Shape 5226" o:spid="_x0000_s1029" style="position:absolute;left:57926;width:0;height:29578;visibility:visible;mso-wrap-style:square;v-text-anchor:top" coordsize="0,2957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" path="m,l,2957893e" filled="f" strokeweight=".36pt">
                  <v:stroke miterlimit="83231f" joinstyle="miter"/>
                  <v:path arrowok="t" textboxrect="0,0,0,2957893"/>
                </v:shape>
                <v:shape id="Shape 5227" o:spid="_x0000_s1030" style="position:absolute;width:57957;height:0;visibility:visible;mso-wrap-style:square;v-text-anchor:top" coordsize="57957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" path="m,l5795709,e" filled="f" strokeweight=".36pt">
                  <v:stroke miterlimit="83231f" joinstyle="miter"/>
                  <v:path arrowok="t" textboxrect="0,0,5795709,0"/>
                </v:shape>
                <v:shape id="Shape 5228" o:spid="_x0000_s1031" style="position:absolute;top:29578;width:57957;height:0;visibility:visible;mso-wrap-style:square;v-text-anchor:top" coordsize="57957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" path="m,l5795709,e" filled="f" strokeweight=".36pt">
                  <v:stroke miterlimit="83231f" joinstyle="miter"/>
                  <v:path arrowok="t" textboxrect="0,0,5795709,0"/>
                </v:shape>
                <v:shape id="Shape 5229" o:spid="_x0000_s1032" style="position:absolute;left:57926;width:0;height:29578;visibility:visible;mso-wrap-style:square;v-text-anchor:top" coordsize="0,2957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" path="m,l,2957893e" filled="f" strokeweight=".36pt">
                  <v:stroke miterlimit="83231f" joinstyle="miter"/>
                  <v:path arrowok="t" textboxrect="0,0,0,2957893"/>
                </v:shape>
                <v:shape id="Shape 5230" o:spid="_x0000_s1033" style="position:absolute;left:15;width:0;height:29578;visibility:visible;mso-wrap-style:square;v-text-anchor:top" coordsize="0,2957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" path="m,l,2957893e" filled="f" strokeweight=".36pt">
                  <v:stroke miterlimit="83231f" joinstyle="miter"/>
                  <v:path arrowok="t" textboxrect="0,0,0,2957893"/>
                </v:shape>
                <v:shape id="Shape 5231" o:spid="_x0000_s1034" style="position:absolute;top:29578;width:57957;height:0;visibility:visible;mso-wrap-style:square;v-text-anchor:top" coordsize="57957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" path="m,l5795709,e" filled="f" strokeweight=".36pt">
                  <v:stroke miterlimit="83231f" joinstyle="miter"/>
                  <v:path arrowok="t" textboxrect="0,0,5795709,0"/>
                </v:shape>
                <v:shape id="Shape 5232" o:spid="_x0000_s1035" style="position:absolute;width:57957;height:0;visibility:visible;mso-wrap-style:square;v-text-anchor:top" coordsize="57957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" path="m,l5795709,e" filled="f" strokeweight=".36pt">
                  <v:stroke miterlimit="83231f" joinstyle="miter"/>
                  <v:path arrowok="t" textboxrect="0,0,5795709,0"/>
                </v:shape>
                <w10:anchorlock/>
              </v:group>
            </w:pict>
          </mc:Fallback>
        </mc:AlternateContent>
      </w:r>
    </w:p>
    <w:p w:rsidR="002F2368" w:rsidRDefault="002F2368" w:rsidP="002F2368">
      <w:pPr>
        <w:spacing w:after="0"/>
        <w:ind w:right="59"/>
      </w:pPr>
    </w:p>
    <w:p w:rsidR="004A2074" w:rsidRDefault="004A2074" w:rsidP="002F2368">
      <w:pPr>
        <w:spacing w:after="0" w:line="259" w:lineRule="auto"/>
        <w:ind w:right="-15"/>
        <w:jc w:val="right"/>
        <w:rPr>
          <w:rFonts w:ascii="돋움" w:eastAsia="돋움" w:hAnsi="돋움" w:cs="돋움"/>
          <w:b/>
          <w:sz w:val="20"/>
        </w:rPr>
      </w:pPr>
    </w:p>
    <w:p w:rsidR="00A11BF9" w:rsidRDefault="00A11BF9" w:rsidP="002F2368">
      <w:pPr>
        <w:spacing w:after="0" w:line="259" w:lineRule="auto"/>
        <w:ind w:right="-15"/>
        <w:jc w:val="right"/>
        <w:rPr>
          <w:rFonts w:ascii="돋움" w:eastAsia="돋움" w:hAnsi="돋움" w:cs="돋움"/>
          <w:b/>
          <w:sz w:val="20"/>
        </w:rPr>
      </w:pPr>
    </w:p>
    <w:p w:rsidR="00A11BF9" w:rsidRDefault="00A11BF9" w:rsidP="002F2368">
      <w:pPr>
        <w:spacing w:after="0" w:line="259" w:lineRule="auto"/>
        <w:ind w:right="-15"/>
        <w:jc w:val="right"/>
        <w:rPr>
          <w:rFonts w:ascii="돋움" w:eastAsia="돋움" w:hAnsi="돋움" w:cs="돋움"/>
          <w:b/>
          <w:sz w:val="20"/>
        </w:rPr>
      </w:pPr>
    </w:p>
    <w:p w:rsidR="00A11BF9" w:rsidRDefault="00A11BF9" w:rsidP="002F2368">
      <w:pPr>
        <w:spacing w:after="0" w:line="259" w:lineRule="auto"/>
        <w:ind w:right="-15"/>
        <w:jc w:val="right"/>
        <w:rPr>
          <w:rFonts w:ascii="돋움" w:eastAsia="돋움" w:hAnsi="돋움" w:cs="돋움"/>
          <w:b/>
          <w:sz w:val="20"/>
        </w:rPr>
      </w:pPr>
    </w:p>
    <w:p w:rsidR="004A2074" w:rsidRDefault="004A2074" w:rsidP="002F2368">
      <w:pPr>
        <w:spacing w:after="0" w:line="259" w:lineRule="auto"/>
        <w:ind w:right="-15"/>
        <w:jc w:val="right"/>
        <w:rPr>
          <w:rFonts w:ascii="돋움" w:eastAsia="돋움" w:hAnsi="돋움" w:cs="돋움"/>
          <w:b/>
          <w:sz w:val="20"/>
        </w:rPr>
      </w:pPr>
    </w:p>
    <w:p w:rsidR="004A2074" w:rsidRDefault="004A2074" w:rsidP="002F2368">
      <w:pPr>
        <w:spacing w:after="0" w:line="259" w:lineRule="auto"/>
        <w:ind w:right="-15"/>
        <w:jc w:val="right"/>
        <w:rPr>
          <w:rFonts w:ascii="돋움" w:eastAsia="돋움" w:hAnsi="돋움" w:cs="돋움"/>
          <w:b/>
          <w:sz w:val="20"/>
        </w:rPr>
      </w:pPr>
    </w:p>
    <w:p w:rsidR="004A2074" w:rsidRDefault="004A2074" w:rsidP="002F2368">
      <w:pPr>
        <w:spacing w:after="0" w:line="259" w:lineRule="auto"/>
        <w:ind w:right="-15"/>
        <w:jc w:val="right"/>
        <w:rPr>
          <w:rFonts w:ascii="돋움" w:eastAsia="돋움" w:hAnsi="돋움" w:cs="돋움"/>
          <w:b/>
          <w:sz w:val="20"/>
        </w:rPr>
      </w:pPr>
    </w:p>
    <w:p w:rsidR="002F2368" w:rsidRDefault="002F2368" w:rsidP="002F2368">
      <w:pPr>
        <w:spacing w:after="0"/>
        <w:ind w:left="0" w:right="59" w:firstLine="0"/>
      </w:pPr>
    </w:p>
    <w:p w:rsidR="002F2368" w:rsidRDefault="002F2368" w:rsidP="002F2368">
      <w:pPr>
        <w:spacing w:after="0"/>
        <w:ind w:left="0" w:right="59" w:firstLine="0"/>
      </w:pPr>
      <w:r>
        <w:t>② 2줄 걸이</w:t>
      </w:r>
    </w:p>
    <w:p w:rsidR="002F2368" w:rsidRDefault="002F2368" w:rsidP="002F2368">
      <w:pPr>
        <w:spacing w:after="72" w:line="259" w:lineRule="auto"/>
        <w:ind w:left="0" w:right="-1161" w:firstLine="0"/>
        <w:jc w:val="left"/>
      </w:pPr>
      <w:r>
        <w:rPr>
          <w:rFonts w:ascii="Calibri" w:eastAsia="Calibri" w:hAnsi="Calibri" w:cs="Calibri"/>
          <w:noProof/>
          <w:sz w:val="22"/>
        </w:rPr>
        <mc:AlternateContent>
          <mc:Choice Requires="wpg">
            <w:drawing>
              <wp:inline distT="0" distB="0" distL="0" distR="0" wp14:anchorId="04D073A3" wp14:editId="4BF0EB5D">
                <wp:extent cx="5775912" cy="1683703"/>
                <wp:effectExtent l="0" t="0" r="0" b="0"/>
                <wp:docPr id="106577" name="Group 106577"/>
                <wp:cNvGraphicFramePr/>
                <a:graphic xmlns:a="http://schemas.openxmlformats.org/drawingml/2006/main">
                  <a:graphicData uri="http://schemas.microsoft.com/office/word/2010/wordprocessingGroup">
                    <wpg:wgp>
                      <wpg:cNvGrpSpPr/>
                      <wpg:grpSpPr>
                        <a:xfrm>
                          <a:off x="0" y="0"/>
                          <a:ext cx="5775912" cy="1683703"/>
                          <a:chOff x="0" y="0"/>
                          <a:chExt cx="5775912" cy="1683703"/>
                        </a:xfrm>
                      </wpg:grpSpPr>
                      <wps:wsp>
                        <wps:cNvPr id="106512" name="Rectangle 106512"/>
                        <wps:cNvSpPr/>
                        <wps:spPr>
                          <a:xfrm>
                            <a:off x="0" y="0"/>
                            <a:ext cx="111420" cy="263212"/>
                          </a:xfrm>
                          <a:prstGeom prst="rect">
                            <a:avLst/>
                          </a:prstGeom>
                          <a:ln>
                            <a:noFill/>
                          </a:ln>
                        </wps:spPr>
                        <wps:txbx>
                          <w:txbxContent>
                            <w:p w:rsidR="00725212" w:rsidRDefault="00725212" w:rsidP="002F2368">
                              <w:pPr>
                                <w:spacing w:after="160" w:line="259" w:lineRule="auto"/>
                                <w:ind w:left="0" w:firstLine="0"/>
                                <w:jc w:val="left"/>
                              </w:pPr>
                              <w:r>
                                <w:t>-</w:t>
                              </w:r>
                            </w:p>
                          </w:txbxContent>
                        </wps:txbx>
                        <wps:bodyPr horzOverflow="overflow" vert="horz" lIns="0" tIns="0" rIns="0" bIns="0" rtlCol="0">
                          <a:noAutofit/>
                        </wps:bodyPr>
                      </wps:wsp>
                      <wps:wsp>
                        <wps:cNvPr id="106513" name="Rectangle 106513"/>
                        <wps:cNvSpPr/>
                        <wps:spPr>
                          <a:xfrm>
                            <a:off x="83775" y="0"/>
                            <a:ext cx="60775" cy="263212"/>
                          </a:xfrm>
                          <a:prstGeom prst="rect">
                            <a:avLst/>
                          </a:prstGeom>
                          <a:ln>
                            <a:noFill/>
                          </a:ln>
                        </wps:spPr>
                        <wps:txbx>
                          <w:txbxContent>
                            <w:p w:rsidR="00725212" w:rsidRDefault="00725212" w:rsidP="002F2368">
                              <w:pPr>
                                <w:spacing w:after="160" w:line="259" w:lineRule="auto"/>
                                <w:ind w:left="0" w:firstLine="0"/>
                                <w:jc w:val="left"/>
                              </w:pPr>
                              <w:r>
                                <w:t xml:space="preserve"> </w:t>
                              </w:r>
                            </w:p>
                          </w:txbxContent>
                        </wps:txbx>
                        <wps:bodyPr horzOverflow="overflow" vert="horz" lIns="0" tIns="0" rIns="0" bIns="0" rtlCol="0">
                          <a:noAutofit/>
                        </wps:bodyPr>
                      </wps:wsp>
                      <wps:wsp>
                        <wps:cNvPr id="5288" name="Rectangle 5288"/>
                        <wps:cNvSpPr/>
                        <wps:spPr>
                          <a:xfrm>
                            <a:off x="159933" y="0"/>
                            <a:ext cx="257279" cy="263211"/>
                          </a:xfrm>
                          <a:prstGeom prst="rect">
                            <a:avLst/>
                          </a:prstGeom>
                          <a:ln>
                            <a:noFill/>
                          </a:ln>
                        </wps:spPr>
                        <wps:txbx>
                          <w:txbxContent>
                            <w:p w:rsidR="00725212" w:rsidRDefault="00725212" w:rsidP="002F2368">
                              <w:pPr>
                                <w:spacing w:after="160" w:line="259" w:lineRule="auto"/>
                                <w:ind w:left="0" w:firstLine="0"/>
                                <w:jc w:val="left"/>
                              </w:pPr>
                              <w:r>
                                <w:t xml:space="preserve">긴 </w:t>
                              </w:r>
                            </w:p>
                          </w:txbxContent>
                        </wps:txbx>
                        <wps:bodyPr horzOverflow="overflow" vert="horz" lIns="0" tIns="0" rIns="0" bIns="0" rtlCol="0">
                          <a:noAutofit/>
                        </wps:bodyPr>
                      </wps:wsp>
                      <wps:wsp>
                        <wps:cNvPr id="5289" name="Rectangle 5289"/>
                        <wps:cNvSpPr/>
                        <wps:spPr>
                          <a:xfrm>
                            <a:off x="383840" y="0"/>
                            <a:ext cx="453784" cy="263211"/>
                          </a:xfrm>
                          <a:prstGeom prst="rect">
                            <a:avLst/>
                          </a:prstGeom>
                          <a:ln>
                            <a:noFill/>
                          </a:ln>
                        </wps:spPr>
                        <wps:txbx>
                          <w:txbxContent>
                            <w:p w:rsidR="00725212" w:rsidRDefault="00725212" w:rsidP="002F2368">
                              <w:pPr>
                                <w:spacing w:after="160" w:line="259" w:lineRule="auto"/>
                                <w:ind w:left="0" w:firstLine="0"/>
                                <w:jc w:val="left"/>
                              </w:pPr>
                              <w:r>
                                <w:t xml:space="preserve">환봉 </w:t>
                              </w:r>
                            </w:p>
                          </w:txbxContent>
                        </wps:txbx>
                        <wps:bodyPr horzOverflow="overflow" vert="horz" lIns="0" tIns="0" rIns="0" bIns="0" rtlCol="0">
                          <a:noAutofit/>
                        </wps:bodyPr>
                      </wps:wsp>
                      <wps:wsp>
                        <wps:cNvPr id="5290" name="Rectangle 5290"/>
                        <wps:cNvSpPr/>
                        <wps:spPr>
                          <a:xfrm>
                            <a:off x="755495" y="0"/>
                            <a:ext cx="453784" cy="263211"/>
                          </a:xfrm>
                          <a:prstGeom prst="rect">
                            <a:avLst/>
                          </a:prstGeom>
                          <a:ln>
                            <a:noFill/>
                          </a:ln>
                        </wps:spPr>
                        <wps:txbx>
                          <w:txbxContent>
                            <w:p w:rsidR="00725212" w:rsidRDefault="00725212" w:rsidP="002F2368">
                              <w:pPr>
                                <w:spacing w:after="160" w:line="259" w:lineRule="auto"/>
                                <w:ind w:left="0" w:firstLine="0"/>
                                <w:jc w:val="left"/>
                              </w:pPr>
                              <w:r>
                                <w:t xml:space="preserve">등의 </w:t>
                              </w:r>
                            </w:p>
                          </w:txbxContent>
                        </wps:txbx>
                        <wps:bodyPr horzOverflow="overflow" vert="horz" lIns="0" tIns="0" rIns="0" bIns="0" rtlCol="0">
                          <a:noAutofit/>
                        </wps:bodyPr>
                      </wps:wsp>
                      <wps:wsp>
                        <wps:cNvPr id="5291" name="Rectangle 5291"/>
                        <wps:cNvSpPr/>
                        <wps:spPr>
                          <a:xfrm>
                            <a:off x="1127149" y="0"/>
                            <a:ext cx="650289" cy="263211"/>
                          </a:xfrm>
                          <a:prstGeom prst="rect">
                            <a:avLst/>
                          </a:prstGeom>
                          <a:ln>
                            <a:noFill/>
                          </a:ln>
                        </wps:spPr>
                        <wps:txbx>
                          <w:txbxContent>
                            <w:p w:rsidR="00725212" w:rsidRDefault="00725212" w:rsidP="002F2368">
                              <w:pPr>
                                <w:spacing w:after="160" w:line="259" w:lineRule="auto"/>
                                <w:ind w:left="0" w:firstLine="0"/>
                                <w:jc w:val="left"/>
                              </w:pPr>
                              <w:r>
                                <w:t xml:space="preserve">줄걸이 </w:t>
                              </w:r>
                            </w:p>
                          </w:txbxContent>
                        </wps:txbx>
                        <wps:bodyPr horzOverflow="overflow" vert="horz" lIns="0" tIns="0" rIns="0" bIns="0" rtlCol="0">
                          <a:noAutofit/>
                        </wps:bodyPr>
                      </wps:wsp>
                      <wps:wsp>
                        <wps:cNvPr id="5292" name="Rectangle 5292"/>
                        <wps:cNvSpPr/>
                        <wps:spPr>
                          <a:xfrm>
                            <a:off x="1646552" y="0"/>
                            <a:ext cx="453784" cy="263211"/>
                          </a:xfrm>
                          <a:prstGeom prst="rect">
                            <a:avLst/>
                          </a:prstGeom>
                          <a:ln>
                            <a:noFill/>
                          </a:ln>
                        </wps:spPr>
                        <wps:txbx>
                          <w:txbxContent>
                            <w:p w:rsidR="00725212" w:rsidRDefault="00725212" w:rsidP="002F2368">
                              <w:pPr>
                                <w:spacing w:after="160" w:line="259" w:lineRule="auto"/>
                                <w:ind w:left="0" w:firstLine="0"/>
                                <w:jc w:val="left"/>
                              </w:pPr>
                              <w:r>
                                <w:t xml:space="preserve">작업 </w:t>
                              </w:r>
                            </w:p>
                          </w:txbxContent>
                        </wps:txbx>
                        <wps:bodyPr horzOverflow="overflow" vert="horz" lIns="0" tIns="0" rIns="0" bIns="0" rtlCol="0">
                          <a:noAutofit/>
                        </wps:bodyPr>
                      </wps:wsp>
                      <wps:wsp>
                        <wps:cNvPr id="5293" name="Rectangle 5293"/>
                        <wps:cNvSpPr/>
                        <wps:spPr>
                          <a:xfrm>
                            <a:off x="2018206" y="0"/>
                            <a:ext cx="257280" cy="263211"/>
                          </a:xfrm>
                          <a:prstGeom prst="rect">
                            <a:avLst/>
                          </a:prstGeom>
                          <a:ln>
                            <a:noFill/>
                          </a:ln>
                        </wps:spPr>
                        <wps:txbx>
                          <w:txbxContent>
                            <w:p w:rsidR="00725212" w:rsidRDefault="00725212" w:rsidP="002F2368">
                              <w:pPr>
                                <w:spacing w:after="160" w:line="259" w:lineRule="auto"/>
                                <w:ind w:left="0" w:firstLine="0"/>
                                <w:jc w:val="left"/>
                              </w:pPr>
                              <w:r>
                                <w:t xml:space="preserve">시 </w:t>
                              </w:r>
                            </w:p>
                          </w:txbxContent>
                        </wps:txbx>
                        <wps:bodyPr horzOverflow="overflow" vert="horz" lIns="0" tIns="0" rIns="0" bIns="0" rtlCol="0">
                          <a:noAutofit/>
                        </wps:bodyPr>
                      </wps:wsp>
                      <wps:wsp>
                        <wps:cNvPr id="5294" name="Rectangle 5294"/>
                        <wps:cNvSpPr/>
                        <wps:spPr>
                          <a:xfrm>
                            <a:off x="2242113" y="0"/>
                            <a:ext cx="393010" cy="263211"/>
                          </a:xfrm>
                          <a:prstGeom prst="rect">
                            <a:avLst/>
                          </a:prstGeom>
                          <a:ln>
                            <a:noFill/>
                          </a:ln>
                        </wps:spPr>
                        <wps:txbx>
                          <w:txbxContent>
                            <w:p w:rsidR="00725212" w:rsidRDefault="00725212" w:rsidP="002F2368">
                              <w:pPr>
                                <w:spacing w:after="160" w:line="259" w:lineRule="auto"/>
                                <w:ind w:left="0" w:firstLine="0"/>
                                <w:jc w:val="left"/>
                              </w:pPr>
                              <w:r>
                                <w:t>활용</w:t>
                              </w:r>
                            </w:p>
                          </w:txbxContent>
                        </wps:txbx>
                        <wps:bodyPr horzOverflow="overflow" vert="horz" lIns="0" tIns="0" rIns="0" bIns="0" rtlCol="0">
                          <a:noAutofit/>
                        </wps:bodyPr>
                      </wps:wsp>
                      <pic:pic xmlns:pic="http://schemas.openxmlformats.org/drawingml/2006/picture">
                        <pic:nvPicPr>
                          <pic:cNvPr id="117335" name="Picture 117335"/>
                          <pic:cNvPicPr/>
                        </pic:nvPicPr>
                        <pic:blipFill>
                          <a:blip r:embed="rId28"/>
                          <a:stretch>
                            <a:fillRect/>
                          </a:stretch>
                        </pic:blipFill>
                        <pic:spPr>
                          <a:xfrm>
                            <a:off x="687377" y="310075"/>
                            <a:ext cx="4413504" cy="1082040"/>
                          </a:xfrm>
                          <a:prstGeom prst="rect">
                            <a:avLst/>
                          </a:prstGeom>
                        </pic:spPr>
                      </pic:pic>
                      <wps:wsp>
                        <wps:cNvPr id="5297" name="Shape 5297"/>
                        <wps:cNvSpPr/>
                        <wps:spPr>
                          <a:xfrm>
                            <a:off x="18278" y="295330"/>
                            <a:ext cx="0" cy="1114349"/>
                          </a:xfrm>
                          <a:custGeom>
                            <a:avLst/>
                            <a:gdLst/>
                            <a:ahLst/>
                            <a:cxnLst/>
                            <a:rect l="0" t="0" r="0" b="0"/>
                            <a:pathLst>
                              <a:path h="1114349">
                                <a:moveTo>
                                  <a:pt x="0" y="0"/>
                                </a:moveTo>
                                <a:lnTo>
                                  <a:pt x="0" y="1114349"/>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298" name="Shape 5298"/>
                        <wps:cNvSpPr/>
                        <wps:spPr>
                          <a:xfrm>
                            <a:off x="5772864" y="295330"/>
                            <a:ext cx="0" cy="1114349"/>
                          </a:xfrm>
                          <a:custGeom>
                            <a:avLst/>
                            <a:gdLst/>
                            <a:ahLst/>
                            <a:cxnLst/>
                            <a:rect l="0" t="0" r="0" b="0"/>
                            <a:pathLst>
                              <a:path h="1114349">
                                <a:moveTo>
                                  <a:pt x="0" y="0"/>
                                </a:moveTo>
                                <a:lnTo>
                                  <a:pt x="0" y="1114349"/>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299" name="Shape 5299"/>
                        <wps:cNvSpPr/>
                        <wps:spPr>
                          <a:xfrm>
                            <a:off x="16754" y="295330"/>
                            <a:ext cx="5759158" cy="0"/>
                          </a:xfrm>
                          <a:custGeom>
                            <a:avLst/>
                            <a:gdLst/>
                            <a:ahLst/>
                            <a:cxnLst/>
                            <a:rect l="0" t="0" r="0" b="0"/>
                            <a:pathLst>
                              <a:path w="5759158">
                                <a:moveTo>
                                  <a:pt x="0" y="0"/>
                                </a:moveTo>
                                <a:lnTo>
                                  <a:pt x="57591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300" name="Shape 5300"/>
                        <wps:cNvSpPr/>
                        <wps:spPr>
                          <a:xfrm>
                            <a:off x="16754" y="1409679"/>
                            <a:ext cx="5759158" cy="0"/>
                          </a:xfrm>
                          <a:custGeom>
                            <a:avLst/>
                            <a:gdLst/>
                            <a:ahLst/>
                            <a:cxnLst/>
                            <a:rect l="0" t="0" r="0" b="0"/>
                            <a:pathLst>
                              <a:path w="5759158">
                                <a:moveTo>
                                  <a:pt x="0" y="0"/>
                                </a:moveTo>
                                <a:lnTo>
                                  <a:pt x="57591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301" name="Shape 5301"/>
                        <wps:cNvSpPr/>
                        <wps:spPr>
                          <a:xfrm>
                            <a:off x="5772864" y="295330"/>
                            <a:ext cx="0" cy="1114349"/>
                          </a:xfrm>
                          <a:custGeom>
                            <a:avLst/>
                            <a:gdLst/>
                            <a:ahLst/>
                            <a:cxnLst/>
                            <a:rect l="0" t="0" r="0" b="0"/>
                            <a:pathLst>
                              <a:path h="1114349">
                                <a:moveTo>
                                  <a:pt x="0" y="0"/>
                                </a:moveTo>
                                <a:lnTo>
                                  <a:pt x="0" y="1114349"/>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302" name="Shape 5302"/>
                        <wps:cNvSpPr/>
                        <wps:spPr>
                          <a:xfrm>
                            <a:off x="18278" y="295330"/>
                            <a:ext cx="0" cy="1114349"/>
                          </a:xfrm>
                          <a:custGeom>
                            <a:avLst/>
                            <a:gdLst/>
                            <a:ahLst/>
                            <a:cxnLst/>
                            <a:rect l="0" t="0" r="0" b="0"/>
                            <a:pathLst>
                              <a:path h="1114349">
                                <a:moveTo>
                                  <a:pt x="0" y="0"/>
                                </a:moveTo>
                                <a:lnTo>
                                  <a:pt x="0" y="1114349"/>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303" name="Shape 5303"/>
                        <wps:cNvSpPr/>
                        <wps:spPr>
                          <a:xfrm>
                            <a:off x="16754" y="1409679"/>
                            <a:ext cx="5759158" cy="0"/>
                          </a:xfrm>
                          <a:custGeom>
                            <a:avLst/>
                            <a:gdLst/>
                            <a:ahLst/>
                            <a:cxnLst/>
                            <a:rect l="0" t="0" r="0" b="0"/>
                            <a:pathLst>
                              <a:path w="5759158">
                                <a:moveTo>
                                  <a:pt x="0" y="0"/>
                                </a:moveTo>
                                <a:lnTo>
                                  <a:pt x="57591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304" name="Shape 5304"/>
                        <wps:cNvSpPr/>
                        <wps:spPr>
                          <a:xfrm>
                            <a:off x="16754" y="295330"/>
                            <a:ext cx="5759158" cy="0"/>
                          </a:xfrm>
                          <a:custGeom>
                            <a:avLst/>
                            <a:gdLst/>
                            <a:ahLst/>
                            <a:cxnLst/>
                            <a:rect l="0" t="0" r="0" b="0"/>
                            <a:pathLst>
                              <a:path w="5759158">
                                <a:moveTo>
                                  <a:pt x="0" y="0"/>
                                </a:moveTo>
                                <a:lnTo>
                                  <a:pt x="57591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305" name="Rectangle 5305"/>
                        <wps:cNvSpPr/>
                        <wps:spPr>
                          <a:xfrm>
                            <a:off x="0" y="1485799"/>
                            <a:ext cx="257279" cy="263212"/>
                          </a:xfrm>
                          <a:prstGeom prst="rect">
                            <a:avLst/>
                          </a:prstGeom>
                          <a:ln>
                            <a:noFill/>
                          </a:ln>
                        </wps:spPr>
                        <wps:txbx>
                          <w:txbxContent>
                            <w:p w:rsidR="00725212" w:rsidRDefault="00725212" w:rsidP="002F2368">
                              <w:pPr>
                                <w:spacing w:after="160" w:line="259" w:lineRule="auto"/>
                                <w:ind w:left="0" w:firstLine="0"/>
                                <w:jc w:val="left"/>
                              </w:pPr>
                              <w:r>
                                <w:t xml:space="preserve">③ </w:t>
                              </w:r>
                            </w:p>
                          </w:txbxContent>
                        </wps:txbx>
                        <wps:bodyPr horzOverflow="overflow" vert="horz" lIns="0" tIns="0" rIns="0" bIns="0" rtlCol="0">
                          <a:noAutofit/>
                        </wps:bodyPr>
                      </wps:wsp>
                      <wps:wsp>
                        <wps:cNvPr id="5306" name="Rectangle 5306"/>
                        <wps:cNvSpPr/>
                        <wps:spPr>
                          <a:xfrm>
                            <a:off x="223907" y="1485799"/>
                            <a:ext cx="111420" cy="263212"/>
                          </a:xfrm>
                          <a:prstGeom prst="rect">
                            <a:avLst/>
                          </a:prstGeom>
                          <a:ln>
                            <a:noFill/>
                          </a:ln>
                        </wps:spPr>
                        <wps:txbx>
                          <w:txbxContent>
                            <w:p w:rsidR="00725212" w:rsidRDefault="00725212" w:rsidP="002F2368">
                              <w:pPr>
                                <w:spacing w:after="160" w:line="259" w:lineRule="auto"/>
                                <w:ind w:left="0" w:firstLine="0"/>
                                <w:jc w:val="left"/>
                              </w:pPr>
                              <w:r>
                                <w:t>3</w:t>
                              </w:r>
                            </w:p>
                          </w:txbxContent>
                        </wps:txbx>
                        <wps:bodyPr horzOverflow="overflow" vert="horz" lIns="0" tIns="0" rIns="0" bIns="0" rtlCol="0">
                          <a:noAutofit/>
                        </wps:bodyPr>
                      </wps:wsp>
                      <wps:wsp>
                        <wps:cNvPr id="5307" name="Rectangle 5307"/>
                        <wps:cNvSpPr/>
                        <wps:spPr>
                          <a:xfrm>
                            <a:off x="307681" y="1485799"/>
                            <a:ext cx="257279" cy="263212"/>
                          </a:xfrm>
                          <a:prstGeom prst="rect">
                            <a:avLst/>
                          </a:prstGeom>
                          <a:ln>
                            <a:noFill/>
                          </a:ln>
                        </wps:spPr>
                        <wps:txbx>
                          <w:txbxContent>
                            <w:p w:rsidR="00725212" w:rsidRDefault="00725212" w:rsidP="002F2368">
                              <w:pPr>
                                <w:spacing w:after="160" w:line="259" w:lineRule="auto"/>
                                <w:ind w:left="0" w:firstLine="0"/>
                                <w:jc w:val="left"/>
                              </w:pPr>
                              <w:r>
                                <w:t xml:space="preserve">줄 </w:t>
                              </w:r>
                            </w:p>
                          </w:txbxContent>
                        </wps:txbx>
                        <wps:bodyPr horzOverflow="overflow" vert="horz" lIns="0" tIns="0" rIns="0" bIns="0" rtlCol="0">
                          <a:noAutofit/>
                        </wps:bodyPr>
                      </wps:wsp>
                      <wps:wsp>
                        <wps:cNvPr id="5308" name="Rectangle 5308"/>
                        <wps:cNvSpPr/>
                        <wps:spPr>
                          <a:xfrm>
                            <a:off x="531588" y="1485799"/>
                            <a:ext cx="393010" cy="263212"/>
                          </a:xfrm>
                          <a:prstGeom prst="rect">
                            <a:avLst/>
                          </a:prstGeom>
                          <a:ln>
                            <a:noFill/>
                          </a:ln>
                        </wps:spPr>
                        <wps:txbx>
                          <w:txbxContent>
                            <w:p w:rsidR="00725212" w:rsidRDefault="00725212" w:rsidP="002F2368">
                              <w:pPr>
                                <w:spacing w:after="160" w:line="259" w:lineRule="auto"/>
                                <w:ind w:left="0" w:firstLine="0"/>
                                <w:jc w:val="left"/>
                              </w:pPr>
                              <w:r>
                                <w:t>걸이</w:t>
                              </w:r>
                            </w:p>
                          </w:txbxContent>
                        </wps:txbx>
                        <wps:bodyPr horzOverflow="overflow" vert="horz" lIns="0" tIns="0" rIns="0" bIns="0" rtlCol="0">
                          <a:noAutofit/>
                        </wps:bodyPr>
                      </wps:wsp>
                    </wpg:wgp>
                  </a:graphicData>
                </a:graphic>
              </wp:inline>
            </w:drawing>
          </mc:Choice>
          <mc:Fallback xmlns:cx1="http://schemas.microsoft.com/office/drawing/2015/9/8/chartex">
            <w:pict>
              <v:group w14:anchorId="04D073A3" id="Group 106577" o:spid="_x0000_s1112" style="width:454.8pt;height:132.6pt;mso-position-horizontal-relative:char;mso-position-vertical-relative:line" coordsize="57759,16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">
                <v:rect id="Rectangle 106512" o:spid="_x0000_s1113" style="position:absolute;width:1114;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" filled="f" stroked="f">
                  <v:textbox inset="0,0,0,0">
                    <w:txbxContent>
                      <w:p w:rsidR="00725212" w:rsidRDefault="00725212" w:rsidP="002F2368">
                        <w:pPr>
                          <w:spacing w:after="160" w:line="259" w:lineRule="auto"/>
                          <w:ind w:left="0" w:firstLine="0"/>
                          <w:jc w:val="left"/>
                        </w:pPr>
                        <w:r>
                          <w:t>-</w:t>
                        </w:r>
                      </w:p>
                    </w:txbxContent>
                  </v:textbox>
                </v:rect>
                <v:rect id="Rectangle 106513" o:spid="_x0000_s1114" style="position:absolute;left:837;width:608;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" filled="f" stroked="f">
                  <v:textbox inset="0,0,0,0">
                    <w:txbxContent>
                      <w:p w:rsidR="00725212" w:rsidRDefault="00725212" w:rsidP="002F2368">
                        <w:pPr>
                          <w:spacing w:after="160" w:line="259" w:lineRule="auto"/>
                          <w:ind w:left="0" w:firstLine="0"/>
                          <w:jc w:val="left"/>
                        </w:pPr>
                        <w:r>
                          <w:t xml:space="preserve"> </w:t>
                        </w:r>
                      </w:p>
                    </w:txbxContent>
                  </v:textbox>
                </v:rect>
                <v:rect id="Rectangle 5288" o:spid="_x0000_s1115" style="position:absolute;left:1599;width:2573;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" filled="f" stroked="f">
                  <v:textbox inset="0,0,0,0">
                    <w:txbxContent>
                      <w:p w:rsidR="00725212" w:rsidRDefault="00725212" w:rsidP="002F2368">
                        <w:pPr>
                          <w:spacing w:after="160" w:line="259" w:lineRule="auto"/>
                          <w:ind w:left="0" w:firstLine="0"/>
                          <w:jc w:val="left"/>
                        </w:pPr>
                        <w:r>
                          <w:t xml:space="preserve">긴 </w:t>
                        </w:r>
                      </w:p>
                    </w:txbxContent>
                  </v:textbox>
                </v:rect>
                <v:rect id="Rectangle 5289" o:spid="_x0000_s1116" style="position:absolute;left:3838;width:4538;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" filled="f" stroked="f">
                  <v:textbox inset="0,0,0,0">
                    <w:txbxContent>
                      <w:p w:rsidR="00725212" w:rsidRDefault="00725212" w:rsidP="002F2368">
                        <w:pPr>
                          <w:spacing w:after="160" w:line="259" w:lineRule="auto"/>
                          <w:ind w:left="0" w:firstLine="0"/>
                          <w:jc w:val="left"/>
                        </w:pPr>
                        <w:r>
                          <w:t xml:space="preserve">환봉 </w:t>
                        </w:r>
                      </w:p>
                    </w:txbxContent>
                  </v:textbox>
                </v:rect>
                <v:rect id="Rectangle 5290" o:spid="_x0000_s1117" style="position:absolute;left:7554;width:4538;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" filled="f" stroked="f">
                  <v:textbox inset="0,0,0,0">
                    <w:txbxContent>
                      <w:p w:rsidR="00725212" w:rsidRDefault="00725212" w:rsidP="002F2368">
                        <w:pPr>
                          <w:spacing w:after="160" w:line="259" w:lineRule="auto"/>
                          <w:ind w:left="0" w:firstLine="0"/>
                          <w:jc w:val="left"/>
                        </w:pPr>
                        <w:r>
                          <w:t xml:space="preserve">등의 </w:t>
                        </w:r>
                      </w:p>
                    </w:txbxContent>
                  </v:textbox>
                </v:rect>
                <v:rect id="Rectangle 5291" o:spid="_x0000_s1118" style="position:absolute;left:11271;width:6503;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" filled="f" stroked="f">
                  <v:textbox inset="0,0,0,0">
                    <w:txbxContent>
                      <w:p w:rsidR="00725212" w:rsidRDefault="00725212" w:rsidP="002F2368">
                        <w:pPr>
                          <w:spacing w:after="160" w:line="259" w:lineRule="auto"/>
                          <w:ind w:left="0" w:firstLine="0"/>
                          <w:jc w:val="left"/>
                        </w:pPr>
                        <w:r>
                          <w:t xml:space="preserve">줄걸이 </w:t>
                        </w:r>
                      </w:p>
                    </w:txbxContent>
                  </v:textbox>
                </v:rect>
                <v:rect id="Rectangle 5292" o:spid="_x0000_s1119" style="position:absolute;left:16465;width:4538;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" filled="f" stroked="f">
                  <v:textbox inset="0,0,0,0">
                    <w:txbxContent>
                      <w:p w:rsidR="00725212" w:rsidRDefault="00725212" w:rsidP="002F2368">
                        <w:pPr>
                          <w:spacing w:after="160" w:line="259" w:lineRule="auto"/>
                          <w:ind w:left="0" w:firstLine="0"/>
                          <w:jc w:val="left"/>
                        </w:pPr>
                        <w:r>
                          <w:t xml:space="preserve">작업 </w:t>
                        </w:r>
                      </w:p>
                    </w:txbxContent>
                  </v:textbox>
                </v:rect>
                <v:rect id="Rectangle 5293" o:spid="_x0000_s1120" style="position:absolute;left:20182;width:2572;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" filled="f" stroked="f">
                  <v:textbox inset="0,0,0,0">
                    <w:txbxContent>
                      <w:p w:rsidR="00725212" w:rsidRDefault="00725212" w:rsidP="002F2368">
                        <w:pPr>
                          <w:spacing w:after="160" w:line="259" w:lineRule="auto"/>
                          <w:ind w:left="0" w:firstLine="0"/>
                          <w:jc w:val="left"/>
                        </w:pPr>
                        <w:r>
                          <w:t xml:space="preserve">시 </w:t>
                        </w:r>
                      </w:p>
                    </w:txbxContent>
                  </v:textbox>
                </v:rect>
                <v:rect id="Rectangle 5294" o:spid="_x0000_s1121" style="position:absolute;left:22421;width:3930;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" filled="f" stroked="f">
                  <v:textbox inset="0,0,0,0">
                    <w:txbxContent>
                      <w:p w:rsidR="00725212" w:rsidRDefault="00725212" w:rsidP="002F2368">
                        <w:pPr>
                          <w:spacing w:after="160" w:line="259" w:lineRule="auto"/>
                          <w:ind w:left="0" w:firstLine="0"/>
                          <w:jc w:val="left"/>
                        </w:pPr>
                        <w:r>
                          <w:t>활용</w:t>
                        </w:r>
                      </w:p>
                    </w:txbxContent>
                  </v:textbox>
                </v:rect>
                <v:shape id="Picture 117335" o:spid="_x0000_s1122" type="#_x0000_t75" style="position:absolute;left:6873;top:3100;width:44135;height:10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">
                  <v:imagedata r:id="rId29" o:title=""/>
                </v:shape>
                <v:shape id="Shape 5297" o:spid="_x0000_s1123" style="position:absolute;left:182;top:2953;width:0;height:11143;visibility:visible;mso-wrap-style:square;v-text-anchor:top" coordsize="0,1114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" path="m,l,1114349e" filled="f" strokeweight=".36pt">
                  <v:stroke miterlimit="83231f" joinstyle="miter"/>
                  <v:path arrowok="t" textboxrect="0,0,0,1114349"/>
                </v:shape>
                <v:shape id="Shape 5298" o:spid="_x0000_s1124" style="position:absolute;left:57728;top:2953;width:0;height:11143;visibility:visible;mso-wrap-style:square;v-text-anchor:top" coordsize="0,1114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" path="m,l,1114349e" filled="f" strokeweight=".36pt">
                  <v:stroke miterlimit="83231f" joinstyle="miter"/>
                  <v:path arrowok="t" textboxrect="0,0,0,1114349"/>
                </v:shape>
                <v:shape id="Shape 5299" o:spid="_x0000_s1125" style="position:absolute;left:167;top:2953;width:57592;height:0;visibility:visible;mso-wrap-style:square;v-text-anchor:top" coordsize="57591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" path="m,l5759158,e" filled="f" strokeweight=".36pt">
                  <v:stroke miterlimit="83231f" joinstyle="miter"/>
                  <v:path arrowok="t" textboxrect="0,0,5759158,0"/>
                </v:shape>
                <v:shape id="Shape 5300" o:spid="_x0000_s1126" style="position:absolute;left:167;top:14096;width:57592;height:0;visibility:visible;mso-wrap-style:square;v-text-anchor:top" coordsize="57591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" path="m,l5759158,e" filled="f" strokeweight=".36pt">
                  <v:stroke miterlimit="83231f" joinstyle="miter"/>
                  <v:path arrowok="t" textboxrect="0,0,5759158,0"/>
                </v:shape>
                <v:shape id="Shape 5301" o:spid="_x0000_s1127" style="position:absolute;left:57728;top:2953;width:0;height:11143;visibility:visible;mso-wrap-style:square;v-text-anchor:top" coordsize="0,1114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" path="m,l,1114349e" filled="f" strokeweight=".36pt">
                  <v:stroke miterlimit="83231f" joinstyle="miter"/>
                  <v:path arrowok="t" textboxrect="0,0,0,1114349"/>
                </v:shape>
                <v:shape id="Shape 5302" o:spid="_x0000_s1128" style="position:absolute;left:182;top:2953;width:0;height:11143;visibility:visible;mso-wrap-style:square;v-text-anchor:top" coordsize="0,1114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" path="m,l,1114349e" filled="f" strokeweight=".36pt">
                  <v:stroke miterlimit="83231f" joinstyle="miter"/>
                  <v:path arrowok="t" textboxrect="0,0,0,1114349"/>
                </v:shape>
                <v:shape id="Shape 5303" o:spid="_x0000_s1129" style="position:absolute;left:167;top:14096;width:57592;height:0;visibility:visible;mso-wrap-style:square;v-text-anchor:top" coordsize="57591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" path="m,l5759158,e" filled="f" strokeweight=".36pt">
                  <v:stroke miterlimit="83231f" joinstyle="miter"/>
                  <v:path arrowok="t" textboxrect="0,0,5759158,0"/>
                </v:shape>
                <v:shape id="Shape 5304" o:spid="_x0000_s1130" style="position:absolute;left:167;top:2953;width:57592;height:0;visibility:visible;mso-wrap-style:square;v-text-anchor:top" coordsize="57591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" path="m,l5759158,e" filled="f" strokeweight=".36pt">
                  <v:stroke miterlimit="83231f" joinstyle="miter"/>
                  <v:path arrowok="t" textboxrect="0,0,5759158,0"/>
                </v:shape>
                <v:rect id="Rectangle 5305" o:spid="_x0000_s1131" style="position:absolute;top:14857;width:2572;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" filled="f" stroked="f">
                  <v:textbox inset="0,0,0,0">
                    <w:txbxContent>
                      <w:p w:rsidR="00725212" w:rsidRDefault="00725212" w:rsidP="002F2368">
                        <w:pPr>
                          <w:spacing w:after="160" w:line="259" w:lineRule="auto"/>
                          <w:ind w:left="0" w:firstLine="0"/>
                          <w:jc w:val="left"/>
                        </w:pPr>
                        <w:r>
                          <w:t xml:space="preserve">③ </w:t>
                        </w:r>
                      </w:p>
                    </w:txbxContent>
                  </v:textbox>
                </v:rect>
                <v:rect id="Rectangle 5306" o:spid="_x0000_s1132" style="position:absolute;left:2239;top:14857;width:1114;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" filled="f" stroked="f">
                  <v:textbox inset="0,0,0,0">
                    <w:txbxContent>
                      <w:p w:rsidR="00725212" w:rsidRDefault="00725212" w:rsidP="002F2368">
                        <w:pPr>
                          <w:spacing w:after="160" w:line="259" w:lineRule="auto"/>
                          <w:ind w:left="0" w:firstLine="0"/>
                          <w:jc w:val="left"/>
                        </w:pPr>
                        <w:r>
                          <w:t>3</w:t>
                        </w:r>
                      </w:p>
                    </w:txbxContent>
                  </v:textbox>
                </v:rect>
                <v:rect id="Rectangle 5307" o:spid="_x0000_s1133" style="position:absolute;left:3076;top:14857;width:2573;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" filled="f" stroked="f">
                  <v:textbox inset="0,0,0,0">
                    <w:txbxContent>
                      <w:p w:rsidR="00725212" w:rsidRDefault="00725212" w:rsidP="002F2368">
                        <w:pPr>
                          <w:spacing w:after="160" w:line="259" w:lineRule="auto"/>
                          <w:ind w:left="0" w:firstLine="0"/>
                          <w:jc w:val="left"/>
                        </w:pPr>
                        <w:r>
                          <w:t xml:space="preserve">줄 </w:t>
                        </w:r>
                      </w:p>
                    </w:txbxContent>
                  </v:textbox>
                </v:rect>
                <v:rect id="Rectangle 5308" o:spid="_x0000_s1134" style="position:absolute;left:5315;top:14857;width:3930;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" filled="f" stroked="f">
                  <v:textbox inset="0,0,0,0">
                    <w:txbxContent>
                      <w:p w:rsidR="00725212" w:rsidRDefault="00725212" w:rsidP="002F2368">
                        <w:pPr>
                          <w:spacing w:after="160" w:line="259" w:lineRule="auto"/>
                          <w:ind w:left="0" w:firstLine="0"/>
                          <w:jc w:val="left"/>
                        </w:pPr>
                        <w:r>
                          <w:t>걸이</w:t>
                        </w:r>
                      </w:p>
                    </w:txbxContent>
                  </v:textbox>
                </v:rect>
                <w10:anchorlock/>
              </v:group>
            </w:pict>
          </mc:Fallback>
        </mc:AlternateContent>
      </w:r>
    </w:p>
    <w:p w:rsidR="002F2368" w:rsidRDefault="002F2368" w:rsidP="00E2608D">
      <w:pPr>
        <w:numPr>
          <w:ilvl w:val="0"/>
          <w:numId w:val="22"/>
        </w:numPr>
        <w:spacing w:after="41"/>
        <w:ind w:right="59" w:hanging="252"/>
      </w:pPr>
      <w:r>
        <w:t>U자나 T자형의 형상일 때 적합</w:t>
      </w:r>
    </w:p>
    <w:p w:rsidR="002F2368" w:rsidRDefault="002F2368" w:rsidP="00E2608D">
      <w:pPr>
        <w:numPr>
          <w:ilvl w:val="0"/>
          <w:numId w:val="22"/>
        </w:numPr>
        <w:spacing w:after="41"/>
        <w:ind w:right="59" w:hanging="252"/>
      </w:pPr>
      <w:r>
        <w:t>3점의 중심위치가 무게중심을 중앙으로 원중상에 등 간격이 되어야 함.</w:t>
      </w:r>
    </w:p>
    <w:p w:rsidR="002F2368" w:rsidRDefault="002F2368" w:rsidP="002F2368">
      <w:pPr>
        <w:spacing w:after="41"/>
        <w:ind w:right="59"/>
      </w:pPr>
      <w:r>
        <w:t>④ 십자(+) 걸이</w:t>
      </w:r>
    </w:p>
    <w:p w:rsidR="002F2368" w:rsidRDefault="002F2368" w:rsidP="00E2608D">
      <w:pPr>
        <w:numPr>
          <w:ilvl w:val="0"/>
          <w:numId w:val="23"/>
        </w:numPr>
        <w:spacing w:after="41"/>
        <w:ind w:right="59" w:hanging="252"/>
      </w:pPr>
      <w:r>
        <w:t>사다리꼴의 형상 등에 적합</w:t>
      </w:r>
    </w:p>
    <w:p w:rsidR="002F2368" w:rsidRDefault="002F2368" w:rsidP="00E2608D">
      <w:pPr>
        <w:numPr>
          <w:ilvl w:val="0"/>
          <w:numId w:val="23"/>
        </w:numPr>
        <w:spacing w:after="0"/>
        <w:ind w:right="59" w:hanging="252"/>
      </w:pPr>
      <w:r>
        <w:t>2본의 로프를 십자형으로 거는데 로프의 간격이 똑같도록 함</w:t>
      </w:r>
    </w:p>
    <w:p w:rsidR="002F2368" w:rsidRDefault="002F2368" w:rsidP="002F2368">
      <w:pPr>
        <w:spacing w:after="120" w:line="259" w:lineRule="auto"/>
        <w:ind w:left="26" w:right="-1192" w:firstLine="0"/>
        <w:jc w:val="left"/>
      </w:pPr>
      <w:r>
        <w:rPr>
          <w:rFonts w:ascii="Calibri" w:eastAsia="Calibri" w:hAnsi="Calibri" w:cs="Calibri"/>
          <w:noProof/>
          <w:sz w:val="22"/>
        </w:rPr>
        <mc:AlternateContent>
          <mc:Choice Requires="wpg">
            <w:drawing>
              <wp:inline distT="0" distB="0" distL="0" distR="0" wp14:anchorId="74821CA2" wp14:editId="3E91687D">
                <wp:extent cx="5778958" cy="1992744"/>
                <wp:effectExtent l="0" t="0" r="0" b="0"/>
                <wp:docPr id="106578" name="Group 106578"/>
                <wp:cNvGraphicFramePr/>
                <a:graphic xmlns:a="http://schemas.openxmlformats.org/drawingml/2006/main">
                  <a:graphicData uri="http://schemas.microsoft.com/office/word/2010/wordprocessingGroup">
                    <wpg:wgp>
                      <wpg:cNvGrpSpPr/>
                      <wpg:grpSpPr>
                        <a:xfrm>
                          <a:off x="0" y="0"/>
                          <a:ext cx="5778958" cy="1992744"/>
                          <a:chOff x="0" y="0"/>
                          <a:chExt cx="5778958" cy="1992744"/>
                        </a:xfrm>
                      </wpg:grpSpPr>
                      <pic:pic xmlns:pic="http://schemas.openxmlformats.org/drawingml/2006/picture">
                        <pic:nvPicPr>
                          <pic:cNvPr id="5349" name="Picture 5349"/>
                          <pic:cNvPicPr/>
                        </pic:nvPicPr>
                        <pic:blipFill>
                          <a:blip r:embed="rId30"/>
                          <a:stretch>
                            <a:fillRect/>
                          </a:stretch>
                        </pic:blipFill>
                        <pic:spPr>
                          <a:xfrm>
                            <a:off x="67031" y="146139"/>
                            <a:ext cx="5641861" cy="1700454"/>
                          </a:xfrm>
                          <a:prstGeom prst="rect">
                            <a:avLst/>
                          </a:prstGeom>
                        </pic:spPr>
                      </pic:pic>
                      <wps:wsp>
                        <wps:cNvPr id="5350" name="Shape 5350"/>
                        <wps:cNvSpPr/>
                        <wps:spPr>
                          <a:xfrm>
                            <a:off x="1524" y="0"/>
                            <a:ext cx="0" cy="1992744"/>
                          </a:xfrm>
                          <a:custGeom>
                            <a:avLst/>
                            <a:gdLst/>
                            <a:ahLst/>
                            <a:cxnLst/>
                            <a:rect l="0" t="0" r="0" b="0"/>
                            <a:pathLst>
                              <a:path h="1992744">
                                <a:moveTo>
                                  <a:pt x="0" y="0"/>
                                </a:moveTo>
                                <a:lnTo>
                                  <a:pt x="0" y="1992744"/>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351" name="Shape 5351"/>
                        <wps:cNvSpPr/>
                        <wps:spPr>
                          <a:xfrm>
                            <a:off x="5775910" y="0"/>
                            <a:ext cx="0" cy="1992744"/>
                          </a:xfrm>
                          <a:custGeom>
                            <a:avLst/>
                            <a:gdLst/>
                            <a:ahLst/>
                            <a:cxnLst/>
                            <a:rect l="0" t="0" r="0" b="0"/>
                            <a:pathLst>
                              <a:path h="1992744">
                                <a:moveTo>
                                  <a:pt x="0" y="0"/>
                                </a:moveTo>
                                <a:lnTo>
                                  <a:pt x="0" y="1992744"/>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352" name="Shape 5352"/>
                        <wps:cNvSpPr/>
                        <wps:spPr>
                          <a:xfrm>
                            <a:off x="0" y="0"/>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353" name="Shape 5353"/>
                        <wps:cNvSpPr/>
                        <wps:spPr>
                          <a:xfrm>
                            <a:off x="0" y="1992744"/>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354" name="Shape 5354"/>
                        <wps:cNvSpPr/>
                        <wps:spPr>
                          <a:xfrm>
                            <a:off x="5775910" y="0"/>
                            <a:ext cx="0" cy="1992744"/>
                          </a:xfrm>
                          <a:custGeom>
                            <a:avLst/>
                            <a:gdLst/>
                            <a:ahLst/>
                            <a:cxnLst/>
                            <a:rect l="0" t="0" r="0" b="0"/>
                            <a:pathLst>
                              <a:path h="1992744">
                                <a:moveTo>
                                  <a:pt x="0" y="0"/>
                                </a:moveTo>
                                <a:lnTo>
                                  <a:pt x="0" y="1992744"/>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355" name="Shape 5355"/>
                        <wps:cNvSpPr/>
                        <wps:spPr>
                          <a:xfrm>
                            <a:off x="1524" y="0"/>
                            <a:ext cx="0" cy="1992744"/>
                          </a:xfrm>
                          <a:custGeom>
                            <a:avLst/>
                            <a:gdLst/>
                            <a:ahLst/>
                            <a:cxnLst/>
                            <a:rect l="0" t="0" r="0" b="0"/>
                            <a:pathLst>
                              <a:path h="1992744">
                                <a:moveTo>
                                  <a:pt x="0" y="0"/>
                                </a:moveTo>
                                <a:lnTo>
                                  <a:pt x="0" y="1992744"/>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356" name="Shape 5356"/>
                        <wps:cNvSpPr/>
                        <wps:spPr>
                          <a:xfrm>
                            <a:off x="0" y="1992744"/>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357" name="Shape 5357"/>
                        <wps:cNvSpPr/>
                        <wps:spPr>
                          <a:xfrm>
                            <a:off x="0" y="0"/>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w:pict>
              <v:group w14:anchorId="72BDEF47" id="Group 106578" o:spid="_x0000_s1026" style="width:455.05pt;height:156.9pt;mso-position-horizontal-relative:char;mso-position-vertical-relative:line" coordsize="57789,1992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RiiiivkjI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">
                <v:shape id="Picture 5349" o:spid="_x0000_s1027" type="#_x0000_t75" style="position:absolute;left:670;top:1461;width:56418;height:17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">
                  <v:imagedata r:id="rId31" o:title=""/>
                </v:shape>
                <v:shape id="Shape 5350" o:spid="_x0000_s1028" style="position:absolute;left:15;width:0;height:19927;visibility:visible;mso-wrap-style:square;v-text-anchor:top" coordsize="0,199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" path="m,l,1992744e" filled="f" strokeweight=".36pt">
                  <v:stroke miterlimit="83231f" joinstyle="miter"/>
                  <v:path arrowok="t" textboxrect="0,0,0,1992744"/>
                </v:shape>
                <v:shape id="Shape 5351" o:spid="_x0000_s1029" style="position:absolute;left:57759;width:0;height:19927;visibility:visible;mso-wrap-style:square;v-text-anchor:top" coordsize="0,199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" path="m,l,1992744e" filled="f" strokeweight=".36pt">
                  <v:stroke miterlimit="83231f" joinstyle="miter"/>
                  <v:path arrowok="t" textboxrect="0,0,0,1992744"/>
                </v:shape>
                <v:shape id="Shape 5352" o:spid="_x0000_s1030" style="position:absolute;width:57789;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" path="m,l5778958,e" filled="f" strokeweight=".36pt">
                  <v:stroke miterlimit="83231f" joinstyle="miter"/>
                  <v:path arrowok="t" textboxrect="0,0,5778958,0"/>
                </v:shape>
                <v:shape id="Shape 5353" o:spid="_x0000_s1031" style="position:absolute;top:19927;width:57789;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" path="m,l5778958,e" filled="f" strokeweight=".36pt">
                  <v:stroke miterlimit="83231f" joinstyle="miter"/>
                  <v:path arrowok="t" textboxrect="0,0,5778958,0"/>
                </v:shape>
                <v:shape id="Shape 5354" o:spid="_x0000_s1032" style="position:absolute;left:57759;width:0;height:19927;visibility:visible;mso-wrap-style:square;v-text-anchor:top" coordsize="0,199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" path="m,l,1992744e" filled="f" strokeweight=".36pt">
                  <v:stroke miterlimit="83231f" joinstyle="miter"/>
                  <v:path arrowok="t" textboxrect="0,0,0,1992744"/>
                </v:shape>
                <v:shape id="Shape 5355" o:spid="_x0000_s1033" style="position:absolute;left:15;width:0;height:19927;visibility:visible;mso-wrap-style:square;v-text-anchor:top" coordsize="0,199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" path="m,l,1992744e" filled="f" strokeweight=".36pt">
                  <v:stroke miterlimit="83231f" joinstyle="miter"/>
                  <v:path arrowok="t" textboxrect="0,0,0,1992744"/>
                </v:shape>
                <v:shape id="Shape 5356" o:spid="_x0000_s1034" style="position:absolute;top:19927;width:57789;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" path="m,l5778958,e" filled="f" strokeweight=".36pt">
                  <v:stroke miterlimit="83231f" joinstyle="miter"/>
                  <v:path arrowok="t" textboxrect="0,0,5778958,0"/>
                </v:shape>
                <v:shape id="Shape 5357" o:spid="_x0000_s1035" style="position:absolute;width:57789;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" path="m,l5778958,e" filled="f" strokeweight=".36pt">
                  <v:stroke miterlimit="83231f" joinstyle="miter"/>
                  <v:path arrowok="t" textboxrect="0,0,5778958,0"/>
                </v:shape>
                <w10:anchorlock/>
              </v:group>
            </w:pict>
          </mc:Fallback>
        </mc:AlternateContent>
      </w:r>
    </w:p>
    <w:p w:rsidR="002F2368" w:rsidRDefault="002F2368" w:rsidP="002F2368">
      <w:pPr>
        <w:spacing w:after="41"/>
        <w:ind w:right="59"/>
      </w:pPr>
      <w:r>
        <w:t>⑤ 중심이 치우친 하물의 줄걸이</w:t>
      </w:r>
    </w:p>
    <w:p w:rsidR="002F2368" w:rsidRDefault="002F2368" w:rsidP="00E2608D">
      <w:pPr>
        <w:numPr>
          <w:ilvl w:val="0"/>
          <w:numId w:val="24"/>
        </w:numPr>
        <w:spacing w:after="41"/>
        <w:ind w:right="59" w:hanging="252"/>
      </w:pPr>
      <w:r>
        <w:t>하물의 수평유지를 위하여 주 로프와 보조로프이 길이가 다르게 함</w:t>
      </w:r>
    </w:p>
    <w:p w:rsidR="002F2368" w:rsidRDefault="002F2368" w:rsidP="00E2608D">
      <w:pPr>
        <w:numPr>
          <w:ilvl w:val="0"/>
          <w:numId w:val="24"/>
        </w:numPr>
        <w:spacing w:after="0"/>
        <w:ind w:right="59" w:hanging="252"/>
      </w:pPr>
      <w:r>
        <w:t>무게중심 바로 위에 훅이 오도록 유도</w:t>
      </w:r>
    </w:p>
    <w:p w:rsidR="002F2368" w:rsidRDefault="002F2368" w:rsidP="002F2368">
      <w:pPr>
        <w:ind w:left="0" w:firstLine="0"/>
      </w:pPr>
      <w:r>
        <w:rPr>
          <w:rFonts w:hint="eastAsia"/>
        </w:rPr>
        <w:t xml:space="preserve">- </w:t>
      </w:r>
      <w:r>
        <w:t>좌우로프의 장력차 주의</w:t>
      </w:r>
    </w:p>
    <w:p w:rsidR="002F2368" w:rsidRDefault="002F2368" w:rsidP="002F2368">
      <w:pPr>
        <w:ind w:left="0" w:firstLine="0"/>
      </w:pPr>
      <w:r>
        <w:rPr>
          <w:noProof/>
        </w:rPr>
        <w:drawing>
          <wp:anchor distT="0" distB="0" distL="114300" distR="114300" simplePos="0" relativeHeight="251667456" behindDoc="0" locked="0" layoutInCell="1" allowOverlap="1" wp14:anchorId="502A16AD" wp14:editId="79B4B7F2">
            <wp:simplePos x="0" y="0"/>
            <wp:positionH relativeFrom="column">
              <wp:posOffset>0</wp:posOffset>
            </wp:positionH>
            <wp:positionV relativeFrom="paragraph">
              <wp:posOffset>0</wp:posOffset>
            </wp:positionV>
            <wp:extent cx="5608293" cy="1768481"/>
            <wp:effectExtent l="0" t="0" r="0" b="0"/>
            <wp:wrapNone/>
            <wp:docPr id="104518" name="Picture 5385"/>
            <wp:cNvGraphicFramePr/>
            <a:graphic xmlns:a="http://schemas.openxmlformats.org/drawingml/2006/main">
              <a:graphicData uri="http://schemas.openxmlformats.org/drawingml/2006/picture">
                <pic:pic xmlns:pic="http://schemas.openxmlformats.org/drawingml/2006/picture">
                  <pic:nvPicPr>
                    <pic:cNvPr id="5385" name="Picture 5385"/>
                    <pic:cNvPicPr/>
                  </pic:nvPicPr>
                  <pic:blipFill>
                    <a:blip r:embed="rId32"/>
                    <a:stretch>
                      <a:fillRect/>
                    </a:stretch>
                  </pic:blipFill>
                  <pic:spPr>
                    <a:xfrm>
                      <a:off x="0" y="0"/>
                      <a:ext cx="5608293" cy="1768481"/>
                    </a:xfrm>
                    <a:prstGeom prst="rect">
                      <a:avLst/>
                    </a:prstGeom>
                  </pic:spPr>
                </pic:pic>
              </a:graphicData>
            </a:graphic>
          </wp:anchor>
        </w:drawing>
      </w:r>
    </w:p>
    <w:p w:rsidR="002F2368" w:rsidRDefault="002F2368" w:rsidP="002F2368">
      <w:pPr>
        <w:ind w:left="0" w:firstLine="0"/>
      </w:pPr>
    </w:p>
    <w:p w:rsidR="002F2368" w:rsidRDefault="002F2368" w:rsidP="002F2368">
      <w:pPr>
        <w:ind w:left="0" w:firstLine="0"/>
      </w:pPr>
    </w:p>
    <w:p w:rsidR="002F2368" w:rsidRDefault="002F2368" w:rsidP="002F2368">
      <w:pPr>
        <w:ind w:left="0" w:firstLine="0"/>
      </w:pPr>
    </w:p>
    <w:p w:rsidR="002F2368" w:rsidRDefault="002F2368" w:rsidP="002F2368">
      <w:pPr>
        <w:ind w:left="0" w:firstLine="0"/>
      </w:pPr>
    </w:p>
    <w:p w:rsidR="002F2368" w:rsidRDefault="002F2368" w:rsidP="002F2368">
      <w:pPr>
        <w:ind w:left="0" w:firstLine="0"/>
      </w:pPr>
    </w:p>
    <w:p w:rsidR="002F2368" w:rsidRDefault="002F2368" w:rsidP="002F2368">
      <w:pPr>
        <w:ind w:left="0" w:firstLine="0"/>
      </w:pPr>
    </w:p>
    <w:p w:rsidR="004A2074" w:rsidRDefault="004A2074" w:rsidP="002F2368">
      <w:pPr>
        <w:spacing w:after="0" w:line="259" w:lineRule="auto"/>
        <w:ind w:right="-15"/>
        <w:jc w:val="right"/>
        <w:rPr>
          <w:rFonts w:ascii="돋움" w:eastAsia="돋움" w:hAnsi="돋움" w:cs="돋움"/>
          <w:b/>
          <w:sz w:val="20"/>
        </w:rPr>
      </w:pPr>
    </w:p>
    <w:p w:rsidR="004A2074" w:rsidRDefault="004A2074" w:rsidP="002F2368">
      <w:pPr>
        <w:spacing w:after="0" w:line="259" w:lineRule="auto"/>
        <w:ind w:right="-15"/>
        <w:jc w:val="right"/>
        <w:rPr>
          <w:rFonts w:ascii="돋움" w:eastAsia="돋움" w:hAnsi="돋움" w:cs="돋움"/>
          <w:b/>
          <w:sz w:val="20"/>
        </w:rPr>
      </w:pPr>
    </w:p>
    <w:p w:rsidR="004A2074" w:rsidRDefault="004A2074" w:rsidP="002F2368">
      <w:pPr>
        <w:spacing w:after="0" w:line="259" w:lineRule="auto"/>
        <w:ind w:right="-15"/>
        <w:jc w:val="right"/>
        <w:rPr>
          <w:rFonts w:ascii="돋움" w:eastAsia="돋움" w:hAnsi="돋움" w:cs="돋움"/>
          <w:b/>
          <w:sz w:val="20"/>
        </w:rPr>
      </w:pPr>
    </w:p>
    <w:p w:rsidR="004A2074" w:rsidRDefault="004A2074" w:rsidP="002F2368">
      <w:pPr>
        <w:spacing w:after="0" w:line="259" w:lineRule="auto"/>
        <w:ind w:right="-15"/>
        <w:jc w:val="right"/>
        <w:rPr>
          <w:rFonts w:ascii="돋움" w:eastAsia="돋움" w:hAnsi="돋움" w:cs="돋움"/>
          <w:b/>
          <w:sz w:val="20"/>
        </w:rPr>
      </w:pPr>
    </w:p>
    <w:p w:rsidR="004A2074" w:rsidRDefault="004A2074" w:rsidP="002F2368">
      <w:pPr>
        <w:spacing w:after="0" w:line="259" w:lineRule="auto"/>
        <w:ind w:right="-15"/>
        <w:jc w:val="right"/>
        <w:rPr>
          <w:rFonts w:ascii="돋움" w:eastAsia="돋움" w:hAnsi="돋움" w:cs="돋움"/>
          <w:b/>
          <w:sz w:val="20"/>
        </w:rPr>
      </w:pPr>
    </w:p>
    <w:p w:rsidR="002F2368" w:rsidRDefault="002F2368" w:rsidP="002F2368">
      <w:pPr>
        <w:spacing w:after="0"/>
        <w:ind w:right="59" w:firstLineChars="2900" w:firstLine="6960"/>
      </w:pPr>
    </w:p>
    <w:p w:rsidR="00F22EDC" w:rsidRPr="00641757" w:rsidRDefault="00F22EDC" w:rsidP="002F2368">
      <w:pPr>
        <w:spacing w:after="0"/>
        <w:ind w:right="59" w:firstLineChars="2900" w:firstLine="6960"/>
      </w:pPr>
    </w:p>
    <w:p w:rsidR="002F2368" w:rsidRDefault="002F2368" w:rsidP="002F2368">
      <w:pPr>
        <w:ind w:right="59"/>
      </w:pPr>
      <w:r>
        <w:t>(3) 달기보조기구 관리기준</w:t>
      </w:r>
    </w:p>
    <w:p w:rsidR="002F2368" w:rsidRDefault="002F2368" w:rsidP="002F2368">
      <w:pPr>
        <w:spacing w:after="41"/>
        <w:ind w:left="194" w:right="59"/>
      </w:pPr>
      <w:r>
        <w:t>① 와이어로프 점검기준</w:t>
      </w:r>
    </w:p>
    <w:p w:rsidR="002F2368" w:rsidRDefault="002F2368" w:rsidP="00E2608D">
      <w:pPr>
        <w:numPr>
          <w:ilvl w:val="0"/>
          <w:numId w:val="25"/>
        </w:numPr>
        <w:spacing w:after="41"/>
        <w:ind w:right="59" w:hanging="252"/>
      </w:pPr>
      <w:r>
        <w:t>이음매가 있는 것</w:t>
      </w:r>
    </w:p>
    <w:p w:rsidR="002F2368" w:rsidRDefault="002F2368" w:rsidP="00E2608D">
      <w:pPr>
        <w:numPr>
          <w:ilvl w:val="0"/>
          <w:numId w:val="25"/>
        </w:numPr>
        <w:spacing w:after="41"/>
        <w:ind w:right="59" w:hanging="252"/>
      </w:pPr>
      <w:r>
        <w:t>와이어로프의 한 꼬임에서 끊어진 소선의 수가 10%이상인 것</w:t>
      </w:r>
    </w:p>
    <w:p w:rsidR="002F2368" w:rsidRDefault="002F2368" w:rsidP="00E2608D">
      <w:pPr>
        <w:numPr>
          <w:ilvl w:val="0"/>
          <w:numId w:val="25"/>
        </w:numPr>
        <w:spacing w:after="41"/>
        <w:ind w:right="59" w:hanging="252"/>
      </w:pPr>
      <w:r>
        <w:t>지름의 감소가 공칭지름의 7%를 초과한 것</w:t>
      </w:r>
    </w:p>
    <w:p w:rsidR="002F2368" w:rsidRDefault="002F2368" w:rsidP="00E2608D">
      <w:pPr>
        <w:numPr>
          <w:ilvl w:val="0"/>
          <w:numId w:val="25"/>
        </w:numPr>
        <w:spacing w:after="0"/>
        <w:ind w:right="59" w:hanging="252"/>
      </w:pPr>
      <w:r>
        <w:t>꼬인 것</w:t>
      </w:r>
    </w:p>
    <w:p w:rsidR="002F2368" w:rsidRDefault="002F2368" w:rsidP="002F2368">
      <w:pPr>
        <w:spacing w:after="501" w:line="259" w:lineRule="auto"/>
        <w:ind w:left="199" w:right="-1722" w:firstLine="0"/>
        <w:jc w:val="left"/>
      </w:pPr>
      <w:r>
        <w:rPr>
          <w:rFonts w:ascii="Calibri" w:eastAsia="Calibri" w:hAnsi="Calibri" w:cs="Calibri"/>
          <w:noProof/>
          <w:sz w:val="22"/>
        </w:rPr>
        <mc:AlternateContent>
          <mc:Choice Requires="wpg">
            <w:drawing>
              <wp:inline distT="0" distB="0" distL="0" distR="0" wp14:anchorId="3C73961B" wp14:editId="39525437">
                <wp:extent cx="5759148" cy="2320034"/>
                <wp:effectExtent l="0" t="0" r="0" b="0"/>
                <wp:docPr id="106229" name="Group 106229"/>
                <wp:cNvGraphicFramePr/>
                <a:graphic xmlns:a="http://schemas.openxmlformats.org/drawingml/2006/main">
                  <a:graphicData uri="http://schemas.microsoft.com/office/word/2010/wordprocessingGroup">
                    <wpg:wgp>
                      <wpg:cNvGrpSpPr/>
                      <wpg:grpSpPr>
                        <a:xfrm>
                          <a:off x="0" y="0"/>
                          <a:ext cx="5759148" cy="2320034"/>
                          <a:chOff x="0" y="0"/>
                          <a:chExt cx="5759148" cy="2320034"/>
                        </a:xfrm>
                      </wpg:grpSpPr>
                      <wps:wsp>
                        <wps:cNvPr id="106188" name="Rectangle 106188"/>
                        <wps:cNvSpPr/>
                        <wps:spPr>
                          <a:xfrm>
                            <a:off x="0" y="0"/>
                            <a:ext cx="111420" cy="263212"/>
                          </a:xfrm>
                          <a:prstGeom prst="rect">
                            <a:avLst/>
                          </a:prstGeom>
                          <a:ln>
                            <a:noFill/>
                          </a:ln>
                        </wps:spPr>
                        <wps:txbx>
                          <w:txbxContent>
                            <w:p w:rsidR="00725212" w:rsidRDefault="00725212" w:rsidP="002F2368">
                              <w:pPr>
                                <w:spacing w:after="160" w:line="259" w:lineRule="auto"/>
                                <w:ind w:left="0" w:firstLine="0"/>
                                <w:jc w:val="left"/>
                              </w:pPr>
                              <w:r>
                                <w:t>-</w:t>
                              </w:r>
                            </w:p>
                          </w:txbxContent>
                        </wps:txbx>
                        <wps:bodyPr horzOverflow="overflow" vert="horz" lIns="0" tIns="0" rIns="0" bIns="0" rtlCol="0">
                          <a:noAutofit/>
                        </wps:bodyPr>
                      </wps:wsp>
                      <wps:wsp>
                        <wps:cNvPr id="106189" name="Rectangle 106189"/>
                        <wps:cNvSpPr/>
                        <wps:spPr>
                          <a:xfrm>
                            <a:off x="83775" y="0"/>
                            <a:ext cx="60775" cy="263212"/>
                          </a:xfrm>
                          <a:prstGeom prst="rect">
                            <a:avLst/>
                          </a:prstGeom>
                          <a:ln>
                            <a:noFill/>
                          </a:ln>
                        </wps:spPr>
                        <wps:txbx>
                          <w:txbxContent>
                            <w:p w:rsidR="00725212" w:rsidRDefault="00725212" w:rsidP="002F2368">
                              <w:pPr>
                                <w:spacing w:after="160" w:line="259" w:lineRule="auto"/>
                                <w:ind w:left="0" w:firstLine="0"/>
                                <w:jc w:val="left"/>
                              </w:pPr>
                              <w:r>
                                <w:t xml:space="preserve"> </w:t>
                              </w:r>
                            </w:p>
                          </w:txbxContent>
                        </wps:txbx>
                        <wps:bodyPr horzOverflow="overflow" vert="horz" lIns="0" tIns="0" rIns="0" bIns="0" rtlCol="0">
                          <a:noAutofit/>
                        </wps:bodyPr>
                      </wps:wsp>
                      <wps:wsp>
                        <wps:cNvPr id="5456" name="Rectangle 5456"/>
                        <wps:cNvSpPr/>
                        <wps:spPr>
                          <a:xfrm>
                            <a:off x="159933" y="0"/>
                            <a:ext cx="650289" cy="263212"/>
                          </a:xfrm>
                          <a:prstGeom prst="rect">
                            <a:avLst/>
                          </a:prstGeom>
                          <a:ln>
                            <a:noFill/>
                          </a:ln>
                        </wps:spPr>
                        <wps:txbx>
                          <w:txbxContent>
                            <w:p w:rsidR="00725212" w:rsidRDefault="00725212" w:rsidP="002F2368">
                              <w:pPr>
                                <w:spacing w:after="160" w:line="259" w:lineRule="auto"/>
                                <w:ind w:left="0" w:firstLine="0"/>
                                <w:jc w:val="left"/>
                              </w:pPr>
                              <w:r>
                                <w:t xml:space="preserve">심하게 </w:t>
                              </w:r>
                            </w:p>
                          </w:txbxContent>
                        </wps:txbx>
                        <wps:bodyPr horzOverflow="overflow" vert="horz" lIns="0" tIns="0" rIns="0" bIns="0" rtlCol="0">
                          <a:noAutofit/>
                        </wps:bodyPr>
                      </wps:wsp>
                      <wps:wsp>
                        <wps:cNvPr id="5457" name="Rectangle 5457"/>
                        <wps:cNvSpPr/>
                        <wps:spPr>
                          <a:xfrm>
                            <a:off x="679336" y="0"/>
                            <a:ext cx="453784" cy="263212"/>
                          </a:xfrm>
                          <a:prstGeom prst="rect">
                            <a:avLst/>
                          </a:prstGeom>
                          <a:ln>
                            <a:noFill/>
                          </a:ln>
                        </wps:spPr>
                        <wps:txbx>
                          <w:txbxContent>
                            <w:p w:rsidR="00725212" w:rsidRDefault="00725212" w:rsidP="002F2368">
                              <w:pPr>
                                <w:spacing w:after="160" w:line="259" w:lineRule="auto"/>
                                <w:ind w:left="0" w:firstLine="0"/>
                                <w:jc w:val="left"/>
                              </w:pPr>
                              <w:r>
                                <w:t xml:space="preserve">변형 </w:t>
                              </w:r>
                            </w:p>
                          </w:txbxContent>
                        </wps:txbx>
                        <wps:bodyPr horzOverflow="overflow" vert="horz" lIns="0" tIns="0" rIns="0" bIns="0" rtlCol="0">
                          <a:noAutofit/>
                        </wps:bodyPr>
                      </wps:wsp>
                      <wps:wsp>
                        <wps:cNvPr id="5458" name="Rectangle 5458"/>
                        <wps:cNvSpPr/>
                        <wps:spPr>
                          <a:xfrm>
                            <a:off x="1050990" y="0"/>
                            <a:ext cx="453784" cy="263212"/>
                          </a:xfrm>
                          <a:prstGeom prst="rect">
                            <a:avLst/>
                          </a:prstGeom>
                          <a:ln>
                            <a:noFill/>
                          </a:ln>
                        </wps:spPr>
                        <wps:txbx>
                          <w:txbxContent>
                            <w:p w:rsidR="00725212" w:rsidRDefault="00725212" w:rsidP="002F2368">
                              <w:pPr>
                                <w:spacing w:after="160" w:line="259" w:lineRule="auto"/>
                                <w:ind w:left="0" w:firstLine="0"/>
                                <w:jc w:val="left"/>
                              </w:pPr>
                              <w:r>
                                <w:t xml:space="preserve">또는 </w:t>
                              </w:r>
                            </w:p>
                          </w:txbxContent>
                        </wps:txbx>
                        <wps:bodyPr horzOverflow="overflow" vert="horz" lIns="0" tIns="0" rIns="0" bIns="0" rtlCol="0">
                          <a:noAutofit/>
                        </wps:bodyPr>
                      </wps:wsp>
                      <wps:wsp>
                        <wps:cNvPr id="5459" name="Rectangle 5459"/>
                        <wps:cNvSpPr/>
                        <wps:spPr>
                          <a:xfrm>
                            <a:off x="1422645" y="0"/>
                            <a:ext cx="650289" cy="263212"/>
                          </a:xfrm>
                          <a:prstGeom prst="rect">
                            <a:avLst/>
                          </a:prstGeom>
                          <a:ln>
                            <a:noFill/>
                          </a:ln>
                        </wps:spPr>
                        <wps:txbx>
                          <w:txbxContent>
                            <w:p w:rsidR="00725212" w:rsidRDefault="00725212" w:rsidP="002F2368">
                              <w:pPr>
                                <w:spacing w:after="160" w:line="259" w:lineRule="auto"/>
                                <w:ind w:left="0" w:firstLine="0"/>
                                <w:jc w:val="left"/>
                              </w:pPr>
                              <w:r>
                                <w:t xml:space="preserve">부식된 </w:t>
                              </w:r>
                            </w:p>
                          </w:txbxContent>
                        </wps:txbx>
                        <wps:bodyPr horzOverflow="overflow" vert="horz" lIns="0" tIns="0" rIns="0" bIns="0" rtlCol="0">
                          <a:noAutofit/>
                        </wps:bodyPr>
                      </wps:wsp>
                      <wps:wsp>
                        <wps:cNvPr id="5460" name="Rectangle 5460"/>
                        <wps:cNvSpPr/>
                        <wps:spPr>
                          <a:xfrm>
                            <a:off x="1942047" y="0"/>
                            <a:ext cx="196505" cy="263212"/>
                          </a:xfrm>
                          <a:prstGeom prst="rect">
                            <a:avLst/>
                          </a:prstGeom>
                          <a:ln>
                            <a:noFill/>
                          </a:ln>
                        </wps:spPr>
                        <wps:txbx>
                          <w:txbxContent>
                            <w:p w:rsidR="00725212" w:rsidRDefault="00725212" w:rsidP="002F2368">
                              <w:pPr>
                                <w:spacing w:after="160" w:line="259" w:lineRule="auto"/>
                                <w:ind w:left="0" w:firstLine="0"/>
                                <w:jc w:val="left"/>
                              </w:pPr>
                              <w:r>
                                <w:t>것</w:t>
                              </w:r>
                            </w:p>
                          </w:txbxContent>
                        </wps:txbx>
                        <wps:bodyPr horzOverflow="overflow" vert="horz" lIns="0" tIns="0" rIns="0" bIns="0" rtlCol="0">
                          <a:noAutofit/>
                        </wps:bodyPr>
                      </wps:wsp>
                      <pic:pic xmlns:pic="http://schemas.openxmlformats.org/drawingml/2006/picture">
                        <pic:nvPicPr>
                          <pic:cNvPr id="5462" name="Picture 5462"/>
                          <pic:cNvPicPr/>
                        </pic:nvPicPr>
                        <pic:blipFill>
                          <a:blip r:embed="rId33"/>
                          <a:stretch>
                            <a:fillRect/>
                          </a:stretch>
                        </pic:blipFill>
                        <pic:spPr>
                          <a:xfrm>
                            <a:off x="99012" y="313599"/>
                            <a:ext cx="5576368" cy="1988172"/>
                          </a:xfrm>
                          <a:prstGeom prst="rect">
                            <a:avLst/>
                          </a:prstGeom>
                        </pic:spPr>
                      </pic:pic>
                      <wps:wsp>
                        <wps:cNvPr id="5463" name="Shape 5463"/>
                        <wps:cNvSpPr/>
                        <wps:spPr>
                          <a:xfrm>
                            <a:off x="18278" y="295337"/>
                            <a:ext cx="0" cy="2024697"/>
                          </a:xfrm>
                          <a:custGeom>
                            <a:avLst/>
                            <a:gdLst/>
                            <a:ahLst/>
                            <a:cxnLst/>
                            <a:rect l="0" t="0" r="0" b="0"/>
                            <a:pathLst>
                              <a:path h="2024697">
                                <a:moveTo>
                                  <a:pt x="0" y="0"/>
                                </a:moveTo>
                                <a:lnTo>
                                  <a:pt x="0" y="2024697"/>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464" name="Shape 5464"/>
                        <wps:cNvSpPr/>
                        <wps:spPr>
                          <a:xfrm>
                            <a:off x="5756100" y="295337"/>
                            <a:ext cx="0" cy="2024697"/>
                          </a:xfrm>
                          <a:custGeom>
                            <a:avLst/>
                            <a:gdLst/>
                            <a:ahLst/>
                            <a:cxnLst/>
                            <a:rect l="0" t="0" r="0" b="0"/>
                            <a:pathLst>
                              <a:path h="2024697">
                                <a:moveTo>
                                  <a:pt x="0" y="0"/>
                                </a:moveTo>
                                <a:lnTo>
                                  <a:pt x="0" y="2024697"/>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465" name="Shape 5465"/>
                        <wps:cNvSpPr/>
                        <wps:spPr>
                          <a:xfrm>
                            <a:off x="16754" y="295337"/>
                            <a:ext cx="5742394" cy="0"/>
                          </a:xfrm>
                          <a:custGeom>
                            <a:avLst/>
                            <a:gdLst/>
                            <a:ahLst/>
                            <a:cxnLst/>
                            <a:rect l="0" t="0" r="0" b="0"/>
                            <a:pathLst>
                              <a:path w="5742394">
                                <a:moveTo>
                                  <a:pt x="0" y="0"/>
                                </a:moveTo>
                                <a:lnTo>
                                  <a:pt x="5742394"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466" name="Shape 5466"/>
                        <wps:cNvSpPr/>
                        <wps:spPr>
                          <a:xfrm>
                            <a:off x="16754" y="2320034"/>
                            <a:ext cx="5742394" cy="0"/>
                          </a:xfrm>
                          <a:custGeom>
                            <a:avLst/>
                            <a:gdLst/>
                            <a:ahLst/>
                            <a:cxnLst/>
                            <a:rect l="0" t="0" r="0" b="0"/>
                            <a:pathLst>
                              <a:path w="5742394">
                                <a:moveTo>
                                  <a:pt x="0" y="0"/>
                                </a:moveTo>
                                <a:lnTo>
                                  <a:pt x="5742394"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467" name="Shape 5467"/>
                        <wps:cNvSpPr/>
                        <wps:spPr>
                          <a:xfrm>
                            <a:off x="5756100" y="295337"/>
                            <a:ext cx="0" cy="2024697"/>
                          </a:xfrm>
                          <a:custGeom>
                            <a:avLst/>
                            <a:gdLst/>
                            <a:ahLst/>
                            <a:cxnLst/>
                            <a:rect l="0" t="0" r="0" b="0"/>
                            <a:pathLst>
                              <a:path h="2024697">
                                <a:moveTo>
                                  <a:pt x="0" y="0"/>
                                </a:moveTo>
                                <a:lnTo>
                                  <a:pt x="0" y="2024697"/>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468" name="Shape 5468"/>
                        <wps:cNvSpPr/>
                        <wps:spPr>
                          <a:xfrm>
                            <a:off x="18278" y="295337"/>
                            <a:ext cx="0" cy="2024697"/>
                          </a:xfrm>
                          <a:custGeom>
                            <a:avLst/>
                            <a:gdLst/>
                            <a:ahLst/>
                            <a:cxnLst/>
                            <a:rect l="0" t="0" r="0" b="0"/>
                            <a:pathLst>
                              <a:path h="2024697">
                                <a:moveTo>
                                  <a:pt x="0" y="0"/>
                                </a:moveTo>
                                <a:lnTo>
                                  <a:pt x="0" y="2024697"/>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469" name="Shape 5469"/>
                        <wps:cNvSpPr/>
                        <wps:spPr>
                          <a:xfrm>
                            <a:off x="16754" y="2320034"/>
                            <a:ext cx="5742394" cy="0"/>
                          </a:xfrm>
                          <a:custGeom>
                            <a:avLst/>
                            <a:gdLst/>
                            <a:ahLst/>
                            <a:cxnLst/>
                            <a:rect l="0" t="0" r="0" b="0"/>
                            <a:pathLst>
                              <a:path w="5742394">
                                <a:moveTo>
                                  <a:pt x="0" y="0"/>
                                </a:moveTo>
                                <a:lnTo>
                                  <a:pt x="5742394"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470" name="Shape 5470"/>
                        <wps:cNvSpPr/>
                        <wps:spPr>
                          <a:xfrm>
                            <a:off x="16754" y="295337"/>
                            <a:ext cx="5742394" cy="0"/>
                          </a:xfrm>
                          <a:custGeom>
                            <a:avLst/>
                            <a:gdLst/>
                            <a:ahLst/>
                            <a:cxnLst/>
                            <a:rect l="0" t="0" r="0" b="0"/>
                            <a:pathLst>
                              <a:path w="5742394">
                                <a:moveTo>
                                  <a:pt x="0" y="0"/>
                                </a:moveTo>
                                <a:lnTo>
                                  <a:pt x="5742394"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w:pict>
              <v:group w14:anchorId="3C73961B" id="Group 106229" o:spid="_x0000_s1135" style="width:453.5pt;height:182.7pt;mso-position-horizontal-relative:char;mso-position-vertical-relative:line" coordsize="57591,232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&#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">
                <v:rect id="Rectangle 106188" o:spid="_x0000_s1136" style="position:absolute;width:1114;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" filled="f" stroked="f">
                  <v:textbox inset="0,0,0,0">
                    <w:txbxContent>
                      <w:p w:rsidR="00725212" w:rsidRDefault="00725212" w:rsidP="002F2368">
                        <w:pPr>
                          <w:spacing w:after="160" w:line="259" w:lineRule="auto"/>
                          <w:ind w:left="0" w:firstLine="0"/>
                          <w:jc w:val="left"/>
                        </w:pPr>
                        <w:r>
                          <w:t>-</w:t>
                        </w:r>
                      </w:p>
                    </w:txbxContent>
                  </v:textbox>
                </v:rect>
                <v:rect id="Rectangle 106189" o:spid="_x0000_s1137" style="position:absolute;left:837;width:608;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" filled="f" stroked="f">
                  <v:textbox inset="0,0,0,0">
                    <w:txbxContent>
                      <w:p w:rsidR="00725212" w:rsidRDefault="00725212" w:rsidP="002F2368">
                        <w:pPr>
                          <w:spacing w:after="160" w:line="259" w:lineRule="auto"/>
                          <w:ind w:left="0" w:firstLine="0"/>
                          <w:jc w:val="left"/>
                        </w:pPr>
                        <w:r>
                          <w:t xml:space="preserve"> </w:t>
                        </w:r>
                      </w:p>
                    </w:txbxContent>
                  </v:textbox>
                </v:rect>
                <v:rect id="Rectangle 5456" o:spid="_x0000_s1138" style="position:absolute;left:1599;width:6503;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" filled="f" stroked="f">
                  <v:textbox inset="0,0,0,0">
                    <w:txbxContent>
                      <w:p w:rsidR="00725212" w:rsidRDefault="00725212" w:rsidP="002F2368">
                        <w:pPr>
                          <w:spacing w:after="160" w:line="259" w:lineRule="auto"/>
                          <w:ind w:left="0" w:firstLine="0"/>
                          <w:jc w:val="left"/>
                        </w:pPr>
                        <w:r>
                          <w:t xml:space="preserve">심하게 </w:t>
                        </w:r>
                      </w:p>
                    </w:txbxContent>
                  </v:textbox>
                </v:rect>
                <v:rect id="Rectangle 5457" o:spid="_x0000_s1139" style="position:absolute;left:6793;width:4538;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" filled="f" stroked="f">
                  <v:textbox inset="0,0,0,0">
                    <w:txbxContent>
                      <w:p w:rsidR="00725212" w:rsidRDefault="00725212" w:rsidP="002F2368">
                        <w:pPr>
                          <w:spacing w:after="160" w:line="259" w:lineRule="auto"/>
                          <w:ind w:left="0" w:firstLine="0"/>
                          <w:jc w:val="left"/>
                        </w:pPr>
                        <w:r>
                          <w:t xml:space="preserve">변형 </w:t>
                        </w:r>
                      </w:p>
                    </w:txbxContent>
                  </v:textbox>
                </v:rect>
                <v:rect id="Rectangle 5458" o:spid="_x0000_s1140" style="position:absolute;left:10509;width:4538;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" filled="f" stroked="f">
                  <v:textbox inset="0,0,0,0">
                    <w:txbxContent>
                      <w:p w:rsidR="00725212" w:rsidRDefault="00725212" w:rsidP="002F2368">
                        <w:pPr>
                          <w:spacing w:after="160" w:line="259" w:lineRule="auto"/>
                          <w:ind w:left="0" w:firstLine="0"/>
                          <w:jc w:val="left"/>
                        </w:pPr>
                        <w:r>
                          <w:t xml:space="preserve">또는 </w:t>
                        </w:r>
                      </w:p>
                    </w:txbxContent>
                  </v:textbox>
                </v:rect>
                <v:rect id="Rectangle 5459" o:spid="_x0000_s1141" style="position:absolute;left:14226;width:6503;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" filled="f" stroked="f">
                  <v:textbox inset="0,0,0,0">
                    <w:txbxContent>
                      <w:p w:rsidR="00725212" w:rsidRDefault="00725212" w:rsidP="002F2368">
                        <w:pPr>
                          <w:spacing w:after="160" w:line="259" w:lineRule="auto"/>
                          <w:ind w:left="0" w:firstLine="0"/>
                          <w:jc w:val="left"/>
                        </w:pPr>
                        <w:r>
                          <w:t xml:space="preserve">부식된 </w:t>
                        </w:r>
                      </w:p>
                    </w:txbxContent>
                  </v:textbox>
                </v:rect>
                <v:rect id="Rectangle 5460" o:spid="_x0000_s1142" style="position:absolute;left:19420;width:1965;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" filled="f" stroked="f">
                  <v:textbox inset="0,0,0,0">
                    <w:txbxContent>
                      <w:p w:rsidR="00725212" w:rsidRDefault="00725212" w:rsidP="002F2368">
                        <w:pPr>
                          <w:spacing w:after="160" w:line="259" w:lineRule="auto"/>
                          <w:ind w:left="0" w:firstLine="0"/>
                          <w:jc w:val="left"/>
                        </w:pPr>
                        <w:r>
                          <w:t>것</w:t>
                        </w:r>
                      </w:p>
                    </w:txbxContent>
                  </v:textbox>
                </v:rect>
                <v:shape id="Picture 5462" o:spid="_x0000_s1143" type="#_x0000_t75" style="position:absolute;left:990;top:3135;width:55763;height:19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">
                  <v:imagedata r:id="rId34" o:title=""/>
                </v:shape>
                <v:shape id="Shape 5463" o:spid="_x0000_s1144" style="position:absolute;left:182;top:2953;width:0;height:20247;visibility:visible;mso-wrap-style:square;v-text-anchor:top" coordsize="0,2024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" path="m,l,2024697e" filled="f" strokeweight=".36pt">
                  <v:stroke miterlimit="83231f" joinstyle="miter"/>
                  <v:path arrowok="t" textboxrect="0,0,0,2024697"/>
                </v:shape>
                <v:shape id="Shape 5464" o:spid="_x0000_s1145" style="position:absolute;left:57561;top:2953;width:0;height:20247;visibility:visible;mso-wrap-style:square;v-text-anchor:top" coordsize="0,2024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" path="m,l,2024697e" filled="f" strokeweight=".36pt">
                  <v:stroke miterlimit="83231f" joinstyle="miter"/>
                  <v:path arrowok="t" textboxrect="0,0,0,2024697"/>
                </v:shape>
                <v:shape id="Shape 5465" o:spid="_x0000_s1146" style="position:absolute;left:167;top:2953;width:57424;height:0;visibility:visible;mso-wrap-style:square;v-text-anchor:top" coordsize="5742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" path="m,l5742394,e" filled="f" strokeweight=".36pt">
                  <v:stroke miterlimit="83231f" joinstyle="miter"/>
                  <v:path arrowok="t" textboxrect="0,0,5742394,0"/>
                </v:shape>
                <v:shape id="Shape 5466" o:spid="_x0000_s1147" style="position:absolute;left:167;top:23200;width:57424;height:0;visibility:visible;mso-wrap-style:square;v-text-anchor:top" coordsize="5742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" path="m,l5742394,e" filled="f" strokeweight=".36pt">
                  <v:stroke miterlimit="83231f" joinstyle="miter"/>
                  <v:path arrowok="t" textboxrect="0,0,5742394,0"/>
                </v:shape>
                <v:shape id="Shape 5467" o:spid="_x0000_s1148" style="position:absolute;left:57561;top:2953;width:0;height:20247;visibility:visible;mso-wrap-style:square;v-text-anchor:top" coordsize="0,2024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" path="m,l,2024697e" filled="f" strokeweight=".36pt">
                  <v:stroke miterlimit="83231f" joinstyle="miter"/>
                  <v:path arrowok="t" textboxrect="0,0,0,2024697"/>
                </v:shape>
                <v:shape id="Shape 5468" o:spid="_x0000_s1149" style="position:absolute;left:182;top:2953;width:0;height:20247;visibility:visible;mso-wrap-style:square;v-text-anchor:top" coordsize="0,2024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" path="m,l,2024697e" filled="f" strokeweight=".36pt">
                  <v:stroke miterlimit="83231f" joinstyle="miter"/>
                  <v:path arrowok="t" textboxrect="0,0,0,2024697"/>
                </v:shape>
                <v:shape id="Shape 5469" o:spid="_x0000_s1150" style="position:absolute;left:167;top:23200;width:57424;height:0;visibility:visible;mso-wrap-style:square;v-text-anchor:top" coordsize="5742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" path="m,l5742394,e" filled="f" strokeweight=".36pt">
                  <v:stroke miterlimit="83231f" joinstyle="miter"/>
                  <v:path arrowok="t" textboxrect="0,0,5742394,0"/>
                </v:shape>
                <v:shape id="Shape 5470" o:spid="_x0000_s1151" style="position:absolute;left:167;top:2953;width:57424;height:0;visibility:visible;mso-wrap-style:square;v-text-anchor:top" coordsize="5742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" path="m,l5742394,e" filled="f" strokeweight=".36pt">
                  <v:stroke miterlimit="83231f" joinstyle="miter"/>
                  <v:path arrowok="t" textboxrect="0,0,5742394,0"/>
                </v:shape>
                <w10:anchorlock/>
              </v:group>
            </w:pict>
          </mc:Fallback>
        </mc:AlternateContent>
      </w:r>
    </w:p>
    <w:p w:rsidR="002F2368" w:rsidRDefault="002F2368" w:rsidP="00E2608D">
      <w:pPr>
        <w:numPr>
          <w:ilvl w:val="0"/>
          <w:numId w:val="26"/>
        </w:numPr>
        <w:spacing w:after="0"/>
        <w:ind w:right="59" w:hanging="353"/>
      </w:pPr>
      <w:r>
        <w:t>와이어로프 형상변형에 따른 점검</w:t>
      </w:r>
    </w:p>
    <w:p w:rsidR="002F2368" w:rsidRDefault="002F2368" w:rsidP="002F2368">
      <w:pPr>
        <w:spacing w:after="52" w:line="259" w:lineRule="auto"/>
        <w:ind w:left="1065" w:right="-856" w:firstLine="0"/>
        <w:jc w:val="left"/>
      </w:pPr>
      <w:r>
        <w:rPr>
          <w:rFonts w:ascii="Calibri" w:eastAsia="Calibri" w:hAnsi="Calibri" w:cs="Calibri"/>
          <w:noProof/>
          <w:sz w:val="22"/>
        </w:rPr>
        <mc:AlternateContent>
          <mc:Choice Requires="wpg">
            <w:drawing>
              <wp:inline distT="0" distB="0" distL="0" distR="0" wp14:anchorId="2675839F" wp14:editId="054722BD">
                <wp:extent cx="4659415" cy="538912"/>
                <wp:effectExtent l="0" t="0" r="0" b="0"/>
                <wp:docPr id="117726" name="Group 117726"/>
                <wp:cNvGraphicFramePr/>
                <a:graphic xmlns:a="http://schemas.openxmlformats.org/drawingml/2006/main">
                  <a:graphicData uri="http://schemas.microsoft.com/office/word/2010/wordprocessingGroup">
                    <wpg:wgp>
                      <wpg:cNvGrpSpPr/>
                      <wpg:grpSpPr>
                        <a:xfrm>
                          <a:off x="0" y="0"/>
                          <a:ext cx="4659415" cy="538912"/>
                          <a:chOff x="0" y="0"/>
                          <a:chExt cx="4659415" cy="538912"/>
                        </a:xfrm>
                      </wpg:grpSpPr>
                      <pic:pic xmlns:pic="http://schemas.openxmlformats.org/drawingml/2006/picture">
                        <pic:nvPicPr>
                          <pic:cNvPr id="5477" name="Picture 5477"/>
                          <pic:cNvPicPr/>
                        </pic:nvPicPr>
                        <pic:blipFill>
                          <a:blip r:embed="rId35"/>
                          <a:stretch>
                            <a:fillRect/>
                          </a:stretch>
                        </pic:blipFill>
                        <pic:spPr>
                          <a:xfrm>
                            <a:off x="0" y="0"/>
                            <a:ext cx="1798879" cy="538912"/>
                          </a:xfrm>
                          <a:prstGeom prst="rect">
                            <a:avLst/>
                          </a:prstGeom>
                        </pic:spPr>
                      </pic:pic>
                      <pic:pic xmlns:pic="http://schemas.openxmlformats.org/drawingml/2006/picture">
                        <pic:nvPicPr>
                          <pic:cNvPr id="5483" name="Picture 5483"/>
                          <pic:cNvPicPr/>
                        </pic:nvPicPr>
                        <pic:blipFill>
                          <a:blip r:embed="rId36"/>
                          <a:stretch>
                            <a:fillRect/>
                          </a:stretch>
                        </pic:blipFill>
                        <pic:spPr>
                          <a:xfrm>
                            <a:off x="2860536" y="0"/>
                            <a:ext cx="1798879" cy="538912"/>
                          </a:xfrm>
                          <a:prstGeom prst="rect">
                            <a:avLst/>
                          </a:prstGeom>
                        </pic:spPr>
                      </pic:pic>
                    </wpg:wgp>
                  </a:graphicData>
                </a:graphic>
              </wp:inline>
            </w:drawing>
          </mc:Choice>
          <mc:Fallback xmlns:cx1="http://schemas.microsoft.com/office/drawing/2015/9/8/chartex">
            <w:pict>
              <v:group w14:anchorId="33D06381" id="Group 117726" o:spid="_x0000_s1026" style="width:366.9pt;height:42.45pt;mso-position-horizontal-relative:char;mso-position-vertical-relative:line" coordsize="46594,53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">
                <v:shape id="Picture 5477" o:spid="_x0000_s1027" type="#_x0000_t75" style="position:absolute;width:17988;height:5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">
                  <v:imagedata r:id="rId37" o:title=""/>
                </v:shape>
                <v:shape id="Picture 5483" o:spid="_x0000_s1028" type="#_x0000_t75" style="position:absolute;left:28605;width:17989;height:5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">
                  <v:imagedata r:id="rId38" o:title=""/>
                </v:shape>
                <w10:anchorlock/>
              </v:group>
            </w:pict>
          </mc:Fallback>
        </mc:AlternateContent>
      </w:r>
    </w:p>
    <w:p w:rsidR="002F2368" w:rsidRDefault="002F2368" w:rsidP="002F2368">
      <w:pPr>
        <w:tabs>
          <w:tab w:val="center" w:pos="2680"/>
          <w:tab w:val="center" w:pos="7184"/>
        </w:tabs>
        <w:spacing w:after="4" w:line="269" w:lineRule="auto"/>
        <w:ind w:left="0" w:firstLine="0"/>
        <w:jc w:val="left"/>
      </w:pPr>
      <w:r>
        <w:rPr>
          <w:rFonts w:ascii="Calibri" w:eastAsia="Calibri" w:hAnsi="Calibri" w:cs="Calibri"/>
          <w:sz w:val="22"/>
        </w:rPr>
        <w:tab/>
      </w:r>
      <w:r>
        <w:rPr>
          <w:rFonts w:ascii="맑은 고딕" w:eastAsia="맑은 고딕" w:hAnsi="맑은 고딕" w:cs="맑은 고딕"/>
          <w:sz w:val="20"/>
        </w:rPr>
        <w:t>[소선 이탈]</w:t>
      </w:r>
      <w:r>
        <w:rPr>
          <w:rFonts w:ascii="맑은 고딕" w:eastAsia="맑은 고딕" w:hAnsi="맑은 고딕" w:cs="맑은 고딕"/>
          <w:sz w:val="20"/>
        </w:rPr>
        <w:tab/>
        <w:t>[압 착]</w:t>
      </w:r>
    </w:p>
    <w:p w:rsidR="002F2368" w:rsidRDefault="002F2368" w:rsidP="002F2368">
      <w:pPr>
        <w:spacing w:after="54" w:line="259" w:lineRule="auto"/>
        <w:ind w:left="1065" w:right="-856" w:firstLine="0"/>
        <w:jc w:val="left"/>
      </w:pPr>
      <w:r>
        <w:rPr>
          <w:rFonts w:ascii="Calibri" w:eastAsia="Calibri" w:hAnsi="Calibri" w:cs="Calibri"/>
          <w:noProof/>
          <w:sz w:val="22"/>
        </w:rPr>
        <mc:AlternateContent>
          <mc:Choice Requires="wpg">
            <w:drawing>
              <wp:inline distT="0" distB="0" distL="0" distR="0" wp14:anchorId="150C5413" wp14:editId="15022536">
                <wp:extent cx="4659415" cy="538912"/>
                <wp:effectExtent l="0" t="0" r="0" b="0"/>
                <wp:docPr id="117729" name="Group 117729"/>
                <wp:cNvGraphicFramePr/>
                <a:graphic xmlns:a="http://schemas.openxmlformats.org/drawingml/2006/main">
                  <a:graphicData uri="http://schemas.microsoft.com/office/word/2010/wordprocessingGroup">
                    <wpg:wgp>
                      <wpg:cNvGrpSpPr/>
                      <wpg:grpSpPr>
                        <a:xfrm>
                          <a:off x="0" y="0"/>
                          <a:ext cx="4659415" cy="538912"/>
                          <a:chOff x="0" y="0"/>
                          <a:chExt cx="4659415" cy="538912"/>
                        </a:xfrm>
                      </wpg:grpSpPr>
                      <pic:pic xmlns:pic="http://schemas.openxmlformats.org/drawingml/2006/picture">
                        <pic:nvPicPr>
                          <pic:cNvPr id="5489" name="Picture 5489"/>
                          <pic:cNvPicPr/>
                        </pic:nvPicPr>
                        <pic:blipFill>
                          <a:blip r:embed="rId39"/>
                          <a:stretch>
                            <a:fillRect/>
                          </a:stretch>
                        </pic:blipFill>
                        <pic:spPr>
                          <a:xfrm>
                            <a:off x="0" y="0"/>
                            <a:ext cx="1798879" cy="538912"/>
                          </a:xfrm>
                          <a:prstGeom prst="rect">
                            <a:avLst/>
                          </a:prstGeom>
                        </pic:spPr>
                      </pic:pic>
                      <pic:pic xmlns:pic="http://schemas.openxmlformats.org/drawingml/2006/picture">
                        <pic:nvPicPr>
                          <pic:cNvPr id="5495" name="Picture 5495"/>
                          <pic:cNvPicPr/>
                        </pic:nvPicPr>
                        <pic:blipFill>
                          <a:blip r:embed="rId40"/>
                          <a:stretch>
                            <a:fillRect/>
                          </a:stretch>
                        </pic:blipFill>
                        <pic:spPr>
                          <a:xfrm>
                            <a:off x="2860536" y="0"/>
                            <a:ext cx="1798879" cy="538912"/>
                          </a:xfrm>
                          <a:prstGeom prst="rect">
                            <a:avLst/>
                          </a:prstGeom>
                        </pic:spPr>
                      </pic:pic>
                    </wpg:wgp>
                  </a:graphicData>
                </a:graphic>
              </wp:inline>
            </w:drawing>
          </mc:Choice>
          <mc:Fallback xmlns:cx1="http://schemas.microsoft.com/office/drawing/2015/9/8/chartex">
            <w:pict>
              <v:group w14:anchorId="0D6E1224" id="Group 117729" o:spid="_x0000_s1026" style="width:366.9pt;height:42.45pt;mso-position-horizontal-relative:char;mso-position-vertical-relative:line" coordsize="46594,53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">
                <v:shape id="Picture 5489" o:spid="_x0000_s1027" type="#_x0000_t75" style="position:absolute;width:17988;height:5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">
                  <v:imagedata r:id="rId41" o:title=""/>
                </v:shape>
                <v:shape id="Picture 5495" o:spid="_x0000_s1028" type="#_x0000_t75" style="position:absolute;left:28605;width:17989;height:5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">
                  <v:imagedata r:id="rId42" o:title=""/>
                </v:shape>
                <w10:anchorlock/>
              </v:group>
            </w:pict>
          </mc:Fallback>
        </mc:AlternateContent>
      </w:r>
    </w:p>
    <w:p w:rsidR="002F2368" w:rsidRDefault="002F2368" w:rsidP="002F2368">
      <w:pPr>
        <w:tabs>
          <w:tab w:val="center" w:pos="2680"/>
          <w:tab w:val="center" w:pos="7186"/>
        </w:tabs>
        <w:spacing w:after="0" w:line="259" w:lineRule="auto"/>
        <w:ind w:left="0" w:right="-15" w:firstLine="0"/>
        <w:jc w:val="left"/>
      </w:pPr>
      <w:r>
        <w:rPr>
          <w:rFonts w:ascii="Calibri" w:eastAsia="Calibri" w:hAnsi="Calibri" w:cs="Calibri"/>
          <w:sz w:val="22"/>
        </w:rPr>
        <w:tab/>
      </w:r>
      <w:r>
        <w:rPr>
          <w:rFonts w:ascii="맑은 고딕" w:eastAsia="맑은 고딕" w:hAnsi="맑은 고딕" w:cs="맑은 고딕"/>
          <w:sz w:val="20"/>
        </w:rPr>
        <w:t>[심강의 불거짐]</w:t>
      </w:r>
      <w:r>
        <w:rPr>
          <w:rFonts w:ascii="맑은 고딕" w:eastAsia="맑은 고딕" w:hAnsi="맑은 고딕" w:cs="맑은 고딕"/>
          <w:sz w:val="20"/>
        </w:rPr>
        <w:tab/>
        <w:t>[플러스킹크]</w:t>
      </w:r>
    </w:p>
    <w:p w:rsidR="002F2368" w:rsidRDefault="002F2368" w:rsidP="002F2368">
      <w:pPr>
        <w:spacing w:after="54" w:line="259" w:lineRule="auto"/>
        <w:ind w:left="1065" w:right="-856" w:firstLine="0"/>
        <w:jc w:val="left"/>
      </w:pPr>
      <w:r>
        <w:rPr>
          <w:rFonts w:ascii="Calibri" w:eastAsia="Calibri" w:hAnsi="Calibri" w:cs="Calibri"/>
          <w:noProof/>
          <w:sz w:val="22"/>
        </w:rPr>
        <mc:AlternateContent>
          <mc:Choice Requires="wpg">
            <w:drawing>
              <wp:inline distT="0" distB="0" distL="0" distR="0" wp14:anchorId="0E5A46F6" wp14:editId="386103A4">
                <wp:extent cx="4659415" cy="538912"/>
                <wp:effectExtent l="0" t="0" r="0" b="0"/>
                <wp:docPr id="117732" name="Group 117732"/>
                <wp:cNvGraphicFramePr/>
                <a:graphic xmlns:a="http://schemas.openxmlformats.org/drawingml/2006/main">
                  <a:graphicData uri="http://schemas.microsoft.com/office/word/2010/wordprocessingGroup">
                    <wpg:wgp>
                      <wpg:cNvGrpSpPr/>
                      <wpg:grpSpPr>
                        <a:xfrm>
                          <a:off x="0" y="0"/>
                          <a:ext cx="4659415" cy="538912"/>
                          <a:chOff x="0" y="0"/>
                          <a:chExt cx="4659415" cy="538912"/>
                        </a:xfrm>
                      </wpg:grpSpPr>
                      <pic:pic xmlns:pic="http://schemas.openxmlformats.org/drawingml/2006/picture">
                        <pic:nvPicPr>
                          <pic:cNvPr id="5500" name="Picture 5500"/>
                          <pic:cNvPicPr/>
                        </pic:nvPicPr>
                        <pic:blipFill>
                          <a:blip r:embed="rId43"/>
                          <a:stretch>
                            <a:fillRect/>
                          </a:stretch>
                        </pic:blipFill>
                        <pic:spPr>
                          <a:xfrm>
                            <a:off x="0" y="0"/>
                            <a:ext cx="1798879" cy="538912"/>
                          </a:xfrm>
                          <a:prstGeom prst="rect">
                            <a:avLst/>
                          </a:prstGeom>
                        </pic:spPr>
                      </pic:pic>
                      <pic:pic xmlns:pic="http://schemas.openxmlformats.org/drawingml/2006/picture">
                        <pic:nvPicPr>
                          <pic:cNvPr id="5506" name="Picture 5506"/>
                          <pic:cNvPicPr/>
                        </pic:nvPicPr>
                        <pic:blipFill>
                          <a:blip r:embed="rId44"/>
                          <a:stretch>
                            <a:fillRect/>
                          </a:stretch>
                        </pic:blipFill>
                        <pic:spPr>
                          <a:xfrm>
                            <a:off x="2860536" y="0"/>
                            <a:ext cx="1798879" cy="538912"/>
                          </a:xfrm>
                          <a:prstGeom prst="rect">
                            <a:avLst/>
                          </a:prstGeom>
                        </pic:spPr>
                      </pic:pic>
                    </wpg:wgp>
                  </a:graphicData>
                </a:graphic>
              </wp:inline>
            </w:drawing>
          </mc:Choice>
          <mc:Fallback xmlns:cx1="http://schemas.microsoft.com/office/drawing/2015/9/8/chartex">
            <w:pict>
              <v:group w14:anchorId="56B33519" id="Group 117732" o:spid="_x0000_s1026" style="width:366.9pt;height:42.45pt;mso-position-horizontal-relative:char;mso-position-vertical-relative:line" coordsize="46594,53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">
                <v:shape id="Picture 5500" o:spid="_x0000_s1027" type="#_x0000_t75" style="position:absolute;width:17988;height:5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">
                  <v:imagedata r:id="rId45" o:title=""/>
                </v:shape>
                <v:shape id="Picture 5506" o:spid="_x0000_s1028" type="#_x0000_t75" style="position:absolute;left:28605;width:17989;height:5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">
                  <v:imagedata r:id="rId46" o:title=""/>
                </v:shape>
                <w10:anchorlock/>
              </v:group>
            </w:pict>
          </mc:Fallback>
        </mc:AlternateContent>
      </w:r>
    </w:p>
    <w:tbl>
      <w:tblPr>
        <w:tblStyle w:val="TableGrid"/>
        <w:tblW w:w="5925" w:type="dxa"/>
        <w:tblInd w:w="1770" w:type="dxa"/>
        <w:tblLook w:val="04A0" w:firstRow="1" w:lastRow="0" w:firstColumn="1" w:lastColumn="0" w:noHBand="0" w:noVBand="1"/>
      </w:tblPr>
      <w:tblGrid>
        <w:gridCol w:w="3799"/>
        <w:gridCol w:w="2126"/>
      </w:tblGrid>
      <w:tr w:rsidR="002F2368" w:rsidTr="004C16A5">
        <w:trPr>
          <w:trHeight w:val="265"/>
        </w:trPr>
        <w:tc>
          <w:tcPr>
            <w:tcW w:w="3800" w:type="dxa"/>
            <w:tcBorders>
              <w:top w:val="nil"/>
              <w:left w:val="nil"/>
              <w:bottom w:val="nil"/>
              <w:right w:val="nil"/>
            </w:tcBorders>
          </w:tcPr>
          <w:p w:rsidR="002F2368" w:rsidRDefault="002F2368" w:rsidP="004C16A5">
            <w:pPr>
              <w:spacing w:after="0" w:line="259" w:lineRule="auto"/>
              <w:ind w:left="0" w:firstLine="0"/>
              <w:jc w:val="left"/>
            </w:pPr>
            <w:r>
              <w:rPr>
                <w:rFonts w:ascii="맑은 고딕" w:eastAsia="맑은 고딕" w:hAnsi="맑은 고딕" w:cs="맑은 고딕"/>
                <w:sz w:val="20"/>
              </w:rPr>
              <w:t>[스트랜드 함몰]</w:t>
            </w:r>
          </w:p>
        </w:tc>
        <w:tc>
          <w:tcPr>
            <w:tcW w:w="2126" w:type="dxa"/>
            <w:tcBorders>
              <w:top w:val="nil"/>
              <w:left w:val="nil"/>
              <w:bottom w:val="nil"/>
              <w:right w:val="nil"/>
            </w:tcBorders>
          </w:tcPr>
          <w:p w:rsidR="002F2368" w:rsidRDefault="002F2368" w:rsidP="004C16A5">
            <w:pPr>
              <w:spacing w:after="0" w:line="259" w:lineRule="auto"/>
              <w:ind w:left="0" w:firstLine="0"/>
              <w:jc w:val="right"/>
            </w:pPr>
            <w:r>
              <w:rPr>
                <w:rFonts w:ascii="맑은 고딕" w:eastAsia="맑은 고딕" w:hAnsi="맑은 고딕" w:cs="맑은 고딕"/>
                <w:sz w:val="20"/>
              </w:rPr>
              <w:t>[스트랜드 이탈]</w:t>
            </w:r>
          </w:p>
        </w:tc>
      </w:tr>
    </w:tbl>
    <w:p w:rsidR="002F2368" w:rsidRDefault="002F2368" w:rsidP="002F2368">
      <w:pPr>
        <w:spacing w:after="52" w:line="259" w:lineRule="auto"/>
        <w:ind w:left="1065" w:right="-856" w:firstLine="0"/>
        <w:jc w:val="left"/>
      </w:pPr>
      <w:r>
        <w:rPr>
          <w:rFonts w:ascii="Calibri" w:eastAsia="Calibri" w:hAnsi="Calibri" w:cs="Calibri"/>
          <w:noProof/>
          <w:sz w:val="22"/>
        </w:rPr>
        <mc:AlternateContent>
          <mc:Choice Requires="wpg">
            <w:drawing>
              <wp:inline distT="0" distB="0" distL="0" distR="0" wp14:anchorId="7CD56DDC" wp14:editId="22E49579">
                <wp:extent cx="4659415" cy="538912"/>
                <wp:effectExtent l="0" t="0" r="0" b="0"/>
                <wp:docPr id="117735" name="Group 117735"/>
                <wp:cNvGraphicFramePr/>
                <a:graphic xmlns:a="http://schemas.openxmlformats.org/drawingml/2006/main">
                  <a:graphicData uri="http://schemas.microsoft.com/office/word/2010/wordprocessingGroup">
                    <wpg:wgp>
                      <wpg:cNvGrpSpPr/>
                      <wpg:grpSpPr>
                        <a:xfrm>
                          <a:off x="0" y="0"/>
                          <a:ext cx="4659415" cy="538912"/>
                          <a:chOff x="0" y="0"/>
                          <a:chExt cx="4659415" cy="538912"/>
                        </a:xfrm>
                      </wpg:grpSpPr>
                      <pic:pic xmlns:pic="http://schemas.openxmlformats.org/drawingml/2006/picture">
                        <pic:nvPicPr>
                          <pic:cNvPr id="5512" name="Picture 5512"/>
                          <pic:cNvPicPr/>
                        </pic:nvPicPr>
                        <pic:blipFill>
                          <a:blip r:embed="rId47"/>
                          <a:stretch>
                            <a:fillRect/>
                          </a:stretch>
                        </pic:blipFill>
                        <pic:spPr>
                          <a:xfrm>
                            <a:off x="0" y="0"/>
                            <a:ext cx="1798879" cy="538912"/>
                          </a:xfrm>
                          <a:prstGeom prst="rect">
                            <a:avLst/>
                          </a:prstGeom>
                        </pic:spPr>
                      </pic:pic>
                      <pic:pic xmlns:pic="http://schemas.openxmlformats.org/drawingml/2006/picture">
                        <pic:nvPicPr>
                          <pic:cNvPr id="5517" name="Picture 5517"/>
                          <pic:cNvPicPr/>
                        </pic:nvPicPr>
                        <pic:blipFill>
                          <a:blip r:embed="rId48"/>
                          <a:stretch>
                            <a:fillRect/>
                          </a:stretch>
                        </pic:blipFill>
                        <pic:spPr>
                          <a:xfrm>
                            <a:off x="2860536" y="0"/>
                            <a:ext cx="1798879" cy="538912"/>
                          </a:xfrm>
                          <a:prstGeom prst="rect">
                            <a:avLst/>
                          </a:prstGeom>
                        </pic:spPr>
                      </pic:pic>
                    </wpg:wgp>
                  </a:graphicData>
                </a:graphic>
              </wp:inline>
            </w:drawing>
          </mc:Choice>
          <mc:Fallback xmlns:cx1="http://schemas.microsoft.com/office/drawing/2015/9/8/chartex">
            <w:pict>
              <v:group w14:anchorId="1A8E3C4A" id="Group 117735" o:spid="_x0000_s1026" style="width:366.9pt;height:42.45pt;mso-position-horizontal-relative:char;mso-position-vertical-relative:line" coordsize="46594,53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">
                <v:shape id="Picture 5512" o:spid="_x0000_s1027" type="#_x0000_t75" style="position:absolute;width:17988;height:5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">
                  <v:imagedata r:id="rId49" o:title=""/>
                </v:shape>
                <v:shape id="Picture 5517" o:spid="_x0000_s1028" type="#_x0000_t75" style="position:absolute;left:28605;width:17989;height:5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">
                  <v:imagedata r:id="rId50" o:title=""/>
                </v:shape>
                <w10:anchorlock/>
              </v:group>
            </w:pict>
          </mc:Fallback>
        </mc:AlternateContent>
      </w:r>
    </w:p>
    <w:p w:rsidR="002F2368" w:rsidRDefault="002F2368" w:rsidP="002F2368">
      <w:pPr>
        <w:tabs>
          <w:tab w:val="center" w:pos="2680"/>
          <w:tab w:val="center" w:pos="7184"/>
        </w:tabs>
        <w:spacing w:after="191" w:line="259" w:lineRule="auto"/>
        <w:ind w:left="0" w:firstLine="0"/>
        <w:jc w:val="left"/>
      </w:pPr>
      <w:r>
        <w:rPr>
          <w:rFonts w:ascii="Calibri" w:eastAsia="Calibri" w:hAnsi="Calibri" w:cs="Calibri"/>
          <w:sz w:val="22"/>
        </w:rPr>
        <w:tab/>
      </w:r>
      <w:r>
        <w:rPr>
          <w:rFonts w:ascii="맑은 고딕" w:eastAsia="맑은 고딕" w:hAnsi="맑은 고딕" w:cs="맑은 고딕"/>
          <w:sz w:val="20"/>
        </w:rPr>
        <w:t>[마이너스킹크]</w:t>
      </w:r>
      <w:r>
        <w:rPr>
          <w:rFonts w:ascii="맑은 고딕" w:eastAsia="맑은 고딕" w:hAnsi="맑은 고딕" w:cs="맑은 고딕"/>
          <w:sz w:val="20"/>
        </w:rPr>
        <w:tab/>
        <w:t>[부풀림]</w:t>
      </w:r>
    </w:p>
    <w:p w:rsidR="002F2368" w:rsidRDefault="002F2368" w:rsidP="002F2368">
      <w:pPr>
        <w:ind w:left="194" w:right="59"/>
      </w:pPr>
      <w:r>
        <w:t xml:space="preserve">    * 와이어로프 형상변형 시 와이어로프 교체</w:t>
      </w:r>
    </w:p>
    <w:p w:rsidR="002F2368" w:rsidRDefault="002F2368" w:rsidP="002F2368">
      <w:pPr>
        <w:ind w:left="194" w:right="59"/>
      </w:pPr>
    </w:p>
    <w:p w:rsidR="004A2074" w:rsidRDefault="004A2074" w:rsidP="00E078B5">
      <w:pPr>
        <w:spacing w:after="0" w:line="259" w:lineRule="auto"/>
        <w:ind w:right="573"/>
        <w:jc w:val="right"/>
        <w:rPr>
          <w:rFonts w:ascii="돋움" w:eastAsia="돋움" w:hAnsi="돋움" w:cs="돋움"/>
          <w:b/>
          <w:sz w:val="20"/>
        </w:rPr>
      </w:pPr>
    </w:p>
    <w:p w:rsidR="004A2074" w:rsidRDefault="004A2074" w:rsidP="00E078B5">
      <w:pPr>
        <w:spacing w:after="0" w:line="259" w:lineRule="auto"/>
        <w:ind w:right="573"/>
        <w:jc w:val="right"/>
        <w:rPr>
          <w:rFonts w:ascii="돋움" w:eastAsia="돋움" w:hAnsi="돋움" w:cs="돋움"/>
          <w:b/>
          <w:sz w:val="20"/>
        </w:rPr>
      </w:pPr>
    </w:p>
    <w:p w:rsidR="00A11BF9" w:rsidRDefault="00A11BF9" w:rsidP="00E078B5">
      <w:pPr>
        <w:spacing w:after="0" w:line="259" w:lineRule="auto"/>
        <w:ind w:right="573"/>
        <w:jc w:val="right"/>
        <w:rPr>
          <w:rFonts w:ascii="돋움" w:eastAsia="돋움" w:hAnsi="돋움" w:cs="돋움"/>
          <w:b/>
          <w:sz w:val="20"/>
        </w:rPr>
      </w:pPr>
    </w:p>
    <w:p w:rsidR="004A2074" w:rsidRDefault="004A2074" w:rsidP="00E078B5">
      <w:pPr>
        <w:spacing w:after="0" w:line="259" w:lineRule="auto"/>
        <w:ind w:right="573"/>
        <w:jc w:val="right"/>
        <w:rPr>
          <w:rFonts w:ascii="돋움" w:eastAsia="돋움" w:hAnsi="돋움" w:cs="돋움"/>
          <w:b/>
          <w:sz w:val="20"/>
        </w:rPr>
      </w:pPr>
    </w:p>
    <w:p w:rsidR="004A2074" w:rsidRDefault="004A2074" w:rsidP="00E078B5">
      <w:pPr>
        <w:spacing w:after="0" w:line="259" w:lineRule="auto"/>
        <w:ind w:right="573"/>
        <w:jc w:val="right"/>
        <w:rPr>
          <w:rFonts w:ascii="돋움" w:eastAsia="돋움" w:hAnsi="돋움" w:cs="돋움"/>
          <w:b/>
          <w:sz w:val="20"/>
        </w:rPr>
      </w:pPr>
    </w:p>
    <w:p w:rsidR="00E078B5" w:rsidRDefault="00E078B5" w:rsidP="00E078B5">
      <w:pPr>
        <w:spacing w:after="0"/>
        <w:ind w:right="59" w:firstLineChars="2900" w:firstLine="6960"/>
      </w:pPr>
    </w:p>
    <w:p w:rsidR="00F22EDC" w:rsidRDefault="00F22EDC" w:rsidP="00E078B5">
      <w:pPr>
        <w:spacing w:after="0"/>
        <w:ind w:right="59" w:firstLineChars="2900" w:firstLine="6960"/>
      </w:pPr>
    </w:p>
    <w:p w:rsidR="002F2368" w:rsidRDefault="007235C2" w:rsidP="00E078B5">
      <w:pPr>
        <w:spacing w:after="41"/>
        <w:ind w:left="0" w:right="59" w:firstLine="0"/>
      </w:pPr>
      <w:r>
        <w:t xml:space="preserve">③ </w:t>
      </w:r>
      <w:r w:rsidR="002F2368">
        <w:t>슬링벨트 점검기준</w:t>
      </w:r>
    </w:p>
    <w:p w:rsidR="002F2368" w:rsidRDefault="002F2368" w:rsidP="00E2608D">
      <w:pPr>
        <w:numPr>
          <w:ilvl w:val="0"/>
          <w:numId w:val="27"/>
        </w:numPr>
        <w:spacing w:after="41"/>
        <w:ind w:right="59" w:hanging="252"/>
      </w:pPr>
      <w:r>
        <w:t>표면이 닳아서 속의 흰부분이 보일 때</w:t>
      </w:r>
    </w:p>
    <w:p w:rsidR="002F2368" w:rsidRDefault="002F2368" w:rsidP="00E2608D">
      <w:pPr>
        <w:numPr>
          <w:ilvl w:val="0"/>
          <w:numId w:val="27"/>
        </w:numPr>
        <w:spacing w:after="41"/>
        <w:ind w:right="59" w:hanging="252"/>
      </w:pPr>
      <w:r>
        <w:t>상처가 많이 보일 때</w:t>
      </w:r>
    </w:p>
    <w:p w:rsidR="002F2368" w:rsidRDefault="002F2368" w:rsidP="00E2608D">
      <w:pPr>
        <w:numPr>
          <w:ilvl w:val="0"/>
          <w:numId w:val="27"/>
        </w:numPr>
        <w:spacing w:after="41"/>
        <w:ind w:right="59" w:hanging="252"/>
      </w:pPr>
      <w:r>
        <w:t>봉제실이 여러군데 끊어져 있을 때</w:t>
      </w:r>
    </w:p>
    <w:p w:rsidR="00E078B5" w:rsidRDefault="002F2368" w:rsidP="00E2608D">
      <w:pPr>
        <w:numPr>
          <w:ilvl w:val="0"/>
          <w:numId w:val="27"/>
        </w:numPr>
        <w:spacing w:after="424"/>
        <w:ind w:right="59" w:hanging="252"/>
      </w:pPr>
      <w:r>
        <w:t>슬링벨트의 두께가 1/3정도 각종 상처가 있을 때</w:t>
      </w:r>
    </w:p>
    <w:p w:rsidR="00E078B5" w:rsidRDefault="002F2368" w:rsidP="00E2608D">
      <w:pPr>
        <w:numPr>
          <w:ilvl w:val="0"/>
          <w:numId w:val="27"/>
        </w:numPr>
        <w:spacing w:after="424"/>
        <w:ind w:right="59" w:hanging="252"/>
      </w:pPr>
      <w:r>
        <w:t xml:space="preserve">④ 슬링벨트 </w:t>
      </w:r>
      <w:r w:rsidR="00E078B5">
        <w:t>점검방</w:t>
      </w:r>
      <w:r w:rsidR="00E078B5">
        <w:rPr>
          <w:rFonts w:hint="eastAsia"/>
        </w:rPr>
        <w:t>법</w:t>
      </w:r>
    </w:p>
    <w:tbl>
      <w:tblPr>
        <w:tblStyle w:val="TableGrid"/>
        <w:tblW w:w="9005" w:type="dxa"/>
        <w:tblInd w:w="29" w:type="dxa"/>
        <w:tblCellMar>
          <w:top w:w="66" w:type="dxa"/>
          <w:right w:w="24" w:type="dxa"/>
        </w:tblCellMar>
        <w:tblLook w:val="04A0" w:firstRow="1" w:lastRow="0" w:firstColumn="1" w:lastColumn="0" w:noHBand="0" w:noVBand="1"/>
      </w:tblPr>
      <w:tblGrid>
        <w:gridCol w:w="1195"/>
        <w:gridCol w:w="3905"/>
        <w:gridCol w:w="3905"/>
      </w:tblGrid>
      <w:tr w:rsidR="0052001F" w:rsidTr="00A9728D">
        <w:trPr>
          <w:trHeight w:val="424"/>
        </w:trPr>
        <w:tc>
          <w:tcPr>
            <w:tcW w:w="1195" w:type="dxa"/>
            <w:tcBorders>
              <w:top w:val="single" w:sz="3" w:space="0" w:color="000000"/>
              <w:left w:val="nil"/>
              <w:bottom w:val="single" w:sz="3" w:space="0" w:color="000000"/>
              <w:right w:val="single" w:sz="3" w:space="0" w:color="000000"/>
            </w:tcBorders>
            <w:shd w:val="clear" w:color="auto" w:fill="D6D6D6"/>
          </w:tcPr>
          <w:p w:rsidR="0052001F" w:rsidRDefault="0052001F" w:rsidP="00A9728D">
            <w:pPr>
              <w:spacing w:after="0" w:line="259" w:lineRule="auto"/>
              <w:ind w:left="146" w:firstLine="0"/>
              <w:jc w:val="left"/>
            </w:pPr>
            <w:r>
              <w:rPr>
                <w:rFonts w:ascii="맑은 고딕" w:eastAsia="맑은 고딕" w:hAnsi="맑은 고딕" w:cs="맑은 고딕"/>
                <w:sz w:val="20"/>
              </w:rPr>
              <w:t>구     분</w:t>
            </w:r>
          </w:p>
        </w:tc>
        <w:tc>
          <w:tcPr>
            <w:tcW w:w="7810" w:type="dxa"/>
            <w:gridSpan w:val="2"/>
            <w:tcBorders>
              <w:top w:val="single" w:sz="3" w:space="0" w:color="000000"/>
              <w:left w:val="single" w:sz="3" w:space="0" w:color="000000"/>
              <w:bottom w:val="single" w:sz="3" w:space="0" w:color="000000"/>
              <w:right w:val="nil"/>
            </w:tcBorders>
            <w:shd w:val="clear" w:color="auto" w:fill="D6D6D6"/>
          </w:tcPr>
          <w:p w:rsidR="0052001F" w:rsidRDefault="0052001F" w:rsidP="00A9728D">
            <w:pPr>
              <w:spacing w:after="0" w:line="259" w:lineRule="auto"/>
              <w:ind w:left="22" w:firstLine="0"/>
              <w:jc w:val="center"/>
            </w:pPr>
            <w:proofErr w:type="gramStart"/>
            <w:r>
              <w:rPr>
                <w:rFonts w:ascii="맑은 고딕" w:eastAsia="맑은 고딕" w:hAnsi="맑은 고딕" w:cs="맑은 고딕"/>
                <w:sz w:val="20"/>
              </w:rPr>
              <w:t>슬  링</w:t>
            </w:r>
            <w:proofErr w:type="gramEnd"/>
            <w:r>
              <w:rPr>
                <w:rFonts w:ascii="맑은 고딕" w:eastAsia="맑은 고딕" w:hAnsi="맑은 고딕" w:cs="맑은 고딕"/>
                <w:sz w:val="20"/>
              </w:rPr>
              <w:t xml:space="preserve">  벨  트</w:t>
            </w:r>
          </w:p>
        </w:tc>
      </w:tr>
      <w:tr w:rsidR="0052001F" w:rsidTr="00A9728D">
        <w:trPr>
          <w:trHeight w:val="463"/>
        </w:trPr>
        <w:tc>
          <w:tcPr>
            <w:tcW w:w="1195" w:type="dxa"/>
            <w:vMerge w:val="restart"/>
            <w:tcBorders>
              <w:top w:val="single" w:sz="3" w:space="0" w:color="000000"/>
              <w:left w:val="nil"/>
              <w:bottom w:val="single" w:sz="9" w:space="0" w:color="000000"/>
              <w:right w:val="single" w:sz="3" w:space="0" w:color="000000"/>
            </w:tcBorders>
            <w:vAlign w:val="center"/>
          </w:tcPr>
          <w:p w:rsidR="0052001F" w:rsidRDefault="0052001F" w:rsidP="00A9728D">
            <w:pPr>
              <w:spacing w:after="0" w:line="259" w:lineRule="auto"/>
              <w:ind w:left="0" w:firstLine="0"/>
              <w:jc w:val="center"/>
            </w:pPr>
            <w:r>
              <w:rPr>
                <w:rFonts w:ascii="맑은 고딕" w:eastAsia="맑은 고딕" w:hAnsi="맑은 고딕" w:cs="맑은 고딕"/>
                <w:sz w:val="20"/>
              </w:rPr>
              <w:t>슬링벨트 폐기기준</w:t>
            </w:r>
          </w:p>
        </w:tc>
        <w:tc>
          <w:tcPr>
            <w:tcW w:w="7810" w:type="dxa"/>
            <w:gridSpan w:val="2"/>
            <w:tcBorders>
              <w:top w:val="single" w:sz="3" w:space="0" w:color="000000"/>
              <w:left w:val="single" w:sz="3" w:space="0" w:color="000000"/>
              <w:bottom w:val="single" w:sz="3" w:space="0" w:color="000000"/>
              <w:right w:val="nil"/>
            </w:tcBorders>
          </w:tcPr>
          <w:p w:rsidR="0052001F" w:rsidRDefault="0052001F" w:rsidP="00A9728D">
            <w:pPr>
              <w:spacing w:after="0" w:line="259" w:lineRule="auto"/>
              <w:ind w:left="101" w:firstLine="0"/>
              <w:jc w:val="left"/>
            </w:pPr>
            <w:r>
              <w:rPr>
                <w:rFonts w:ascii="맑은 고딕" w:eastAsia="맑은 고딕" w:hAnsi="맑은 고딕" w:cs="맑은 고딕"/>
                <w:sz w:val="20"/>
              </w:rPr>
              <w:t>- 봉재선의 풀어진 길이가 벨트의 폭보다 클 때</w:t>
            </w:r>
          </w:p>
        </w:tc>
      </w:tr>
      <w:tr w:rsidR="0052001F" w:rsidTr="0052001F">
        <w:trPr>
          <w:trHeight w:val="1486"/>
        </w:trPr>
        <w:tc>
          <w:tcPr>
            <w:tcW w:w="0" w:type="auto"/>
            <w:vMerge/>
            <w:tcBorders>
              <w:top w:val="nil"/>
              <w:left w:val="nil"/>
              <w:bottom w:val="nil"/>
              <w:right w:val="single" w:sz="3" w:space="0" w:color="000000"/>
            </w:tcBorders>
          </w:tcPr>
          <w:p w:rsidR="0052001F" w:rsidRDefault="0052001F" w:rsidP="00A9728D">
            <w:pPr>
              <w:spacing w:after="160" w:line="259" w:lineRule="auto"/>
              <w:ind w:left="0" w:firstLine="0"/>
              <w:jc w:val="left"/>
            </w:pPr>
          </w:p>
        </w:tc>
        <w:tc>
          <w:tcPr>
            <w:tcW w:w="3905" w:type="dxa"/>
            <w:tcBorders>
              <w:top w:val="single" w:sz="3" w:space="0" w:color="000000"/>
              <w:left w:val="single" w:sz="3" w:space="0" w:color="000000"/>
              <w:bottom w:val="single" w:sz="3" w:space="0" w:color="000000"/>
              <w:right w:val="single" w:sz="3" w:space="0" w:color="000000"/>
            </w:tcBorders>
          </w:tcPr>
          <w:p w:rsidR="0052001F" w:rsidRDefault="0052001F" w:rsidP="00A9728D">
            <w:pPr>
              <w:spacing w:after="0" w:line="259" w:lineRule="auto"/>
              <w:ind w:left="252" w:firstLine="0"/>
              <w:jc w:val="left"/>
            </w:pPr>
            <w:r>
              <w:rPr>
                <w:noProof/>
              </w:rPr>
              <w:drawing>
                <wp:inline distT="0" distB="0" distL="0" distR="0" wp14:anchorId="033798A1" wp14:editId="06E71542">
                  <wp:extent cx="2164080" cy="899160"/>
                  <wp:effectExtent l="0" t="0" r="0" b="0"/>
                  <wp:docPr id="117336" name="Picture 117336"/>
                  <wp:cNvGraphicFramePr/>
                  <a:graphic xmlns:a="http://schemas.openxmlformats.org/drawingml/2006/main">
                    <a:graphicData uri="http://schemas.openxmlformats.org/drawingml/2006/picture">
                      <pic:pic xmlns:pic="http://schemas.openxmlformats.org/drawingml/2006/picture">
                        <pic:nvPicPr>
                          <pic:cNvPr id="117336" name="Picture 117336"/>
                          <pic:cNvPicPr/>
                        </pic:nvPicPr>
                        <pic:blipFill>
                          <a:blip r:embed="rId51"/>
                          <a:stretch>
                            <a:fillRect/>
                          </a:stretch>
                        </pic:blipFill>
                        <pic:spPr>
                          <a:xfrm>
                            <a:off x="0" y="0"/>
                            <a:ext cx="2164080" cy="899160"/>
                          </a:xfrm>
                          <a:prstGeom prst="rect">
                            <a:avLst/>
                          </a:prstGeom>
                        </pic:spPr>
                      </pic:pic>
                    </a:graphicData>
                  </a:graphic>
                </wp:inline>
              </w:drawing>
            </w:r>
          </w:p>
        </w:tc>
        <w:tc>
          <w:tcPr>
            <w:tcW w:w="3905" w:type="dxa"/>
            <w:tcBorders>
              <w:top w:val="single" w:sz="3" w:space="0" w:color="000000"/>
              <w:left w:val="single" w:sz="3" w:space="0" w:color="000000"/>
              <w:bottom w:val="single" w:sz="3" w:space="0" w:color="000000"/>
              <w:right w:val="nil"/>
            </w:tcBorders>
          </w:tcPr>
          <w:p w:rsidR="0052001F" w:rsidRDefault="0052001F" w:rsidP="00A9728D">
            <w:pPr>
              <w:spacing w:after="0" w:line="259" w:lineRule="auto"/>
              <w:ind w:left="252" w:firstLine="0"/>
              <w:jc w:val="left"/>
            </w:pPr>
            <w:r>
              <w:rPr>
                <w:noProof/>
              </w:rPr>
              <w:drawing>
                <wp:inline distT="0" distB="0" distL="0" distR="0" wp14:anchorId="6A27445E" wp14:editId="7F76AE3D">
                  <wp:extent cx="2161032" cy="899160"/>
                  <wp:effectExtent l="0" t="0" r="0" b="0"/>
                  <wp:docPr id="117337" name="Picture 117337"/>
                  <wp:cNvGraphicFramePr/>
                  <a:graphic xmlns:a="http://schemas.openxmlformats.org/drawingml/2006/main">
                    <a:graphicData uri="http://schemas.openxmlformats.org/drawingml/2006/picture">
                      <pic:pic xmlns:pic="http://schemas.openxmlformats.org/drawingml/2006/picture">
                        <pic:nvPicPr>
                          <pic:cNvPr id="117337" name="Picture 117337"/>
                          <pic:cNvPicPr/>
                        </pic:nvPicPr>
                        <pic:blipFill>
                          <a:blip r:embed="rId52"/>
                          <a:stretch>
                            <a:fillRect/>
                          </a:stretch>
                        </pic:blipFill>
                        <pic:spPr>
                          <a:xfrm>
                            <a:off x="0" y="0"/>
                            <a:ext cx="2161032" cy="899160"/>
                          </a:xfrm>
                          <a:prstGeom prst="rect">
                            <a:avLst/>
                          </a:prstGeom>
                        </pic:spPr>
                      </pic:pic>
                    </a:graphicData>
                  </a:graphic>
                </wp:inline>
              </w:drawing>
            </w:r>
          </w:p>
        </w:tc>
      </w:tr>
      <w:tr w:rsidR="0052001F" w:rsidTr="00A9728D">
        <w:trPr>
          <w:trHeight w:val="463"/>
        </w:trPr>
        <w:tc>
          <w:tcPr>
            <w:tcW w:w="0" w:type="auto"/>
            <w:vMerge/>
            <w:tcBorders>
              <w:top w:val="nil"/>
              <w:left w:val="nil"/>
              <w:bottom w:val="nil"/>
              <w:right w:val="single" w:sz="3" w:space="0" w:color="000000"/>
            </w:tcBorders>
          </w:tcPr>
          <w:p w:rsidR="0052001F" w:rsidRDefault="0052001F" w:rsidP="00A9728D">
            <w:pPr>
              <w:spacing w:after="160" w:line="259" w:lineRule="auto"/>
              <w:ind w:left="0" w:firstLine="0"/>
              <w:jc w:val="left"/>
            </w:pPr>
          </w:p>
        </w:tc>
        <w:tc>
          <w:tcPr>
            <w:tcW w:w="3905" w:type="dxa"/>
            <w:tcBorders>
              <w:top w:val="single" w:sz="3" w:space="0" w:color="000000"/>
              <w:left w:val="single" w:sz="3" w:space="0" w:color="000000"/>
              <w:bottom w:val="single" w:sz="3" w:space="0" w:color="000000"/>
              <w:right w:val="nil"/>
            </w:tcBorders>
          </w:tcPr>
          <w:p w:rsidR="0052001F" w:rsidRDefault="0052001F" w:rsidP="00A9728D">
            <w:pPr>
              <w:spacing w:after="0" w:line="259" w:lineRule="auto"/>
              <w:ind w:left="101" w:firstLine="0"/>
            </w:pPr>
            <w:r>
              <w:rPr>
                <w:rFonts w:ascii="맑은 고딕" w:eastAsia="맑은 고딕" w:hAnsi="맑은 고딕" w:cs="맑은 고딕"/>
                <w:sz w:val="20"/>
              </w:rPr>
              <w:t>- 봉재선의 풀어진 길이가 봉재부 길이의</w:t>
            </w:r>
          </w:p>
        </w:tc>
        <w:tc>
          <w:tcPr>
            <w:tcW w:w="3905" w:type="dxa"/>
            <w:tcBorders>
              <w:top w:val="single" w:sz="3" w:space="0" w:color="000000"/>
              <w:left w:val="nil"/>
              <w:bottom w:val="single" w:sz="3" w:space="0" w:color="000000"/>
              <w:right w:val="nil"/>
            </w:tcBorders>
          </w:tcPr>
          <w:p w:rsidR="0052001F" w:rsidRDefault="0052001F" w:rsidP="00A9728D">
            <w:pPr>
              <w:spacing w:after="0" w:line="259" w:lineRule="auto"/>
              <w:ind w:left="-24" w:firstLine="0"/>
              <w:jc w:val="left"/>
            </w:pPr>
            <w:r>
              <w:rPr>
                <w:rFonts w:ascii="맑은 고딕" w:eastAsia="맑은 고딕" w:hAnsi="맑은 고딕" w:cs="맑은 고딕"/>
                <w:sz w:val="20"/>
              </w:rPr>
              <w:t xml:space="preserve"> 20%를 넘을 때</w:t>
            </w:r>
          </w:p>
        </w:tc>
      </w:tr>
      <w:tr w:rsidR="0052001F" w:rsidTr="0052001F">
        <w:trPr>
          <w:trHeight w:val="1222"/>
        </w:trPr>
        <w:tc>
          <w:tcPr>
            <w:tcW w:w="0" w:type="auto"/>
            <w:vMerge/>
            <w:tcBorders>
              <w:top w:val="nil"/>
              <w:left w:val="nil"/>
              <w:bottom w:val="nil"/>
              <w:right w:val="single" w:sz="3" w:space="0" w:color="000000"/>
            </w:tcBorders>
          </w:tcPr>
          <w:p w:rsidR="0052001F" w:rsidRDefault="0052001F" w:rsidP="00A9728D">
            <w:pPr>
              <w:spacing w:after="160" w:line="259" w:lineRule="auto"/>
              <w:ind w:left="0" w:firstLine="0"/>
              <w:jc w:val="left"/>
            </w:pPr>
          </w:p>
        </w:tc>
        <w:tc>
          <w:tcPr>
            <w:tcW w:w="3905" w:type="dxa"/>
            <w:tcBorders>
              <w:top w:val="single" w:sz="3" w:space="0" w:color="000000"/>
              <w:left w:val="single" w:sz="3" w:space="0" w:color="000000"/>
              <w:bottom w:val="single" w:sz="3" w:space="0" w:color="000000"/>
              <w:right w:val="single" w:sz="3" w:space="0" w:color="000000"/>
            </w:tcBorders>
          </w:tcPr>
          <w:p w:rsidR="0052001F" w:rsidRDefault="0052001F" w:rsidP="00A9728D">
            <w:pPr>
              <w:spacing w:after="0" w:line="259" w:lineRule="auto"/>
              <w:ind w:left="252" w:firstLine="0"/>
              <w:jc w:val="left"/>
            </w:pPr>
            <w:r>
              <w:rPr>
                <w:noProof/>
              </w:rPr>
              <w:drawing>
                <wp:inline distT="0" distB="0" distL="0" distR="0" wp14:anchorId="6475259C" wp14:editId="7D30CA27">
                  <wp:extent cx="2164080" cy="703385"/>
                  <wp:effectExtent l="0" t="0" r="7620" b="1905"/>
                  <wp:docPr id="117338" name="Picture 117338"/>
                  <wp:cNvGraphicFramePr/>
                  <a:graphic xmlns:a="http://schemas.openxmlformats.org/drawingml/2006/main">
                    <a:graphicData uri="http://schemas.openxmlformats.org/drawingml/2006/picture">
                      <pic:pic xmlns:pic="http://schemas.openxmlformats.org/drawingml/2006/picture">
                        <pic:nvPicPr>
                          <pic:cNvPr id="117338" name="Picture 117338"/>
                          <pic:cNvPicPr/>
                        </pic:nvPicPr>
                        <pic:blipFill>
                          <a:blip r:embed="rId53"/>
                          <a:stretch>
                            <a:fillRect/>
                          </a:stretch>
                        </pic:blipFill>
                        <pic:spPr>
                          <a:xfrm>
                            <a:off x="0" y="0"/>
                            <a:ext cx="2170283" cy="705401"/>
                          </a:xfrm>
                          <a:prstGeom prst="rect">
                            <a:avLst/>
                          </a:prstGeom>
                        </pic:spPr>
                      </pic:pic>
                    </a:graphicData>
                  </a:graphic>
                </wp:inline>
              </w:drawing>
            </w:r>
          </w:p>
        </w:tc>
        <w:tc>
          <w:tcPr>
            <w:tcW w:w="3905" w:type="dxa"/>
            <w:tcBorders>
              <w:top w:val="single" w:sz="3" w:space="0" w:color="000000"/>
              <w:left w:val="single" w:sz="3" w:space="0" w:color="000000"/>
              <w:bottom w:val="single" w:sz="3" w:space="0" w:color="000000"/>
              <w:right w:val="nil"/>
            </w:tcBorders>
          </w:tcPr>
          <w:p w:rsidR="0052001F" w:rsidRDefault="0052001F" w:rsidP="00A9728D">
            <w:pPr>
              <w:spacing w:after="0" w:line="259" w:lineRule="auto"/>
              <w:ind w:left="252" w:firstLine="0"/>
              <w:jc w:val="left"/>
            </w:pPr>
            <w:r>
              <w:rPr>
                <w:noProof/>
              </w:rPr>
              <w:drawing>
                <wp:inline distT="0" distB="0" distL="0" distR="0" wp14:anchorId="53C83D5E" wp14:editId="43E71B16">
                  <wp:extent cx="2160905" cy="674077"/>
                  <wp:effectExtent l="0" t="0" r="0" b="0"/>
                  <wp:docPr id="117339" name="Picture 117339"/>
                  <wp:cNvGraphicFramePr/>
                  <a:graphic xmlns:a="http://schemas.openxmlformats.org/drawingml/2006/main">
                    <a:graphicData uri="http://schemas.openxmlformats.org/drawingml/2006/picture">
                      <pic:pic xmlns:pic="http://schemas.openxmlformats.org/drawingml/2006/picture">
                        <pic:nvPicPr>
                          <pic:cNvPr id="117339" name="Picture 117339"/>
                          <pic:cNvPicPr/>
                        </pic:nvPicPr>
                        <pic:blipFill>
                          <a:blip r:embed="rId54"/>
                          <a:stretch>
                            <a:fillRect/>
                          </a:stretch>
                        </pic:blipFill>
                        <pic:spPr>
                          <a:xfrm>
                            <a:off x="0" y="0"/>
                            <a:ext cx="2163785" cy="674975"/>
                          </a:xfrm>
                          <a:prstGeom prst="rect">
                            <a:avLst/>
                          </a:prstGeom>
                        </pic:spPr>
                      </pic:pic>
                    </a:graphicData>
                  </a:graphic>
                </wp:inline>
              </w:drawing>
            </w:r>
          </w:p>
        </w:tc>
      </w:tr>
      <w:tr w:rsidR="0052001F" w:rsidTr="00A9728D">
        <w:trPr>
          <w:trHeight w:val="463"/>
        </w:trPr>
        <w:tc>
          <w:tcPr>
            <w:tcW w:w="0" w:type="auto"/>
            <w:vMerge/>
            <w:tcBorders>
              <w:top w:val="nil"/>
              <w:left w:val="nil"/>
              <w:bottom w:val="nil"/>
              <w:right w:val="single" w:sz="3" w:space="0" w:color="000000"/>
            </w:tcBorders>
          </w:tcPr>
          <w:p w:rsidR="0052001F" w:rsidRDefault="0052001F" w:rsidP="00A9728D">
            <w:pPr>
              <w:spacing w:after="160" w:line="259" w:lineRule="auto"/>
              <w:ind w:left="0" w:firstLine="0"/>
              <w:jc w:val="left"/>
            </w:pPr>
          </w:p>
        </w:tc>
        <w:tc>
          <w:tcPr>
            <w:tcW w:w="3905" w:type="dxa"/>
            <w:tcBorders>
              <w:top w:val="single" w:sz="3" w:space="0" w:color="000000"/>
              <w:left w:val="single" w:sz="3" w:space="0" w:color="000000"/>
              <w:bottom w:val="single" w:sz="3" w:space="0" w:color="000000"/>
              <w:right w:val="nil"/>
            </w:tcBorders>
          </w:tcPr>
          <w:p w:rsidR="0052001F" w:rsidRDefault="0052001F" w:rsidP="00A9728D">
            <w:pPr>
              <w:spacing w:after="0" w:line="259" w:lineRule="auto"/>
              <w:ind w:left="101" w:firstLine="0"/>
              <w:jc w:val="left"/>
            </w:pPr>
            <w:r>
              <w:rPr>
                <w:rFonts w:ascii="맑은 고딕" w:eastAsia="맑은 고딕" w:hAnsi="맑은 고딕" w:cs="맑은 고딕"/>
                <w:sz w:val="20"/>
              </w:rPr>
              <w:t>- 표면에 털모양이 일어난 경우</w:t>
            </w:r>
          </w:p>
        </w:tc>
        <w:tc>
          <w:tcPr>
            <w:tcW w:w="3905" w:type="dxa"/>
            <w:tcBorders>
              <w:top w:val="single" w:sz="3" w:space="0" w:color="000000"/>
              <w:left w:val="nil"/>
              <w:bottom w:val="single" w:sz="3" w:space="0" w:color="000000"/>
              <w:right w:val="nil"/>
            </w:tcBorders>
          </w:tcPr>
          <w:p w:rsidR="0052001F" w:rsidRDefault="0052001F" w:rsidP="00A9728D">
            <w:pPr>
              <w:spacing w:after="160" w:line="259" w:lineRule="auto"/>
              <w:ind w:left="0" w:firstLine="0"/>
              <w:jc w:val="left"/>
            </w:pPr>
          </w:p>
        </w:tc>
      </w:tr>
      <w:tr w:rsidR="0052001F" w:rsidTr="0052001F">
        <w:trPr>
          <w:trHeight w:val="927"/>
        </w:trPr>
        <w:tc>
          <w:tcPr>
            <w:tcW w:w="0" w:type="auto"/>
            <w:vMerge/>
            <w:tcBorders>
              <w:top w:val="nil"/>
              <w:left w:val="nil"/>
              <w:bottom w:val="nil"/>
              <w:right w:val="single" w:sz="3" w:space="0" w:color="000000"/>
            </w:tcBorders>
          </w:tcPr>
          <w:p w:rsidR="0052001F" w:rsidRDefault="0052001F" w:rsidP="00A9728D">
            <w:pPr>
              <w:spacing w:after="160" w:line="259" w:lineRule="auto"/>
              <w:ind w:left="0" w:firstLine="0"/>
              <w:jc w:val="left"/>
            </w:pPr>
          </w:p>
        </w:tc>
        <w:tc>
          <w:tcPr>
            <w:tcW w:w="3905" w:type="dxa"/>
            <w:tcBorders>
              <w:top w:val="single" w:sz="3" w:space="0" w:color="000000"/>
              <w:left w:val="single" w:sz="3" w:space="0" w:color="000000"/>
              <w:bottom w:val="single" w:sz="3" w:space="0" w:color="000000"/>
              <w:right w:val="single" w:sz="3" w:space="0" w:color="000000"/>
            </w:tcBorders>
          </w:tcPr>
          <w:p w:rsidR="0052001F" w:rsidRDefault="0052001F" w:rsidP="00A9728D">
            <w:pPr>
              <w:spacing w:after="0" w:line="259" w:lineRule="auto"/>
              <w:ind w:left="252" w:firstLine="0"/>
              <w:jc w:val="left"/>
            </w:pPr>
            <w:r>
              <w:rPr>
                <w:noProof/>
              </w:rPr>
              <w:drawing>
                <wp:inline distT="0" distB="0" distL="0" distR="0" wp14:anchorId="4998B5B1" wp14:editId="027F1FB8">
                  <wp:extent cx="2164080" cy="732693"/>
                  <wp:effectExtent l="0" t="0" r="7620" b="0"/>
                  <wp:docPr id="117340" name="Picture 117340"/>
                  <wp:cNvGraphicFramePr/>
                  <a:graphic xmlns:a="http://schemas.openxmlformats.org/drawingml/2006/main">
                    <a:graphicData uri="http://schemas.openxmlformats.org/drawingml/2006/picture">
                      <pic:pic xmlns:pic="http://schemas.openxmlformats.org/drawingml/2006/picture">
                        <pic:nvPicPr>
                          <pic:cNvPr id="117340" name="Picture 117340"/>
                          <pic:cNvPicPr/>
                        </pic:nvPicPr>
                        <pic:blipFill>
                          <a:blip r:embed="rId55"/>
                          <a:stretch>
                            <a:fillRect/>
                          </a:stretch>
                        </pic:blipFill>
                        <pic:spPr>
                          <a:xfrm>
                            <a:off x="0" y="0"/>
                            <a:ext cx="2166187" cy="733407"/>
                          </a:xfrm>
                          <a:prstGeom prst="rect">
                            <a:avLst/>
                          </a:prstGeom>
                        </pic:spPr>
                      </pic:pic>
                    </a:graphicData>
                  </a:graphic>
                </wp:inline>
              </w:drawing>
            </w:r>
          </w:p>
        </w:tc>
        <w:tc>
          <w:tcPr>
            <w:tcW w:w="3905" w:type="dxa"/>
            <w:tcBorders>
              <w:top w:val="single" w:sz="3" w:space="0" w:color="000000"/>
              <w:left w:val="single" w:sz="3" w:space="0" w:color="000000"/>
              <w:bottom w:val="single" w:sz="3" w:space="0" w:color="000000"/>
              <w:right w:val="nil"/>
            </w:tcBorders>
          </w:tcPr>
          <w:p w:rsidR="0052001F" w:rsidRDefault="0052001F" w:rsidP="00A9728D">
            <w:pPr>
              <w:spacing w:after="0" w:line="259" w:lineRule="auto"/>
              <w:ind w:left="252" w:firstLine="0"/>
              <w:jc w:val="left"/>
            </w:pPr>
            <w:r>
              <w:rPr>
                <w:noProof/>
              </w:rPr>
              <w:drawing>
                <wp:inline distT="0" distB="0" distL="0" distR="0" wp14:anchorId="61F09635" wp14:editId="65BF4A38">
                  <wp:extent cx="2160905" cy="656493"/>
                  <wp:effectExtent l="0" t="0" r="0" b="0"/>
                  <wp:docPr id="117341" name="Picture 117341"/>
                  <wp:cNvGraphicFramePr/>
                  <a:graphic xmlns:a="http://schemas.openxmlformats.org/drawingml/2006/main">
                    <a:graphicData uri="http://schemas.openxmlformats.org/drawingml/2006/picture">
                      <pic:pic xmlns:pic="http://schemas.openxmlformats.org/drawingml/2006/picture">
                        <pic:nvPicPr>
                          <pic:cNvPr id="117341" name="Picture 117341"/>
                          <pic:cNvPicPr/>
                        </pic:nvPicPr>
                        <pic:blipFill>
                          <a:blip r:embed="rId56"/>
                          <a:stretch>
                            <a:fillRect/>
                          </a:stretch>
                        </pic:blipFill>
                        <pic:spPr>
                          <a:xfrm>
                            <a:off x="0" y="0"/>
                            <a:ext cx="2170399" cy="659377"/>
                          </a:xfrm>
                          <a:prstGeom prst="rect">
                            <a:avLst/>
                          </a:prstGeom>
                        </pic:spPr>
                      </pic:pic>
                    </a:graphicData>
                  </a:graphic>
                </wp:inline>
              </w:drawing>
            </w:r>
          </w:p>
        </w:tc>
      </w:tr>
      <w:tr w:rsidR="0052001F" w:rsidTr="00A9728D">
        <w:trPr>
          <w:trHeight w:val="463"/>
        </w:trPr>
        <w:tc>
          <w:tcPr>
            <w:tcW w:w="0" w:type="auto"/>
            <w:vMerge/>
            <w:tcBorders>
              <w:top w:val="nil"/>
              <w:left w:val="nil"/>
              <w:bottom w:val="nil"/>
              <w:right w:val="single" w:sz="3" w:space="0" w:color="000000"/>
            </w:tcBorders>
          </w:tcPr>
          <w:p w:rsidR="0052001F" w:rsidRDefault="0052001F" w:rsidP="00A9728D">
            <w:pPr>
              <w:spacing w:after="160" w:line="259" w:lineRule="auto"/>
              <w:ind w:left="0" w:firstLine="0"/>
              <w:jc w:val="left"/>
            </w:pPr>
          </w:p>
        </w:tc>
        <w:tc>
          <w:tcPr>
            <w:tcW w:w="3905" w:type="dxa"/>
            <w:tcBorders>
              <w:top w:val="single" w:sz="3" w:space="0" w:color="000000"/>
              <w:left w:val="single" w:sz="3" w:space="0" w:color="000000"/>
              <w:bottom w:val="single" w:sz="3" w:space="0" w:color="000000"/>
              <w:right w:val="nil"/>
            </w:tcBorders>
          </w:tcPr>
          <w:p w:rsidR="0052001F" w:rsidRDefault="0052001F" w:rsidP="00A9728D">
            <w:pPr>
              <w:spacing w:after="0" w:line="259" w:lineRule="auto"/>
              <w:ind w:left="101" w:firstLine="0"/>
              <w:jc w:val="left"/>
            </w:pPr>
            <w:r>
              <w:rPr>
                <w:rFonts w:ascii="맑은 고딕" w:eastAsia="맑은 고딕" w:hAnsi="맑은 고딕" w:cs="맑은 고딕"/>
                <w:sz w:val="20"/>
              </w:rPr>
              <w:t>-아이부의 봉재선이 풀어진 경우</w:t>
            </w:r>
          </w:p>
        </w:tc>
        <w:tc>
          <w:tcPr>
            <w:tcW w:w="3905" w:type="dxa"/>
            <w:tcBorders>
              <w:top w:val="single" w:sz="3" w:space="0" w:color="000000"/>
              <w:left w:val="nil"/>
              <w:bottom w:val="single" w:sz="3" w:space="0" w:color="000000"/>
              <w:right w:val="nil"/>
            </w:tcBorders>
          </w:tcPr>
          <w:p w:rsidR="0052001F" w:rsidRDefault="0052001F" w:rsidP="00A9728D">
            <w:pPr>
              <w:spacing w:after="160" w:line="259" w:lineRule="auto"/>
              <w:ind w:left="0" w:firstLine="0"/>
              <w:jc w:val="left"/>
            </w:pPr>
          </w:p>
        </w:tc>
      </w:tr>
      <w:tr w:rsidR="0052001F" w:rsidTr="0052001F">
        <w:trPr>
          <w:trHeight w:val="1537"/>
        </w:trPr>
        <w:tc>
          <w:tcPr>
            <w:tcW w:w="0" w:type="auto"/>
            <w:vMerge/>
            <w:tcBorders>
              <w:top w:val="nil"/>
              <w:left w:val="nil"/>
              <w:bottom w:val="nil"/>
              <w:right w:val="single" w:sz="3" w:space="0" w:color="000000"/>
            </w:tcBorders>
          </w:tcPr>
          <w:p w:rsidR="0052001F" w:rsidRDefault="0052001F" w:rsidP="00A9728D">
            <w:pPr>
              <w:spacing w:after="160" w:line="259" w:lineRule="auto"/>
              <w:ind w:left="0" w:firstLine="0"/>
              <w:jc w:val="left"/>
            </w:pPr>
          </w:p>
        </w:tc>
        <w:tc>
          <w:tcPr>
            <w:tcW w:w="3905" w:type="dxa"/>
            <w:tcBorders>
              <w:top w:val="single" w:sz="3" w:space="0" w:color="000000"/>
              <w:left w:val="single" w:sz="3" w:space="0" w:color="000000"/>
              <w:bottom w:val="single" w:sz="3" w:space="0" w:color="000000"/>
              <w:right w:val="single" w:sz="3" w:space="0" w:color="000000"/>
            </w:tcBorders>
          </w:tcPr>
          <w:p w:rsidR="0052001F" w:rsidRDefault="0052001F" w:rsidP="00A9728D">
            <w:pPr>
              <w:spacing w:after="0" w:line="259" w:lineRule="auto"/>
              <w:ind w:left="252" w:firstLine="0"/>
              <w:jc w:val="left"/>
            </w:pPr>
            <w:r>
              <w:rPr>
                <w:noProof/>
              </w:rPr>
              <w:drawing>
                <wp:inline distT="0" distB="0" distL="0" distR="0" wp14:anchorId="4314DC5E" wp14:editId="1256D7B8">
                  <wp:extent cx="2164080" cy="899160"/>
                  <wp:effectExtent l="0" t="0" r="0" b="0"/>
                  <wp:docPr id="117342" name="Picture 117342"/>
                  <wp:cNvGraphicFramePr/>
                  <a:graphic xmlns:a="http://schemas.openxmlformats.org/drawingml/2006/main">
                    <a:graphicData uri="http://schemas.openxmlformats.org/drawingml/2006/picture">
                      <pic:pic xmlns:pic="http://schemas.openxmlformats.org/drawingml/2006/picture">
                        <pic:nvPicPr>
                          <pic:cNvPr id="117342" name="Picture 117342"/>
                          <pic:cNvPicPr/>
                        </pic:nvPicPr>
                        <pic:blipFill>
                          <a:blip r:embed="rId57"/>
                          <a:stretch>
                            <a:fillRect/>
                          </a:stretch>
                        </pic:blipFill>
                        <pic:spPr>
                          <a:xfrm>
                            <a:off x="0" y="0"/>
                            <a:ext cx="2164080" cy="899160"/>
                          </a:xfrm>
                          <a:prstGeom prst="rect">
                            <a:avLst/>
                          </a:prstGeom>
                        </pic:spPr>
                      </pic:pic>
                    </a:graphicData>
                  </a:graphic>
                </wp:inline>
              </w:drawing>
            </w:r>
          </w:p>
        </w:tc>
        <w:tc>
          <w:tcPr>
            <w:tcW w:w="3905" w:type="dxa"/>
            <w:tcBorders>
              <w:top w:val="single" w:sz="3" w:space="0" w:color="000000"/>
              <w:left w:val="single" w:sz="3" w:space="0" w:color="000000"/>
              <w:bottom w:val="single" w:sz="3" w:space="0" w:color="000000"/>
              <w:right w:val="nil"/>
            </w:tcBorders>
          </w:tcPr>
          <w:p w:rsidR="0052001F" w:rsidRDefault="0052001F" w:rsidP="00A9728D">
            <w:pPr>
              <w:spacing w:after="0" w:line="259" w:lineRule="auto"/>
              <w:ind w:left="252" w:firstLine="0"/>
              <w:jc w:val="left"/>
            </w:pPr>
            <w:r>
              <w:rPr>
                <w:noProof/>
              </w:rPr>
              <w:drawing>
                <wp:inline distT="0" distB="0" distL="0" distR="0" wp14:anchorId="289E71F5" wp14:editId="61867BC0">
                  <wp:extent cx="2161032" cy="899160"/>
                  <wp:effectExtent l="0" t="0" r="0" b="0"/>
                  <wp:docPr id="117343" name="Picture 117343"/>
                  <wp:cNvGraphicFramePr/>
                  <a:graphic xmlns:a="http://schemas.openxmlformats.org/drawingml/2006/main">
                    <a:graphicData uri="http://schemas.openxmlformats.org/drawingml/2006/picture">
                      <pic:pic xmlns:pic="http://schemas.openxmlformats.org/drawingml/2006/picture">
                        <pic:nvPicPr>
                          <pic:cNvPr id="117343" name="Picture 117343"/>
                          <pic:cNvPicPr/>
                        </pic:nvPicPr>
                        <pic:blipFill>
                          <a:blip r:embed="rId58"/>
                          <a:stretch>
                            <a:fillRect/>
                          </a:stretch>
                        </pic:blipFill>
                        <pic:spPr>
                          <a:xfrm>
                            <a:off x="0" y="0"/>
                            <a:ext cx="2161032" cy="899160"/>
                          </a:xfrm>
                          <a:prstGeom prst="rect">
                            <a:avLst/>
                          </a:prstGeom>
                        </pic:spPr>
                      </pic:pic>
                    </a:graphicData>
                  </a:graphic>
                </wp:inline>
              </w:drawing>
            </w:r>
          </w:p>
        </w:tc>
      </w:tr>
      <w:tr w:rsidR="0052001F" w:rsidTr="00A9728D">
        <w:trPr>
          <w:trHeight w:val="463"/>
        </w:trPr>
        <w:tc>
          <w:tcPr>
            <w:tcW w:w="0" w:type="auto"/>
            <w:vMerge/>
            <w:tcBorders>
              <w:top w:val="nil"/>
              <w:left w:val="nil"/>
              <w:bottom w:val="nil"/>
              <w:right w:val="single" w:sz="3" w:space="0" w:color="000000"/>
            </w:tcBorders>
          </w:tcPr>
          <w:p w:rsidR="0052001F" w:rsidRDefault="0052001F" w:rsidP="00A9728D">
            <w:pPr>
              <w:spacing w:after="160" w:line="259" w:lineRule="auto"/>
              <w:ind w:left="0" w:firstLine="0"/>
              <w:jc w:val="left"/>
            </w:pPr>
          </w:p>
        </w:tc>
        <w:tc>
          <w:tcPr>
            <w:tcW w:w="3905" w:type="dxa"/>
            <w:tcBorders>
              <w:top w:val="single" w:sz="3" w:space="0" w:color="000000"/>
              <w:left w:val="single" w:sz="3" w:space="0" w:color="000000"/>
              <w:bottom w:val="single" w:sz="3" w:space="0" w:color="000000"/>
              <w:right w:val="nil"/>
            </w:tcBorders>
          </w:tcPr>
          <w:p w:rsidR="0052001F" w:rsidRDefault="0052001F" w:rsidP="00A9728D">
            <w:pPr>
              <w:spacing w:after="0" w:line="259" w:lineRule="auto"/>
              <w:ind w:left="101" w:firstLine="0"/>
              <w:jc w:val="left"/>
            </w:pPr>
            <w:r>
              <w:rPr>
                <w:rFonts w:ascii="맑은 고딕" w:eastAsia="맑은 고딕" w:hAnsi="맑은 고딕" w:cs="맑은 고딕"/>
                <w:sz w:val="20"/>
              </w:rPr>
              <w:t>- 심한 손상이 있는 경우</w:t>
            </w:r>
          </w:p>
        </w:tc>
        <w:tc>
          <w:tcPr>
            <w:tcW w:w="3905" w:type="dxa"/>
            <w:tcBorders>
              <w:top w:val="single" w:sz="3" w:space="0" w:color="000000"/>
              <w:left w:val="nil"/>
              <w:bottom w:val="single" w:sz="3" w:space="0" w:color="000000"/>
              <w:right w:val="nil"/>
            </w:tcBorders>
          </w:tcPr>
          <w:p w:rsidR="0052001F" w:rsidRDefault="0052001F" w:rsidP="00A9728D">
            <w:pPr>
              <w:spacing w:after="160" w:line="259" w:lineRule="auto"/>
              <w:ind w:left="0" w:firstLine="0"/>
              <w:jc w:val="left"/>
            </w:pPr>
          </w:p>
        </w:tc>
      </w:tr>
      <w:tr w:rsidR="0052001F" w:rsidTr="00A9728D">
        <w:trPr>
          <w:trHeight w:val="1693"/>
        </w:trPr>
        <w:tc>
          <w:tcPr>
            <w:tcW w:w="0" w:type="auto"/>
            <w:vMerge/>
            <w:tcBorders>
              <w:top w:val="nil"/>
              <w:left w:val="nil"/>
              <w:bottom w:val="single" w:sz="9" w:space="0" w:color="000000"/>
              <w:right w:val="single" w:sz="3" w:space="0" w:color="000000"/>
            </w:tcBorders>
          </w:tcPr>
          <w:p w:rsidR="0052001F" w:rsidRDefault="0052001F" w:rsidP="00A9728D">
            <w:pPr>
              <w:spacing w:after="160" w:line="259" w:lineRule="auto"/>
              <w:ind w:left="0" w:firstLine="0"/>
              <w:jc w:val="left"/>
            </w:pPr>
          </w:p>
        </w:tc>
        <w:tc>
          <w:tcPr>
            <w:tcW w:w="3905" w:type="dxa"/>
            <w:tcBorders>
              <w:top w:val="single" w:sz="3" w:space="0" w:color="000000"/>
              <w:left w:val="single" w:sz="3" w:space="0" w:color="000000"/>
              <w:bottom w:val="single" w:sz="9" w:space="0" w:color="000000"/>
              <w:right w:val="single" w:sz="3" w:space="0" w:color="000000"/>
            </w:tcBorders>
          </w:tcPr>
          <w:p w:rsidR="0052001F" w:rsidRDefault="0052001F" w:rsidP="00A9728D">
            <w:pPr>
              <w:spacing w:after="0" w:line="259" w:lineRule="auto"/>
              <w:ind w:left="252" w:firstLine="0"/>
              <w:jc w:val="left"/>
            </w:pPr>
            <w:r>
              <w:rPr>
                <w:noProof/>
              </w:rPr>
              <w:drawing>
                <wp:inline distT="0" distB="0" distL="0" distR="0" wp14:anchorId="22320003" wp14:editId="73374356">
                  <wp:extent cx="2164080" cy="899161"/>
                  <wp:effectExtent l="0" t="0" r="0" b="0"/>
                  <wp:docPr id="117344" name="Picture 117344"/>
                  <wp:cNvGraphicFramePr/>
                  <a:graphic xmlns:a="http://schemas.openxmlformats.org/drawingml/2006/main">
                    <a:graphicData uri="http://schemas.openxmlformats.org/drawingml/2006/picture">
                      <pic:pic xmlns:pic="http://schemas.openxmlformats.org/drawingml/2006/picture">
                        <pic:nvPicPr>
                          <pic:cNvPr id="117344" name="Picture 117344"/>
                          <pic:cNvPicPr/>
                        </pic:nvPicPr>
                        <pic:blipFill>
                          <a:blip r:embed="rId59"/>
                          <a:stretch>
                            <a:fillRect/>
                          </a:stretch>
                        </pic:blipFill>
                        <pic:spPr>
                          <a:xfrm>
                            <a:off x="0" y="0"/>
                            <a:ext cx="2164080" cy="899161"/>
                          </a:xfrm>
                          <a:prstGeom prst="rect">
                            <a:avLst/>
                          </a:prstGeom>
                        </pic:spPr>
                      </pic:pic>
                    </a:graphicData>
                  </a:graphic>
                </wp:inline>
              </w:drawing>
            </w:r>
          </w:p>
        </w:tc>
        <w:tc>
          <w:tcPr>
            <w:tcW w:w="3905" w:type="dxa"/>
            <w:tcBorders>
              <w:top w:val="single" w:sz="3" w:space="0" w:color="000000"/>
              <w:left w:val="single" w:sz="3" w:space="0" w:color="000000"/>
              <w:bottom w:val="single" w:sz="9" w:space="0" w:color="000000"/>
              <w:right w:val="nil"/>
            </w:tcBorders>
          </w:tcPr>
          <w:p w:rsidR="0052001F" w:rsidRDefault="0052001F" w:rsidP="00A9728D">
            <w:pPr>
              <w:spacing w:after="0" w:line="259" w:lineRule="auto"/>
              <w:ind w:left="252" w:firstLine="0"/>
              <w:jc w:val="left"/>
            </w:pPr>
            <w:r>
              <w:rPr>
                <w:noProof/>
              </w:rPr>
              <w:drawing>
                <wp:inline distT="0" distB="0" distL="0" distR="0" wp14:anchorId="2A1F28B0" wp14:editId="0868B7E4">
                  <wp:extent cx="2161032" cy="899161"/>
                  <wp:effectExtent l="0" t="0" r="0" b="0"/>
                  <wp:docPr id="117345" name="Picture 117345"/>
                  <wp:cNvGraphicFramePr/>
                  <a:graphic xmlns:a="http://schemas.openxmlformats.org/drawingml/2006/main">
                    <a:graphicData uri="http://schemas.openxmlformats.org/drawingml/2006/picture">
                      <pic:pic xmlns:pic="http://schemas.openxmlformats.org/drawingml/2006/picture">
                        <pic:nvPicPr>
                          <pic:cNvPr id="117345" name="Picture 117345"/>
                          <pic:cNvPicPr/>
                        </pic:nvPicPr>
                        <pic:blipFill>
                          <a:blip r:embed="rId60"/>
                          <a:stretch>
                            <a:fillRect/>
                          </a:stretch>
                        </pic:blipFill>
                        <pic:spPr>
                          <a:xfrm>
                            <a:off x="0" y="0"/>
                            <a:ext cx="2161032" cy="899161"/>
                          </a:xfrm>
                          <a:prstGeom prst="rect">
                            <a:avLst/>
                          </a:prstGeom>
                        </pic:spPr>
                      </pic:pic>
                    </a:graphicData>
                  </a:graphic>
                </wp:inline>
              </w:drawing>
            </w:r>
          </w:p>
        </w:tc>
      </w:tr>
    </w:tbl>
    <w:p w:rsidR="004A2074" w:rsidRDefault="004A2074" w:rsidP="0052001F">
      <w:pPr>
        <w:spacing w:after="0" w:line="259" w:lineRule="auto"/>
        <w:ind w:left="0" w:right="769" w:firstLine="0"/>
        <w:rPr>
          <w:rFonts w:ascii="돋움" w:eastAsia="돋움" w:hAnsi="돋움" w:cs="돋움"/>
          <w:b/>
          <w:sz w:val="20"/>
        </w:rPr>
      </w:pPr>
    </w:p>
    <w:p w:rsidR="00CF6ABC" w:rsidRDefault="00CF6ABC" w:rsidP="0052001F">
      <w:pPr>
        <w:spacing w:after="0" w:line="259" w:lineRule="auto"/>
        <w:ind w:left="0" w:right="769" w:firstLine="0"/>
        <w:rPr>
          <w:rFonts w:ascii="돋움" w:eastAsia="돋움" w:hAnsi="돋움" w:cs="돋움"/>
          <w:b/>
          <w:sz w:val="20"/>
        </w:rPr>
      </w:pPr>
    </w:p>
    <w:p w:rsidR="00CF6ABC" w:rsidRDefault="00CF6ABC" w:rsidP="0052001F">
      <w:pPr>
        <w:spacing w:after="0" w:line="259" w:lineRule="auto"/>
        <w:ind w:left="0" w:right="769" w:firstLine="0"/>
        <w:rPr>
          <w:rFonts w:ascii="돋움" w:eastAsia="돋움" w:hAnsi="돋움" w:cs="돋움"/>
          <w:b/>
          <w:sz w:val="20"/>
        </w:rPr>
      </w:pPr>
    </w:p>
    <w:p w:rsidR="00E078B5" w:rsidRDefault="00E078B5" w:rsidP="00E078B5">
      <w:pPr>
        <w:pStyle w:val="1"/>
        <w:spacing w:after="0"/>
        <w:ind w:left="-5"/>
      </w:pPr>
      <w:r>
        <w:t>3. 자재인양 안전작업 준수사항</w:t>
      </w:r>
    </w:p>
    <w:p w:rsidR="00E078B5" w:rsidRDefault="00E078B5" w:rsidP="00E078B5">
      <w:pPr>
        <w:spacing w:after="151" w:line="259" w:lineRule="auto"/>
        <w:ind w:left="199" w:right="-6575" w:firstLine="0"/>
        <w:jc w:val="left"/>
      </w:pPr>
      <w:r>
        <w:rPr>
          <w:rFonts w:ascii="Calibri" w:eastAsia="Calibri" w:hAnsi="Calibri" w:cs="Calibri"/>
          <w:noProof/>
          <w:sz w:val="22"/>
        </w:rPr>
        <mc:AlternateContent>
          <mc:Choice Requires="wpg">
            <w:drawing>
              <wp:inline distT="0" distB="0" distL="0" distR="0" wp14:anchorId="47CAA749" wp14:editId="448089AA">
                <wp:extent cx="5922135" cy="2973705"/>
                <wp:effectExtent l="0" t="0" r="21590" b="0"/>
                <wp:docPr id="107539" name="Group 107539"/>
                <wp:cNvGraphicFramePr/>
                <a:graphic xmlns:a="http://schemas.openxmlformats.org/drawingml/2006/main">
                  <a:graphicData uri="http://schemas.microsoft.com/office/word/2010/wordprocessingGroup">
                    <wpg:wgp>
                      <wpg:cNvGrpSpPr/>
                      <wpg:grpSpPr>
                        <a:xfrm>
                          <a:off x="0" y="0"/>
                          <a:ext cx="5922135" cy="2973705"/>
                          <a:chOff x="0" y="0"/>
                          <a:chExt cx="5922135" cy="3621638"/>
                        </a:xfrm>
                      </wpg:grpSpPr>
                      <wps:wsp>
                        <wps:cNvPr id="107483" name="Rectangle 107483"/>
                        <wps:cNvSpPr/>
                        <wps:spPr>
                          <a:xfrm>
                            <a:off x="0" y="0"/>
                            <a:ext cx="241073" cy="263212"/>
                          </a:xfrm>
                          <a:prstGeom prst="rect">
                            <a:avLst/>
                          </a:prstGeom>
                          <a:ln>
                            <a:noFill/>
                          </a:ln>
                        </wps:spPr>
                        <wps:txbx>
                          <w:txbxContent>
                            <w:p w:rsidR="00725212" w:rsidRDefault="00725212" w:rsidP="00E078B5">
                              <w:pPr>
                                <w:spacing w:after="160" w:line="259" w:lineRule="auto"/>
                                <w:ind w:left="0" w:firstLine="0"/>
                                <w:jc w:val="left"/>
                              </w:pPr>
                              <w:r>
                                <w:t>(1)</w:t>
                              </w:r>
                            </w:p>
                          </w:txbxContent>
                        </wps:txbx>
                        <wps:bodyPr horzOverflow="overflow" vert="horz" lIns="0" tIns="0" rIns="0" bIns="0" rtlCol="0">
                          <a:noAutofit/>
                        </wps:bodyPr>
                      </wps:wsp>
                      <wps:wsp>
                        <wps:cNvPr id="107484" name="Rectangle 107484"/>
                        <wps:cNvSpPr/>
                        <wps:spPr>
                          <a:xfrm>
                            <a:off x="181258" y="0"/>
                            <a:ext cx="60775" cy="263212"/>
                          </a:xfrm>
                          <a:prstGeom prst="rect">
                            <a:avLst/>
                          </a:prstGeom>
                          <a:ln>
                            <a:noFill/>
                          </a:ln>
                        </wps:spPr>
                        <wps:txbx>
                          <w:txbxContent>
                            <w:p w:rsidR="00725212" w:rsidRDefault="00725212" w:rsidP="00E078B5">
                              <w:pPr>
                                <w:spacing w:after="160" w:line="259" w:lineRule="auto"/>
                                <w:ind w:left="0" w:firstLine="0"/>
                                <w:jc w:val="left"/>
                              </w:pPr>
                              <w:r>
                                <w:t xml:space="preserve"> </w:t>
                              </w:r>
                            </w:p>
                          </w:txbxContent>
                        </wps:txbx>
                        <wps:bodyPr horzOverflow="overflow" vert="horz" lIns="0" tIns="0" rIns="0" bIns="0" rtlCol="0">
                          <a:noAutofit/>
                        </wps:bodyPr>
                      </wps:wsp>
                      <wps:wsp>
                        <wps:cNvPr id="5716" name="Rectangle 5716"/>
                        <wps:cNvSpPr/>
                        <wps:spPr>
                          <a:xfrm>
                            <a:off x="257416" y="0"/>
                            <a:ext cx="650289" cy="263211"/>
                          </a:xfrm>
                          <a:prstGeom prst="rect">
                            <a:avLst/>
                          </a:prstGeom>
                          <a:ln>
                            <a:noFill/>
                          </a:ln>
                        </wps:spPr>
                        <wps:txbx>
                          <w:txbxContent>
                            <w:p w:rsidR="00725212" w:rsidRDefault="00725212" w:rsidP="00E078B5">
                              <w:pPr>
                                <w:spacing w:after="160" w:line="259" w:lineRule="auto"/>
                                <w:ind w:left="0" w:firstLine="0"/>
                                <w:jc w:val="left"/>
                              </w:pPr>
                              <w:r>
                                <w:t xml:space="preserve">줄걸이 </w:t>
                              </w:r>
                            </w:p>
                          </w:txbxContent>
                        </wps:txbx>
                        <wps:bodyPr horzOverflow="overflow" vert="horz" lIns="0" tIns="0" rIns="0" bIns="0" rtlCol="0">
                          <a:noAutofit/>
                        </wps:bodyPr>
                      </wps:wsp>
                      <wps:wsp>
                        <wps:cNvPr id="5717" name="Rectangle 5717"/>
                        <wps:cNvSpPr/>
                        <wps:spPr>
                          <a:xfrm>
                            <a:off x="776819" y="0"/>
                            <a:ext cx="786019" cy="263211"/>
                          </a:xfrm>
                          <a:prstGeom prst="rect">
                            <a:avLst/>
                          </a:prstGeom>
                          <a:ln>
                            <a:noFill/>
                          </a:ln>
                        </wps:spPr>
                        <wps:txbx>
                          <w:txbxContent>
                            <w:p w:rsidR="00725212" w:rsidRDefault="00725212" w:rsidP="00E078B5">
                              <w:pPr>
                                <w:spacing w:after="160" w:line="259" w:lineRule="auto"/>
                                <w:ind w:left="0" w:firstLine="0"/>
                                <w:jc w:val="left"/>
                              </w:pPr>
                              <w:r>
                                <w:t>안전관리</w:t>
                              </w:r>
                            </w:p>
                          </w:txbxContent>
                        </wps:txbx>
                        <wps:bodyPr horzOverflow="overflow" vert="horz" lIns="0" tIns="0" rIns="0" bIns="0" rtlCol="0">
                          <a:noAutofit/>
                        </wps:bodyPr>
                      </wps:wsp>
                      <wps:wsp>
                        <wps:cNvPr id="5718" name="Rectangle 5718"/>
                        <wps:cNvSpPr/>
                        <wps:spPr>
                          <a:xfrm>
                            <a:off x="126423" y="274020"/>
                            <a:ext cx="257279" cy="263212"/>
                          </a:xfrm>
                          <a:prstGeom prst="rect">
                            <a:avLst/>
                          </a:prstGeom>
                          <a:ln>
                            <a:noFill/>
                          </a:ln>
                        </wps:spPr>
                        <wps:txbx>
                          <w:txbxContent>
                            <w:p w:rsidR="00725212" w:rsidRDefault="00725212" w:rsidP="00E078B5">
                              <w:pPr>
                                <w:spacing w:after="160" w:line="259" w:lineRule="auto"/>
                                <w:ind w:left="0" w:firstLine="0"/>
                                <w:jc w:val="left"/>
                              </w:pPr>
                              <w:r>
                                <w:t xml:space="preserve">① </w:t>
                              </w:r>
                            </w:p>
                          </w:txbxContent>
                        </wps:txbx>
                        <wps:bodyPr horzOverflow="overflow" vert="horz" lIns="0" tIns="0" rIns="0" bIns="0" rtlCol="0">
                          <a:noAutofit/>
                        </wps:bodyPr>
                      </wps:wsp>
                      <wps:wsp>
                        <wps:cNvPr id="5719" name="Rectangle 5719"/>
                        <wps:cNvSpPr/>
                        <wps:spPr>
                          <a:xfrm>
                            <a:off x="350330" y="274020"/>
                            <a:ext cx="1239803" cy="263212"/>
                          </a:xfrm>
                          <a:prstGeom prst="rect">
                            <a:avLst/>
                          </a:prstGeom>
                          <a:ln>
                            <a:noFill/>
                          </a:ln>
                        </wps:spPr>
                        <wps:txbx>
                          <w:txbxContent>
                            <w:p w:rsidR="00725212" w:rsidRDefault="00725212" w:rsidP="00E078B5">
                              <w:pPr>
                                <w:spacing w:after="160" w:line="259" w:lineRule="auto"/>
                                <w:ind w:left="0" w:firstLine="0"/>
                                <w:jc w:val="left"/>
                              </w:pPr>
                              <w:r>
                                <w:t xml:space="preserve">와이어로프의 </w:t>
                              </w:r>
                            </w:p>
                          </w:txbxContent>
                        </wps:txbx>
                        <wps:bodyPr horzOverflow="overflow" vert="horz" lIns="0" tIns="0" rIns="0" bIns="0" rtlCol="0">
                          <a:noAutofit/>
                        </wps:bodyPr>
                      </wps:wsp>
                      <wps:wsp>
                        <wps:cNvPr id="5720" name="Rectangle 5720"/>
                        <wps:cNvSpPr/>
                        <wps:spPr>
                          <a:xfrm>
                            <a:off x="1312977" y="274020"/>
                            <a:ext cx="453784" cy="263212"/>
                          </a:xfrm>
                          <a:prstGeom prst="rect">
                            <a:avLst/>
                          </a:prstGeom>
                          <a:ln>
                            <a:noFill/>
                          </a:ln>
                        </wps:spPr>
                        <wps:txbx>
                          <w:txbxContent>
                            <w:p w:rsidR="00725212" w:rsidRDefault="00725212" w:rsidP="00E078B5">
                              <w:pPr>
                                <w:spacing w:after="160" w:line="259" w:lineRule="auto"/>
                                <w:ind w:left="0" w:firstLine="0"/>
                                <w:jc w:val="left"/>
                              </w:pPr>
                              <w:r>
                                <w:t xml:space="preserve">종류 </w:t>
                              </w:r>
                            </w:p>
                          </w:txbxContent>
                        </wps:txbx>
                        <wps:bodyPr horzOverflow="overflow" vert="horz" lIns="0" tIns="0" rIns="0" bIns="0" rtlCol="0">
                          <a:noAutofit/>
                        </wps:bodyPr>
                      </wps:wsp>
                      <wps:wsp>
                        <wps:cNvPr id="5721" name="Rectangle 5721"/>
                        <wps:cNvSpPr/>
                        <wps:spPr>
                          <a:xfrm>
                            <a:off x="1684631" y="274020"/>
                            <a:ext cx="257280" cy="263212"/>
                          </a:xfrm>
                          <a:prstGeom prst="rect">
                            <a:avLst/>
                          </a:prstGeom>
                          <a:ln>
                            <a:noFill/>
                          </a:ln>
                        </wps:spPr>
                        <wps:txbx>
                          <w:txbxContent>
                            <w:p w:rsidR="00725212" w:rsidRDefault="00725212" w:rsidP="00E078B5">
                              <w:pPr>
                                <w:spacing w:after="160" w:line="259" w:lineRule="auto"/>
                                <w:ind w:left="0" w:firstLine="0"/>
                                <w:jc w:val="left"/>
                              </w:pPr>
                              <w:r>
                                <w:t xml:space="preserve">및 </w:t>
                              </w:r>
                            </w:p>
                          </w:txbxContent>
                        </wps:txbx>
                        <wps:bodyPr horzOverflow="overflow" vert="horz" lIns="0" tIns="0" rIns="0" bIns="0" rtlCol="0">
                          <a:noAutofit/>
                        </wps:bodyPr>
                      </wps:wsp>
                      <wps:wsp>
                        <wps:cNvPr id="5722" name="Rectangle 5722"/>
                        <wps:cNvSpPr/>
                        <wps:spPr>
                          <a:xfrm>
                            <a:off x="1908538" y="274020"/>
                            <a:ext cx="589514" cy="263212"/>
                          </a:xfrm>
                          <a:prstGeom prst="rect">
                            <a:avLst/>
                          </a:prstGeom>
                          <a:ln>
                            <a:noFill/>
                          </a:ln>
                        </wps:spPr>
                        <wps:txbx>
                          <w:txbxContent>
                            <w:p w:rsidR="00725212" w:rsidRDefault="00725212" w:rsidP="00E078B5">
                              <w:pPr>
                                <w:spacing w:after="160" w:line="259" w:lineRule="auto"/>
                                <w:ind w:left="0" w:firstLine="0"/>
                                <w:jc w:val="left"/>
                              </w:pPr>
                              <w:r>
                                <w:t>안전율</w:t>
                              </w:r>
                            </w:p>
                          </w:txbxContent>
                        </wps:txbx>
                        <wps:bodyPr horzOverflow="overflow" vert="horz" lIns="0" tIns="0" rIns="0" bIns="0" rtlCol="0">
                          <a:noAutofit/>
                        </wps:bodyPr>
                      </wps:wsp>
                      <pic:pic xmlns:pic="http://schemas.openxmlformats.org/drawingml/2006/picture">
                        <pic:nvPicPr>
                          <pic:cNvPr id="117346" name="Picture 117346"/>
                          <pic:cNvPicPr/>
                        </pic:nvPicPr>
                        <pic:blipFill>
                          <a:blip r:embed="rId61"/>
                          <a:stretch>
                            <a:fillRect/>
                          </a:stretch>
                        </pic:blipFill>
                        <pic:spPr>
                          <a:xfrm>
                            <a:off x="207249" y="637227"/>
                            <a:ext cx="5711953" cy="1609344"/>
                          </a:xfrm>
                          <a:prstGeom prst="rect">
                            <a:avLst/>
                          </a:prstGeom>
                        </pic:spPr>
                      </pic:pic>
                      <pic:pic xmlns:pic="http://schemas.openxmlformats.org/drawingml/2006/picture">
                        <pic:nvPicPr>
                          <pic:cNvPr id="5726" name="Picture 5726"/>
                          <pic:cNvPicPr/>
                        </pic:nvPicPr>
                        <pic:blipFill>
                          <a:blip r:embed="rId62"/>
                          <a:stretch>
                            <a:fillRect/>
                          </a:stretch>
                        </pic:blipFill>
                        <pic:spPr>
                          <a:xfrm>
                            <a:off x="551393" y="2352007"/>
                            <a:ext cx="4959477" cy="718541"/>
                          </a:xfrm>
                          <a:prstGeom prst="rect">
                            <a:avLst/>
                          </a:prstGeom>
                        </pic:spPr>
                      </pic:pic>
                      <wps:wsp>
                        <wps:cNvPr id="5727" name="Shape 5727"/>
                        <wps:cNvSpPr/>
                        <wps:spPr>
                          <a:xfrm>
                            <a:off x="144701" y="569345"/>
                            <a:ext cx="0" cy="2534692"/>
                          </a:xfrm>
                          <a:custGeom>
                            <a:avLst/>
                            <a:gdLst/>
                            <a:ahLst/>
                            <a:cxnLst/>
                            <a:rect l="0" t="0" r="0" b="0"/>
                            <a:pathLst>
                              <a:path h="2534692">
                                <a:moveTo>
                                  <a:pt x="0" y="0"/>
                                </a:moveTo>
                                <a:lnTo>
                                  <a:pt x="0" y="2534692"/>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28" name="Shape 5728"/>
                        <wps:cNvSpPr/>
                        <wps:spPr>
                          <a:xfrm>
                            <a:off x="5919087" y="569345"/>
                            <a:ext cx="0" cy="2534692"/>
                          </a:xfrm>
                          <a:custGeom>
                            <a:avLst/>
                            <a:gdLst/>
                            <a:ahLst/>
                            <a:cxnLst/>
                            <a:rect l="0" t="0" r="0" b="0"/>
                            <a:pathLst>
                              <a:path h="2534692">
                                <a:moveTo>
                                  <a:pt x="0" y="0"/>
                                </a:moveTo>
                                <a:lnTo>
                                  <a:pt x="0" y="2534692"/>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29" name="Shape 5729"/>
                        <wps:cNvSpPr/>
                        <wps:spPr>
                          <a:xfrm>
                            <a:off x="143177" y="569345"/>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30" name="Shape 5730"/>
                        <wps:cNvSpPr/>
                        <wps:spPr>
                          <a:xfrm>
                            <a:off x="143177" y="3104037"/>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31" name="Shape 5731"/>
                        <wps:cNvSpPr/>
                        <wps:spPr>
                          <a:xfrm>
                            <a:off x="5919087" y="569345"/>
                            <a:ext cx="0" cy="2534692"/>
                          </a:xfrm>
                          <a:custGeom>
                            <a:avLst/>
                            <a:gdLst/>
                            <a:ahLst/>
                            <a:cxnLst/>
                            <a:rect l="0" t="0" r="0" b="0"/>
                            <a:pathLst>
                              <a:path h="2534692">
                                <a:moveTo>
                                  <a:pt x="0" y="0"/>
                                </a:moveTo>
                                <a:lnTo>
                                  <a:pt x="0" y="2534692"/>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32" name="Shape 5732"/>
                        <wps:cNvSpPr/>
                        <wps:spPr>
                          <a:xfrm>
                            <a:off x="144701" y="569345"/>
                            <a:ext cx="0" cy="2534692"/>
                          </a:xfrm>
                          <a:custGeom>
                            <a:avLst/>
                            <a:gdLst/>
                            <a:ahLst/>
                            <a:cxnLst/>
                            <a:rect l="0" t="0" r="0" b="0"/>
                            <a:pathLst>
                              <a:path h="2534692">
                                <a:moveTo>
                                  <a:pt x="0" y="0"/>
                                </a:moveTo>
                                <a:lnTo>
                                  <a:pt x="0" y="2534692"/>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33" name="Shape 5733"/>
                        <wps:cNvSpPr/>
                        <wps:spPr>
                          <a:xfrm>
                            <a:off x="143177" y="3104037"/>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34" name="Shape 5734"/>
                        <wps:cNvSpPr/>
                        <wps:spPr>
                          <a:xfrm>
                            <a:off x="143177" y="569345"/>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35" name="Rectangle 5735"/>
                        <wps:cNvSpPr/>
                        <wps:spPr>
                          <a:xfrm>
                            <a:off x="126423" y="3423734"/>
                            <a:ext cx="257279" cy="263213"/>
                          </a:xfrm>
                          <a:prstGeom prst="rect">
                            <a:avLst/>
                          </a:prstGeom>
                          <a:ln>
                            <a:noFill/>
                          </a:ln>
                        </wps:spPr>
                        <wps:txbx>
                          <w:txbxContent>
                            <w:p w:rsidR="00725212" w:rsidRDefault="00725212" w:rsidP="00E078B5">
                              <w:pPr>
                                <w:spacing w:after="160" w:line="259" w:lineRule="auto"/>
                                <w:ind w:left="0" w:firstLine="0"/>
                                <w:jc w:val="left"/>
                              </w:pPr>
                              <w:r>
                                <w:t xml:space="preserve">② </w:t>
                              </w:r>
                            </w:p>
                          </w:txbxContent>
                        </wps:txbx>
                        <wps:bodyPr horzOverflow="overflow" vert="horz" lIns="0" tIns="0" rIns="0" bIns="0" rtlCol="0">
                          <a:noAutofit/>
                        </wps:bodyPr>
                      </wps:wsp>
                      <wps:wsp>
                        <wps:cNvPr id="5736" name="Rectangle 5736"/>
                        <wps:cNvSpPr/>
                        <wps:spPr>
                          <a:xfrm>
                            <a:off x="350330" y="3423734"/>
                            <a:ext cx="1239803" cy="263213"/>
                          </a:xfrm>
                          <a:prstGeom prst="rect">
                            <a:avLst/>
                          </a:prstGeom>
                          <a:ln>
                            <a:noFill/>
                          </a:ln>
                        </wps:spPr>
                        <wps:txbx>
                          <w:txbxContent>
                            <w:p w:rsidR="00725212" w:rsidRDefault="00725212" w:rsidP="00E078B5">
                              <w:pPr>
                                <w:spacing w:after="160" w:line="259" w:lineRule="auto"/>
                                <w:ind w:left="0" w:firstLine="0"/>
                                <w:jc w:val="left"/>
                              </w:pPr>
                              <w:r>
                                <w:t xml:space="preserve">와이어로프의 </w:t>
                              </w:r>
                            </w:p>
                          </w:txbxContent>
                        </wps:txbx>
                        <wps:bodyPr horzOverflow="overflow" vert="horz" lIns="0" tIns="0" rIns="0" bIns="0" rtlCol="0">
                          <a:noAutofit/>
                        </wps:bodyPr>
                      </wps:wsp>
                      <wps:wsp>
                        <wps:cNvPr id="5737" name="Rectangle 5737"/>
                        <wps:cNvSpPr/>
                        <wps:spPr>
                          <a:xfrm>
                            <a:off x="1312977" y="3423734"/>
                            <a:ext cx="650289" cy="263213"/>
                          </a:xfrm>
                          <a:prstGeom prst="rect">
                            <a:avLst/>
                          </a:prstGeom>
                          <a:ln>
                            <a:noFill/>
                          </a:ln>
                        </wps:spPr>
                        <wps:txbx>
                          <w:txbxContent>
                            <w:p w:rsidR="00725212" w:rsidRDefault="00725212" w:rsidP="00E078B5">
                              <w:pPr>
                                <w:spacing w:after="160" w:line="259" w:lineRule="auto"/>
                                <w:ind w:left="0" w:firstLine="0"/>
                                <w:jc w:val="left"/>
                              </w:pPr>
                              <w:r>
                                <w:t xml:space="preserve">단말부 </w:t>
                              </w:r>
                            </w:p>
                          </w:txbxContent>
                        </wps:txbx>
                        <wps:bodyPr horzOverflow="overflow" vert="horz" lIns="0" tIns="0" rIns="0" bIns="0" rtlCol="0">
                          <a:noAutofit/>
                        </wps:bodyPr>
                      </wps:wsp>
                      <wps:wsp>
                        <wps:cNvPr id="5738" name="Rectangle 5738"/>
                        <wps:cNvSpPr/>
                        <wps:spPr>
                          <a:xfrm>
                            <a:off x="1832379" y="3423734"/>
                            <a:ext cx="453784" cy="263213"/>
                          </a:xfrm>
                          <a:prstGeom prst="rect">
                            <a:avLst/>
                          </a:prstGeom>
                          <a:ln>
                            <a:noFill/>
                          </a:ln>
                        </wps:spPr>
                        <wps:txbx>
                          <w:txbxContent>
                            <w:p w:rsidR="00725212" w:rsidRDefault="00725212" w:rsidP="00E078B5">
                              <w:pPr>
                                <w:spacing w:after="160" w:line="259" w:lineRule="auto"/>
                                <w:ind w:left="0" w:firstLine="0"/>
                                <w:jc w:val="left"/>
                              </w:pPr>
                              <w:r>
                                <w:t xml:space="preserve">클립 </w:t>
                              </w:r>
                            </w:p>
                          </w:txbxContent>
                        </wps:txbx>
                        <wps:bodyPr horzOverflow="overflow" vert="horz" lIns="0" tIns="0" rIns="0" bIns="0" rtlCol="0">
                          <a:noAutofit/>
                        </wps:bodyPr>
                      </wps:wsp>
                      <wps:wsp>
                        <wps:cNvPr id="5739" name="Rectangle 5739"/>
                        <wps:cNvSpPr/>
                        <wps:spPr>
                          <a:xfrm>
                            <a:off x="2204034" y="3423734"/>
                            <a:ext cx="786019" cy="263213"/>
                          </a:xfrm>
                          <a:prstGeom prst="rect">
                            <a:avLst/>
                          </a:prstGeom>
                          <a:ln>
                            <a:noFill/>
                          </a:ln>
                        </wps:spPr>
                        <wps:txbx>
                          <w:txbxContent>
                            <w:p w:rsidR="00725212" w:rsidRDefault="00725212" w:rsidP="00E078B5">
                              <w:pPr>
                                <w:spacing w:after="160" w:line="259" w:lineRule="auto"/>
                                <w:ind w:left="0" w:firstLine="0"/>
                                <w:jc w:val="left"/>
                              </w:pPr>
                              <w:r>
                                <w:t>결속방법</w:t>
                              </w:r>
                            </w:p>
                          </w:txbxContent>
                        </wps:txbx>
                        <wps:bodyPr horzOverflow="overflow" vert="horz" lIns="0" tIns="0" rIns="0" bIns="0" rtlCol="0">
                          <a:noAutofit/>
                        </wps:bodyPr>
                      </wps:wsp>
                    </wpg:wgp>
                  </a:graphicData>
                </a:graphic>
              </wp:inline>
            </w:drawing>
          </mc:Choice>
          <mc:Fallback xmlns:cx1="http://schemas.microsoft.com/office/drawing/2015/9/8/chartex">
            <w:pict>
              <v:group w14:anchorId="47CAA749" id="Group 107539" o:spid="_x0000_s1152" style="width:466.3pt;height:234.15pt;mso-position-horizontal-relative:char;mso-position-vertical-relative:line" coordsize="59221,3621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">
                <v:rect id="Rectangle 107483" o:spid="_x0000_s1153" style="position:absolute;width:2410;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" filled="f" stroked="f">
                  <v:textbox inset="0,0,0,0">
                    <w:txbxContent>
                      <w:p w:rsidR="00725212" w:rsidRDefault="00725212" w:rsidP="00E078B5">
                        <w:pPr>
                          <w:spacing w:after="160" w:line="259" w:lineRule="auto"/>
                          <w:ind w:left="0" w:firstLine="0"/>
                          <w:jc w:val="left"/>
                        </w:pPr>
                        <w:r>
                          <w:t>(1)</w:t>
                        </w:r>
                      </w:p>
                    </w:txbxContent>
                  </v:textbox>
                </v:rect>
                <v:rect id="Rectangle 107484" o:spid="_x0000_s1154" style="position:absolute;left:1812;width:608;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" filled="f" stroked="f">
                  <v:textbox inset="0,0,0,0">
                    <w:txbxContent>
                      <w:p w:rsidR="00725212" w:rsidRDefault="00725212" w:rsidP="00E078B5">
                        <w:pPr>
                          <w:spacing w:after="160" w:line="259" w:lineRule="auto"/>
                          <w:ind w:left="0" w:firstLine="0"/>
                          <w:jc w:val="left"/>
                        </w:pPr>
                        <w:r>
                          <w:t xml:space="preserve"> </w:t>
                        </w:r>
                      </w:p>
                    </w:txbxContent>
                  </v:textbox>
                </v:rect>
                <v:rect id="Rectangle 5716" o:spid="_x0000_s1155" style="position:absolute;left:2574;width:6503;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" filled="f" stroked="f">
                  <v:textbox inset="0,0,0,0">
                    <w:txbxContent>
                      <w:p w:rsidR="00725212" w:rsidRDefault="00725212" w:rsidP="00E078B5">
                        <w:pPr>
                          <w:spacing w:after="160" w:line="259" w:lineRule="auto"/>
                          <w:ind w:left="0" w:firstLine="0"/>
                          <w:jc w:val="left"/>
                        </w:pPr>
                        <w:r>
                          <w:t xml:space="preserve">줄걸이 </w:t>
                        </w:r>
                      </w:p>
                    </w:txbxContent>
                  </v:textbox>
                </v:rect>
                <v:rect id="Rectangle 5717" o:spid="_x0000_s1156" style="position:absolute;left:7768;width:7860;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" filled="f" stroked="f">
                  <v:textbox inset="0,0,0,0">
                    <w:txbxContent>
                      <w:p w:rsidR="00725212" w:rsidRDefault="00725212" w:rsidP="00E078B5">
                        <w:pPr>
                          <w:spacing w:after="160" w:line="259" w:lineRule="auto"/>
                          <w:ind w:left="0" w:firstLine="0"/>
                          <w:jc w:val="left"/>
                        </w:pPr>
                        <w:r>
                          <w:t>안전관리</w:t>
                        </w:r>
                      </w:p>
                    </w:txbxContent>
                  </v:textbox>
                </v:rect>
                <v:rect id="Rectangle 5718" o:spid="_x0000_s1157" style="position:absolute;left:1264;top:2740;width:2573;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" filled="f" stroked="f">
                  <v:textbox inset="0,0,0,0">
                    <w:txbxContent>
                      <w:p w:rsidR="00725212" w:rsidRDefault="00725212" w:rsidP="00E078B5">
                        <w:pPr>
                          <w:spacing w:after="160" w:line="259" w:lineRule="auto"/>
                          <w:ind w:left="0" w:firstLine="0"/>
                          <w:jc w:val="left"/>
                        </w:pPr>
                        <w:r>
                          <w:t xml:space="preserve">① </w:t>
                        </w:r>
                      </w:p>
                    </w:txbxContent>
                  </v:textbox>
                </v:rect>
                <v:rect id="Rectangle 5719" o:spid="_x0000_s1158" style="position:absolute;left:3503;top:2740;width:12398;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" filled="f" stroked="f">
                  <v:textbox inset="0,0,0,0">
                    <w:txbxContent>
                      <w:p w:rsidR="00725212" w:rsidRDefault="00725212" w:rsidP="00E078B5">
                        <w:pPr>
                          <w:spacing w:after="160" w:line="259" w:lineRule="auto"/>
                          <w:ind w:left="0" w:firstLine="0"/>
                          <w:jc w:val="left"/>
                        </w:pPr>
                        <w:r>
                          <w:t xml:space="preserve">와이어로프의 </w:t>
                        </w:r>
                      </w:p>
                    </w:txbxContent>
                  </v:textbox>
                </v:rect>
                <v:rect id="Rectangle 5720" o:spid="_x0000_s1159" style="position:absolute;left:13129;top:2740;width:4538;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" filled="f" stroked="f">
                  <v:textbox inset="0,0,0,0">
                    <w:txbxContent>
                      <w:p w:rsidR="00725212" w:rsidRDefault="00725212" w:rsidP="00E078B5">
                        <w:pPr>
                          <w:spacing w:after="160" w:line="259" w:lineRule="auto"/>
                          <w:ind w:left="0" w:firstLine="0"/>
                          <w:jc w:val="left"/>
                        </w:pPr>
                        <w:r>
                          <w:t xml:space="preserve">종류 </w:t>
                        </w:r>
                      </w:p>
                    </w:txbxContent>
                  </v:textbox>
                </v:rect>
                <v:rect id="Rectangle 5721" o:spid="_x0000_s1160" style="position:absolute;left:16846;top:2740;width:2573;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" filled="f" stroked="f">
                  <v:textbox inset="0,0,0,0">
                    <w:txbxContent>
                      <w:p w:rsidR="00725212" w:rsidRDefault="00725212" w:rsidP="00E078B5">
                        <w:pPr>
                          <w:spacing w:after="160" w:line="259" w:lineRule="auto"/>
                          <w:ind w:left="0" w:firstLine="0"/>
                          <w:jc w:val="left"/>
                        </w:pPr>
                        <w:r>
                          <w:t xml:space="preserve">및 </w:t>
                        </w:r>
                      </w:p>
                    </w:txbxContent>
                  </v:textbox>
                </v:rect>
                <v:rect id="Rectangle 5722" o:spid="_x0000_s1161" style="position:absolute;left:19085;top:2740;width:5895;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" filled="f" stroked="f">
                  <v:textbox inset="0,0,0,0">
                    <w:txbxContent>
                      <w:p w:rsidR="00725212" w:rsidRDefault="00725212" w:rsidP="00E078B5">
                        <w:pPr>
                          <w:spacing w:after="160" w:line="259" w:lineRule="auto"/>
                          <w:ind w:left="0" w:firstLine="0"/>
                          <w:jc w:val="left"/>
                        </w:pPr>
                        <w:r>
                          <w:t>안전율</w:t>
                        </w:r>
                      </w:p>
                    </w:txbxContent>
                  </v:textbox>
                </v:rect>
                <v:shape id="Picture 117346" o:spid="_x0000_s1162" type="#_x0000_t75" style="position:absolute;left:2072;top:6372;width:57120;height:16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">
                  <v:imagedata r:id="rId63" o:title=""/>
                </v:shape>
                <v:shape id="Picture 5726" o:spid="_x0000_s1163" type="#_x0000_t75" style="position:absolute;left:5513;top:23520;width:49595;height:7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">
                  <v:imagedata r:id="rId64" o:title=""/>
                </v:shape>
                <v:shape id="Shape 5727" o:spid="_x0000_s1164" style="position:absolute;left:1447;top:5693;width:0;height:25347;visibility:visible;mso-wrap-style:square;v-text-anchor:top" coordsize="0,2534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" path="m,l,2534692e" filled="f" strokeweight=".36pt">
                  <v:stroke miterlimit="83231f" joinstyle="miter"/>
                  <v:path arrowok="t" textboxrect="0,0,0,2534692"/>
                </v:shape>
                <v:shape id="Shape 5728" o:spid="_x0000_s1165" style="position:absolute;left:59190;top:5693;width:0;height:25347;visibility:visible;mso-wrap-style:square;v-text-anchor:top" coordsize="0,2534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" path="m,l,2534692e" filled="f" strokeweight=".36pt">
                  <v:stroke miterlimit="83231f" joinstyle="miter"/>
                  <v:path arrowok="t" textboxrect="0,0,0,2534692"/>
                </v:shape>
                <v:shape id="Shape 5729" o:spid="_x0000_s1166" style="position:absolute;left:1431;top:5693;width:57790;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" path="m,l5778958,e" filled="f" strokeweight=".36pt">
                  <v:stroke miterlimit="83231f" joinstyle="miter"/>
                  <v:path arrowok="t" textboxrect="0,0,5778958,0"/>
                </v:shape>
                <v:shape id="Shape 5730" o:spid="_x0000_s1167" style="position:absolute;left:1431;top:31040;width:57790;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" path="m,l5778958,e" filled="f" strokeweight=".36pt">
                  <v:stroke miterlimit="83231f" joinstyle="miter"/>
                  <v:path arrowok="t" textboxrect="0,0,5778958,0"/>
                </v:shape>
                <v:shape id="Shape 5731" o:spid="_x0000_s1168" style="position:absolute;left:59190;top:5693;width:0;height:25347;visibility:visible;mso-wrap-style:square;v-text-anchor:top" coordsize="0,2534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" path="m,l,2534692e" filled="f" strokeweight=".36pt">
                  <v:stroke miterlimit="83231f" joinstyle="miter"/>
                  <v:path arrowok="t" textboxrect="0,0,0,2534692"/>
                </v:shape>
                <v:shape id="Shape 5732" o:spid="_x0000_s1169" style="position:absolute;left:1447;top:5693;width:0;height:25347;visibility:visible;mso-wrap-style:square;v-text-anchor:top" coordsize="0,2534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" path="m,l,2534692e" filled="f" strokeweight=".36pt">
                  <v:stroke miterlimit="83231f" joinstyle="miter"/>
                  <v:path arrowok="t" textboxrect="0,0,0,2534692"/>
                </v:shape>
                <v:shape id="Shape 5733" o:spid="_x0000_s1170" style="position:absolute;left:1431;top:31040;width:57790;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" path="m,l5778958,e" filled="f" strokeweight=".36pt">
                  <v:stroke miterlimit="83231f" joinstyle="miter"/>
                  <v:path arrowok="t" textboxrect="0,0,5778958,0"/>
                </v:shape>
                <v:shape id="Shape 5734" o:spid="_x0000_s1171" style="position:absolute;left:1431;top:5693;width:57790;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" path="m,l5778958,e" filled="f" strokeweight=".36pt">
                  <v:stroke miterlimit="83231f" joinstyle="miter"/>
                  <v:path arrowok="t" textboxrect="0,0,5778958,0"/>
                </v:shape>
                <v:rect id="Rectangle 5735" o:spid="_x0000_s1172" style="position:absolute;left:1264;top:34237;width:2573;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" filled="f" stroked="f">
                  <v:textbox inset="0,0,0,0">
                    <w:txbxContent>
                      <w:p w:rsidR="00725212" w:rsidRDefault="00725212" w:rsidP="00E078B5">
                        <w:pPr>
                          <w:spacing w:after="160" w:line="259" w:lineRule="auto"/>
                          <w:ind w:left="0" w:firstLine="0"/>
                          <w:jc w:val="left"/>
                        </w:pPr>
                        <w:r>
                          <w:t xml:space="preserve">② </w:t>
                        </w:r>
                      </w:p>
                    </w:txbxContent>
                  </v:textbox>
                </v:rect>
                <v:rect id="Rectangle 5736" o:spid="_x0000_s1173" style="position:absolute;left:3503;top:34237;width:12398;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" filled="f" stroked="f">
                  <v:textbox inset="0,0,0,0">
                    <w:txbxContent>
                      <w:p w:rsidR="00725212" w:rsidRDefault="00725212" w:rsidP="00E078B5">
                        <w:pPr>
                          <w:spacing w:after="160" w:line="259" w:lineRule="auto"/>
                          <w:ind w:left="0" w:firstLine="0"/>
                          <w:jc w:val="left"/>
                        </w:pPr>
                        <w:r>
                          <w:t xml:space="preserve">와이어로프의 </w:t>
                        </w:r>
                      </w:p>
                    </w:txbxContent>
                  </v:textbox>
                </v:rect>
                <v:rect id="Rectangle 5737" o:spid="_x0000_s1174" style="position:absolute;left:13129;top:34237;width:6503;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" filled="f" stroked="f">
                  <v:textbox inset="0,0,0,0">
                    <w:txbxContent>
                      <w:p w:rsidR="00725212" w:rsidRDefault="00725212" w:rsidP="00E078B5">
                        <w:pPr>
                          <w:spacing w:after="160" w:line="259" w:lineRule="auto"/>
                          <w:ind w:left="0" w:firstLine="0"/>
                          <w:jc w:val="left"/>
                        </w:pPr>
                        <w:r>
                          <w:t xml:space="preserve">단말부 </w:t>
                        </w:r>
                      </w:p>
                    </w:txbxContent>
                  </v:textbox>
                </v:rect>
                <v:rect id="Rectangle 5738" o:spid="_x0000_s1175" style="position:absolute;left:18323;top:34237;width:4538;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" filled="f" stroked="f">
                  <v:textbox inset="0,0,0,0">
                    <w:txbxContent>
                      <w:p w:rsidR="00725212" w:rsidRDefault="00725212" w:rsidP="00E078B5">
                        <w:pPr>
                          <w:spacing w:after="160" w:line="259" w:lineRule="auto"/>
                          <w:ind w:left="0" w:firstLine="0"/>
                          <w:jc w:val="left"/>
                        </w:pPr>
                        <w:r>
                          <w:t xml:space="preserve">클립 </w:t>
                        </w:r>
                      </w:p>
                    </w:txbxContent>
                  </v:textbox>
                </v:rect>
                <v:rect id="Rectangle 5739" o:spid="_x0000_s1176" style="position:absolute;left:22040;top:34237;width:7860;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" filled="f" stroked="f">
                  <v:textbox inset="0,0,0,0">
                    <w:txbxContent>
                      <w:p w:rsidR="00725212" w:rsidRDefault="00725212" w:rsidP="00E078B5">
                        <w:pPr>
                          <w:spacing w:after="160" w:line="259" w:lineRule="auto"/>
                          <w:ind w:left="0" w:firstLine="0"/>
                          <w:jc w:val="left"/>
                        </w:pPr>
                        <w:r>
                          <w:t>결속방법</w:t>
                        </w:r>
                      </w:p>
                    </w:txbxContent>
                  </v:textbox>
                </v:rect>
                <w10:anchorlock/>
              </v:group>
            </w:pict>
          </mc:Fallback>
        </mc:AlternateContent>
      </w:r>
    </w:p>
    <w:p w:rsidR="00E078B5" w:rsidRDefault="00E078B5" w:rsidP="00E078B5">
      <w:pPr>
        <w:spacing w:after="503" w:line="259" w:lineRule="auto"/>
        <w:ind w:left="425" w:right="-6575" w:firstLine="0"/>
        <w:jc w:val="left"/>
      </w:pPr>
      <w:r>
        <w:rPr>
          <w:rFonts w:ascii="Calibri" w:eastAsia="Calibri" w:hAnsi="Calibri" w:cs="Calibri"/>
          <w:noProof/>
          <w:sz w:val="22"/>
        </w:rPr>
        <mc:AlternateContent>
          <mc:Choice Requires="wpg">
            <w:drawing>
              <wp:inline distT="0" distB="0" distL="0" distR="0" wp14:anchorId="122E190D" wp14:editId="0D83B67B">
                <wp:extent cx="5778958" cy="1570355"/>
                <wp:effectExtent l="0" t="0" r="12700" b="10795"/>
                <wp:docPr id="107540" name="Group 107540"/>
                <wp:cNvGraphicFramePr/>
                <a:graphic xmlns:a="http://schemas.openxmlformats.org/drawingml/2006/main">
                  <a:graphicData uri="http://schemas.microsoft.com/office/word/2010/wordprocessingGroup">
                    <wpg:wgp>
                      <wpg:cNvGrpSpPr/>
                      <wpg:grpSpPr>
                        <a:xfrm>
                          <a:off x="0" y="0"/>
                          <a:ext cx="5778958" cy="1570355"/>
                          <a:chOff x="0" y="0"/>
                          <a:chExt cx="5778958" cy="1837462"/>
                        </a:xfrm>
                      </wpg:grpSpPr>
                      <pic:pic xmlns:pic="http://schemas.openxmlformats.org/drawingml/2006/picture">
                        <pic:nvPicPr>
                          <pic:cNvPr id="5741" name="Picture 5741"/>
                          <pic:cNvPicPr/>
                        </pic:nvPicPr>
                        <pic:blipFill>
                          <a:blip r:embed="rId65"/>
                          <a:stretch>
                            <a:fillRect/>
                          </a:stretch>
                        </pic:blipFill>
                        <pic:spPr>
                          <a:xfrm>
                            <a:off x="261988" y="18276"/>
                            <a:ext cx="5253457" cy="1800923"/>
                          </a:xfrm>
                          <a:prstGeom prst="rect">
                            <a:avLst/>
                          </a:prstGeom>
                        </pic:spPr>
                      </pic:pic>
                      <wps:wsp>
                        <wps:cNvPr id="5742" name="Shape 5742"/>
                        <wps:cNvSpPr/>
                        <wps:spPr>
                          <a:xfrm>
                            <a:off x="1524" y="0"/>
                            <a:ext cx="0" cy="1837462"/>
                          </a:xfrm>
                          <a:custGeom>
                            <a:avLst/>
                            <a:gdLst/>
                            <a:ahLst/>
                            <a:cxnLst/>
                            <a:rect l="0" t="0" r="0" b="0"/>
                            <a:pathLst>
                              <a:path h="1837462">
                                <a:moveTo>
                                  <a:pt x="0" y="0"/>
                                </a:moveTo>
                                <a:lnTo>
                                  <a:pt x="0" y="1837462"/>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43" name="Shape 5743"/>
                        <wps:cNvSpPr/>
                        <wps:spPr>
                          <a:xfrm>
                            <a:off x="5775910" y="0"/>
                            <a:ext cx="0" cy="1837462"/>
                          </a:xfrm>
                          <a:custGeom>
                            <a:avLst/>
                            <a:gdLst/>
                            <a:ahLst/>
                            <a:cxnLst/>
                            <a:rect l="0" t="0" r="0" b="0"/>
                            <a:pathLst>
                              <a:path h="1837462">
                                <a:moveTo>
                                  <a:pt x="0" y="0"/>
                                </a:moveTo>
                                <a:lnTo>
                                  <a:pt x="0" y="1837462"/>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44" name="Shape 5744"/>
                        <wps:cNvSpPr/>
                        <wps:spPr>
                          <a:xfrm>
                            <a:off x="0" y="0"/>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45" name="Shape 5745"/>
                        <wps:cNvSpPr/>
                        <wps:spPr>
                          <a:xfrm>
                            <a:off x="0" y="1837462"/>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46" name="Shape 5746"/>
                        <wps:cNvSpPr/>
                        <wps:spPr>
                          <a:xfrm>
                            <a:off x="5775910" y="0"/>
                            <a:ext cx="0" cy="1837462"/>
                          </a:xfrm>
                          <a:custGeom>
                            <a:avLst/>
                            <a:gdLst/>
                            <a:ahLst/>
                            <a:cxnLst/>
                            <a:rect l="0" t="0" r="0" b="0"/>
                            <a:pathLst>
                              <a:path h="1837462">
                                <a:moveTo>
                                  <a:pt x="0" y="0"/>
                                </a:moveTo>
                                <a:lnTo>
                                  <a:pt x="0" y="1837462"/>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47" name="Shape 5747"/>
                        <wps:cNvSpPr/>
                        <wps:spPr>
                          <a:xfrm>
                            <a:off x="1524" y="0"/>
                            <a:ext cx="0" cy="1837462"/>
                          </a:xfrm>
                          <a:custGeom>
                            <a:avLst/>
                            <a:gdLst/>
                            <a:ahLst/>
                            <a:cxnLst/>
                            <a:rect l="0" t="0" r="0" b="0"/>
                            <a:pathLst>
                              <a:path h="1837462">
                                <a:moveTo>
                                  <a:pt x="0" y="0"/>
                                </a:moveTo>
                                <a:lnTo>
                                  <a:pt x="0" y="1837462"/>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48" name="Shape 5748"/>
                        <wps:cNvSpPr/>
                        <wps:spPr>
                          <a:xfrm>
                            <a:off x="0" y="1837462"/>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49" name="Shape 5749"/>
                        <wps:cNvSpPr/>
                        <wps:spPr>
                          <a:xfrm>
                            <a:off x="0" y="0"/>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w:pict>
              <v:group w14:anchorId="494E7292" id="Group 107540" o:spid="_x0000_s1026" style="width:455.05pt;height:123.65pt;mso-position-horizontal-relative:char;mso-position-vertical-relative:line" coordsize="57789,1837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">
                <v:shape id="Picture 5741" o:spid="_x0000_s1027" type="#_x0000_t75" style="position:absolute;left:2619;top:182;width:52535;height:18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">
                  <v:imagedata r:id="rId66" o:title=""/>
                </v:shape>
                <v:shape id="Shape 5742" o:spid="_x0000_s1028" style="position:absolute;left:15;width:0;height:18374;visibility:visible;mso-wrap-style:square;v-text-anchor:top" coordsize="0,1837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" path="m,l,1837462e" filled="f" strokeweight=".36pt">
                  <v:stroke miterlimit="83231f" joinstyle="miter"/>
                  <v:path arrowok="t" textboxrect="0,0,0,1837462"/>
                </v:shape>
                <v:shape id="Shape 5743" o:spid="_x0000_s1029" style="position:absolute;left:57759;width:0;height:18374;visibility:visible;mso-wrap-style:square;v-text-anchor:top" coordsize="0,1837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" path="m,l,1837462e" filled="f" strokeweight=".36pt">
                  <v:stroke miterlimit="83231f" joinstyle="miter"/>
                  <v:path arrowok="t" textboxrect="0,0,0,1837462"/>
                </v:shape>
                <v:shape id="Shape 5744" o:spid="_x0000_s1030" style="position:absolute;width:57789;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" path="m,l5778958,e" filled="f" strokeweight=".36pt">
                  <v:stroke miterlimit="83231f" joinstyle="miter"/>
                  <v:path arrowok="t" textboxrect="0,0,5778958,0"/>
                </v:shape>
                <v:shape id="Shape 5745" o:spid="_x0000_s1031" style="position:absolute;top:18374;width:57789;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" path="m,l5778958,e" filled="f" strokeweight=".36pt">
                  <v:stroke miterlimit="83231f" joinstyle="miter"/>
                  <v:path arrowok="t" textboxrect="0,0,5778958,0"/>
                </v:shape>
                <v:shape id="Shape 5746" o:spid="_x0000_s1032" style="position:absolute;left:57759;width:0;height:18374;visibility:visible;mso-wrap-style:square;v-text-anchor:top" coordsize="0,1837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" path="m,l,1837462e" filled="f" strokeweight=".36pt">
                  <v:stroke miterlimit="83231f" joinstyle="miter"/>
                  <v:path arrowok="t" textboxrect="0,0,0,1837462"/>
                </v:shape>
                <v:shape id="Shape 5747" o:spid="_x0000_s1033" style="position:absolute;left:15;width:0;height:18374;visibility:visible;mso-wrap-style:square;v-text-anchor:top" coordsize="0,1837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" path="m,l,1837462e" filled="f" strokeweight=".36pt">
                  <v:stroke miterlimit="83231f" joinstyle="miter"/>
                  <v:path arrowok="t" textboxrect="0,0,0,1837462"/>
                </v:shape>
                <v:shape id="Shape 5748" o:spid="_x0000_s1034" style="position:absolute;top:18374;width:57789;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" path="m,l5778958,e" filled="f" strokeweight=".36pt">
                  <v:stroke miterlimit="83231f" joinstyle="miter"/>
                  <v:path arrowok="t" textboxrect="0,0,5778958,0"/>
                </v:shape>
                <v:shape id="Shape 5749" o:spid="_x0000_s1035" style="position:absolute;width:57789;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" path="m,l5778958,e" filled="f" strokeweight=".36pt">
                  <v:stroke miterlimit="83231f" joinstyle="miter"/>
                  <v:path arrowok="t" textboxrect="0,0,5778958,0"/>
                </v:shape>
                <w10:anchorlock/>
              </v:group>
            </w:pict>
          </mc:Fallback>
        </mc:AlternateContent>
      </w:r>
    </w:p>
    <w:p w:rsidR="00E078B5" w:rsidRDefault="00E078B5" w:rsidP="00E078B5">
      <w:pPr>
        <w:spacing w:after="0" w:line="259" w:lineRule="auto"/>
        <w:ind w:left="398" w:right="-6575" w:firstLine="0"/>
        <w:jc w:val="left"/>
      </w:pPr>
      <w:r>
        <w:rPr>
          <w:rFonts w:ascii="Calibri" w:eastAsia="Calibri" w:hAnsi="Calibri" w:cs="Calibri"/>
          <w:noProof/>
          <w:sz w:val="22"/>
        </w:rPr>
        <mc:AlternateContent>
          <mc:Choice Requires="wpg">
            <w:drawing>
              <wp:inline distT="0" distB="0" distL="0" distR="0" wp14:anchorId="10FC4D5A" wp14:editId="3A301FCE">
                <wp:extent cx="5795712" cy="2549525"/>
                <wp:effectExtent l="0" t="0" r="14605" b="22225"/>
                <wp:docPr id="107541" name="Group 107541"/>
                <wp:cNvGraphicFramePr/>
                <a:graphic xmlns:a="http://schemas.openxmlformats.org/drawingml/2006/main">
                  <a:graphicData uri="http://schemas.microsoft.com/office/word/2010/wordprocessingGroup">
                    <wpg:wgp>
                      <wpg:cNvGrpSpPr/>
                      <wpg:grpSpPr>
                        <a:xfrm>
                          <a:off x="0" y="0"/>
                          <a:ext cx="5795712" cy="2549525"/>
                          <a:chOff x="0" y="0"/>
                          <a:chExt cx="5795712" cy="2769119"/>
                        </a:xfrm>
                      </wpg:grpSpPr>
                      <wps:wsp>
                        <wps:cNvPr id="5750" name="Rectangle 5750"/>
                        <wps:cNvSpPr/>
                        <wps:spPr>
                          <a:xfrm>
                            <a:off x="0" y="0"/>
                            <a:ext cx="257279" cy="263212"/>
                          </a:xfrm>
                          <a:prstGeom prst="rect">
                            <a:avLst/>
                          </a:prstGeom>
                          <a:ln>
                            <a:noFill/>
                          </a:ln>
                        </wps:spPr>
                        <wps:txbx>
                          <w:txbxContent>
                            <w:p w:rsidR="00725212" w:rsidRDefault="00725212" w:rsidP="00E078B5">
                              <w:pPr>
                                <w:spacing w:after="160" w:line="259" w:lineRule="auto"/>
                                <w:ind w:left="0" w:firstLine="0"/>
                                <w:jc w:val="left"/>
                              </w:pPr>
                              <w:r>
                                <w:t xml:space="preserve">③ </w:t>
                              </w:r>
                            </w:p>
                          </w:txbxContent>
                        </wps:txbx>
                        <wps:bodyPr horzOverflow="overflow" vert="horz" lIns="0" tIns="0" rIns="0" bIns="0" rtlCol="0">
                          <a:noAutofit/>
                        </wps:bodyPr>
                      </wps:wsp>
                      <wps:wsp>
                        <wps:cNvPr id="5751" name="Rectangle 5751"/>
                        <wps:cNvSpPr/>
                        <wps:spPr>
                          <a:xfrm>
                            <a:off x="223907" y="0"/>
                            <a:ext cx="1239803" cy="263212"/>
                          </a:xfrm>
                          <a:prstGeom prst="rect">
                            <a:avLst/>
                          </a:prstGeom>
                          <a:ln>
                            <a:noFill/>
                          </a:ln>
                        </wps:spPr>
                        <wps:txbx>
                          <w:txbxContent>
                            <w:p w:rsidR="00725212" w:rsidRDefault="00725212" w:rsidP="00E078B5">
                              <w:pPr>
                                <w:spacing w:after="160" w:line="259" w:lineRule="auto"/>
                                <w:ind w:left="0" w:firstLine="0"/>
                                <w:jc w:val="left"/>
                              </w:pPr>
                              <w:r>
                                <w:t xml:space="preserve">와이어로프의 </w:t>
                              </w:r>
                            </w:p>
                          </w:txbxContent>
                        </wps:txbx>
                        <wps:bodyPr horzOverflow="overflow" vert="horz" lIns="0" tIns="0" rIns="0" bIns="0" rtlCol="0">
                          <a:noAutofit/>
                        </wps:bodyPr>
                      </wps:wsp>
                      <wps:wsp>
                        <wps:cNvPr id="5752" name="Rectangle 5752"/>
                        <wps:cNvSpPr/>
                        <wps:spPr>
                          <a:xfrm>
                            <a:off x="1186553" y="0"/>
                            <a:ext cx="453784" cy="263212"/>
                          </a:xfrm>
                          <a:prstGeom prst="rect">
                            <a:avLst/>
                          </a:prstGeom>
                          <a:ln>
                            <a:noFill/>
                          </a:ln>
                        </wps:spPr>
                        <wps:txbx>
                          <w:txbxContent>
                            <w:p w:rsidR="00725212" w:rsidRDefault="00725212" w:rsidP="00E078B5">
                              <w:pPr>
                                <w:spacing w:after="160" w:line="259" w:lineRule="auto"/>
                                <w:ind w:left="0" w:firstLine="0"/>
                                <w:jc w:val="left"/>
                              </w:pPr>
                              <w:r>
                                <w:t xml:space="preserve">구성 </w:t>
                              </w:r>
                            </w:p>
                          </w:txbxContent>
                        </wps:txbx>
                        <wps:bodyPr horzOverflow="overflow" vert="horz" lIns="0" tIns="0" rIns="0" bIns="0" rtlCol="0">
                          <a:noAutofit/>
                        </wps:bodyPr>
                      </wps:wsp>
                      <wps:wsp>
                        <wps:cNvPr id="5753" name="Rectangle 5753"/>
                        <wps:cNvSpPr/>
                        <wps:spPr>
                          <a:xfrm>
                            <a:off x="1558207" y="0"/>
                            <a:ext cx="257280" cy="263212"/>
                          </a:xfrm>
                          <a:prstGeom prst="rect">
                            <a:avLst/>
                          </a:prstGeom>
                          <a:ln>
                            <a:noFill/>
                          </a:ln>
                        </wps:spPr>
                        <wps:txbx>
                          <w:txbxContent>
                            <w:p w:rsidR="00725212" w:rsidRDefault="00725212" w:rsidP="00E078B5">
                              <w:pPr>
                                <w:spacing w:after="160" w:line="259" w:lineRule="auto"/>
                                <w:ind w:left="0" w:firstLine="0"/>
                                <w:jc w:val="left"/>
                              </w:pPr>
                              <w:r>
                                <w:t xml:space="preserve">및 </w:t>
                              </w:r>
                            </w:p>
                          </w:txbxContent>
                        </wps:txbx>
                        <wps:bodyPr horzOverflow="overflow" vert="horz" lIns="0" tIns="0" rIns="0" bIns="0" rtlCol="0">
                          <a:noAutofit/>
                        </wps:bodyPr>
                      </wps:wsp>
                      <wps:wsp>
                        <wps:cNvPr id="5754" name="Rectangle 5754"/>
                        <wps:cNvSpPr/>
                        <wps:spPr>
                          <a:xfrm>
                            <a:off x="1782114" y="0"/>
                            <a:ext cx="786019" cy="263212"/>
                          </a:xfrm>
                          <a:prstGeom prst="rect">
                            <a:avLst/>
                          </a:prstGeom>
                          <a:ln>
                            <a:noFill/>
                          </a:ln>
                        </wps:spPr>
                        <wps:txbx>
                          <w:txbxContent>
                            <w:p w:rsidR="00725212" w:rsidRDefault="00725212" w:rsidP="00E078B5">
                              <w:pPr>
                                <w:spacing w:after="160" w:line="259" w:lineRule="auto"/>
                                <w:ind w:left="0" w:firstLine="0"/>
                                <w:jc w:val="left"/>
                              </w:pPr>
                              <w:r>
                                <w:t>측정방법</w:t>
                              </w:r>
                            </w:p>
                          </w:txbxContent>
                        </wps:txbx>
                        <wps:bodyPr horzOverflow="overflow" vert="horz" lIns="0" tIns="0" rIns="0" bIns="0" rtlCol="0">
                          <a:noAutofit/>
                        </wps:bodyPr>
                      </wps:wsp>
                      <pic:pic xmlns:pic="http://schemas.openxmlformats.org/drawingml/2006/picture">
                        <pic:nvPicPr>
                          <pic:cNvPr id="117347" name="Picture 117347"/>
                          <pic:cNvPicPr/>
                        </pic:nvPicPr>
                        <pic:blipFill>
                          <a:blip r:embed="rId67"/>
                          <a:stretch>
                            <a:fillRect/>
                          </a:stretch>
                        </pic:blipFill>
                        <pic:spPr>
                          <a:xfrm>
                            <a:off x="322633" y="362724"/>
                            <a:ext cx="5163313" cy="2334768"/>
                          </a:xfrm>
                          <a:prstGeom prst="rect">
                            <a:avLst/>
                          </a:prstGeom>
                        </pic:spPr>
                      </pic:pic>
                      <wps:wsp>
                        <wps:cNvPr id="5757" name="Shape 5757"/>
                        <wps:cNvSpPr/>
                        <wps:spPr>
                          <a:xfrm>
                            <a:off x="18278" y="293801"/>
                            <a:ext cx="0" cy="2475319"/>
                          </a:xfrm>
                          <a:custGeom>
                            <a:avLst/>
                            <a:gdLst/>
                            <a:ahLst/>
                            <a:cxnLst/>
                            <a:rect l="0" t="0" r="0" b="0"/>
                            <a:pathLst>
                              <a:path h="2475319">
                                <a:moveTo>
                                  <a:pt x="0" y="0"/>
                                </a:moveTo>
                                <a:lnTo>
                                  <a:pt x="0" y="2475319"/>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58" name="Shape 5758"/>
                        <wps:cNvSpPr/>
                        <wps:spPr>
                          <a:xfrm>
                            <a:off x="5792664" y="293801"/>
                            <a:ext cx="0" cy="2475319"/>
                          </a:xfrm>
                          <a:custGeom>
                            <a:avLst/>
                            <a:gdLst/>
                            <a:ahLst/>
                            <a:cxnLst/>
                            <a:rect l="0" t="0" r="0" b="0"/>
                            <a:pathLst>
                              <a:path h="2475319">
                                <a:moveTo>
                                  <a:pt x="0" y="0"/>
                                </a:moveTo>
                                <a:lnTo>
                                  <a:pt x="0" y="2475319"/>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59" name="Shape 5759"/>
                        <wps:cNvSpPr/>
                        <wps:spPr>
                          <a:xfrm>
                            <a:off x="16754" y="293801"/>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60" name="Shape 5760"/>
                        <wps:cNvSpPr/>
                        <wps:spPr>
                          <a:xfrm>
                            <a:off x="16754" y="2769119"/>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61" name="Shape 5761"/>
                        <wps:cNvSpPr/>
                        <wps:spPr>
                          <a:xfrm>
                            <a:off x="5792664" y="293801"/>
                            <a:ext cx="0" cy="2475319"/>
                          </a:xfrm>
                          <a:custGeom>
                            <a:avLst/>
                            <a:gdLst/>
                            <a:ahLst/>
                            <a:cxnLst/>
                            <a:rect l="0" t="0" r="0" b="0"/>
                            <a:pathLst>
                              <a:path h="2475319">
                                <a:moveTo>
                                  <a:pt x="0" y="0"/>
                                </a:moveTo>
                                <a:lnTo>
                                  <a:pt x="0" y="2475319"/>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62" name="Shape 5762"/>
                        <wps:cNvSpPr/>
                        <wps:spPr>
                          <a:xfrm>
                            <a:off x="18278" y="293801"/>
                            <a:ext cx="0" cy="2475319"/>
                          </a:xfrm>
                          <a:custGeom>
                            <a:avLst/>
                            <a:gdLst/>
                            <a:ahLst/>
                            <a:cxnLst/>
                            <a:rect l="0" t="0" r="0" b="0"/>
                            <a:pathLst>
                              <a:path h="2475319">
                                <a:moveTo>
                                  <a:pt x="0" y="0"/>
                                </a:moveTo>
                                <a:lnTo>
                                  <a:pt x="0" y="2475319"/>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63" name="Shape 5763"/>
                        <wps:cNvSpPr/>
                        <wps:spPr>
                          <a:xfrm>
                            <a:off x="16754" y="2769119"/>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64" name="Shape 5764"/>
                        <wps:cNvSpPr/>
                        <wps:spPr>
                          <a:xfrm>
                            <a:off x="16754" y="293801"/>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w:pict>
              <v:group w14:anchorId="10FC4D5A" id="Group 107541" o:spid="_x0000_s1177" style="width:456.35pt;height:200.75pt;mso-position-horizontal-relative:char;mso-position-vertical-relative:line" coordsize="57957,27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">
                <v:rect id="Rectangle 5750" o:spid="_x0000_s1178" style="position:absolute;width:2572;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" filled="f" stroked="f">
                  <v:textbox inset="0,0,0,0">
                    <w:txbxContent>
                      <w:p w:rsidR="00725212" w:rsidRDefault="00725212" w:rsidP="00E078B5">
                        <w:pPr>
                          <w:spacing w:after="160" w:line="259" w:lineRule="auto"/>
                          <w:ind w:left="0" w:firstLine="0"/>
                          <w:jc w:val="left"/>
                        </w:pPr>
                        <w:r>
                          <w:t xml:space="preserve">③ </w:t>
                        </w:r>
                      </w:p>
                    </w:txbxContent>
                  </v:textbox>
                </v:rect>
                <v:rect id="Rectangle 5751" o:spid="_x0000_s1179" style="position:absolute;left:2239;width:12398;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" filled="f" stroked="f">
                  <v:textbox inset="0,0,0,0">
                    <w:txbxContent>
                      <w:p w:rsidR="00725212" w:rsidRDefault="00725212" w:rsidP="00E078B5">
                        <w:pPr>
                          <w:spacing w:after="160" w:line="259" w:lineRule="auto"/>
                          <w:ind w:left="0" w:firstLine="0"/>
                          <w:jc w:val="left"/>
                        </w:pPr>
                        <w:r>
                          <w:t xml:space="preserve">와이어로프의 </w:t>
                        </w:r>
                      </w:p>
                    </w:txbxContent>
                  </v:textbox>
                </v:rect>
                <v:rect id="Rectangle 5752" o:spid="_x0000_s1180" style="position:absolute;left:11865;width:4538;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" filled="f" stroked="f">
                  <v:textbox inset="0,0,0,0">
                    <w:txbxContent>
                      <w:p w:rsidR="00725212" w:rsidRDefault="00725212" w:rsidP="00E078B5">
                        <w:pPr>
                          <w:spacing w:after="160" w:line="259" w:lineRule="auto"/>
                          <w:ind w:left="0" w:firstLine="0"/>
                          <w:jc w:val="left"/>
                        </w:pPr>
                        <w:r>
                          <w:t xml:space="preserve">구성 </w:t>
                        </w:r>
                      </w:p>
                    </w:txbxContent>
                  </v:textbox>
                </v:rect>
                <v:rect id="Rectangle 5753" o:spid="_x0000_s1181" style="position:absolute;left:15582;width:2572;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" filled="f" stroked="f">
                  <v:textbox inset="0,0,0,0">
                    <w:txbxContent>
                      <w:p w:rsidR="00725212" w:rsidRDefault="00725212" w:rsidP="00E078B5">
                        <w:pPr>
                          <w:spacing w:after="160" w:line="259" w:lineRule="auto"/>
                          <w:ind w:left="0" w:firstLine="0"/>
                          <w:jc w:val="left"/>
                        </w:pPr>
                        <w:r>
                          <w:t xml:space="preserve">및 </w:t>
                        </w:r>
                      </w:p>
                    </w:txbxContent>
                  </v:textbox>
                </v:rect>
                <v:rect id="Rectangle 5754" o:spid="_x0000_s1182" style="position:absolute;left:17821;width:7860;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" filled="f" stroked="f">
                  <v:textbox inset="0,0,0,0">
                    <w:txbxContent>
                      <w:p w:rsidR="00725212" w:rsidRDefault="00725212" w:rsidP="00E078B5">
                        <w:pPr>
                          <w:spacing w:after="160" w:line="259" w:lineRule="auto"/>
                          <w:ind w:left="0" w:firstLine="0"/>
                          <w:jc w:val="left"/>
                        </w:pPr>
                        <w:r>
                          <w:t>측정방법</w:t>
                        </w:r>
                      </w:p>
                    </w:txbxContent>
                  </v:textbox>
                </v:rect>
                <v:shape id="Picture 117347" o:spid="_x0000_s1183" type="#_x0000_t75" style="position:absolute;left:3226;top:3627;width:51633;height:23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">
                  <v:imagedata r:id="rId68" o:title=""/>
                </v:shape>
                <v:shape id="Shape 5757" o:spid="_x0000_s1184" style="position:absolute;left:182;top:2938;width:0;height:24753;visibility:visible;mso-wrap-style:square;v-text-anchor:top" coordsize="0,2475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" path="m,l,2475319e" filled="f" strokeweight=".36pt">
                  <v:stroke miterlimit="83231f" joinstyle="miter"/>
                  <v:path arrowok="t" textboxrect="0,0,0,2475319"/>
                </v:shape>
                <v:shape id="Shape 5758" o:spid="_x0000_s1185" style="position:absolute;left:57926;top:2938;width:0;height:24753;visibility:visible;mso-wrap-style:square;v-text-anchor:top" coordsize="0,2475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" path="m,l,2475319e" filled="f" strokeweight=".36pt">
                  <v:stroke miterlimit="83231f" joinstyle="miter"/>
                  <v:path arrowok="t" textboxrect="0,0,0,2475319"/>
                </v:shape>
                <v:shape id="Shape 5759" o:spid="_x0000_s1186" style="position:absolute;left:167;top:2938;width:57790;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" path="m,l5778958,e" filled="f" strokeweight=".36pt">
                  <v:stroke miterlimit="83231f" joinstyle="miter"/>
                  <v:path arrowok="t" textboxrect="0,0,5778958,0"/>
                </v:shape>
                <v:shape id="Shape 5760" o:spid="_x0000_s1187" style="position:absolute;left:167;top:27691;width:57790;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" path="m,l5778958,e" filled="f" strokeweight=".36pt">
                  <v:stroke miterlimit="83231f" joinstyle="miter"/>
                  <v:path arrowok="t" textboxrect="0,0,5778958,0"/>
                </v:shape>
                <v:shape id="Shape 5761" o:spid="_x0000_s1188" style="position:absolute;left:57926;top:2938;width:0;height:24753;visibility:visible;mso-wrap-style:square;v-text-anchor:top" coordsize="0,2475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" path="m,l,2475319e" filled="f" strokeweight=".36pt">
                  <v:stroke miterlimit="83231f" joinstyle="miter"/>
                  <v:path arrowok="t" textboxrect="0,0,0,2475319"/>
                </v:shape>
                <v:shape id="Shape 5762" o:spid="_x0000_s1189" style="position:absolute;left:182;top:2938;width:0;height:24753;visibility:visible;mso-wrap-style:square;v-text-anchor:top" coordsize="0,2475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" path="m,l,2475319e" filled="f" strokeweight=".36pt">
                  <v:stroke miterlimit="83231f" joinstyle="miter"/>
                  <v:path arrowok="t" textboxrect="0,0,0,2475319"/>
                </v:shape>
                <v:shape id="Shape 5763" o:spid="_x0000_s1190" style="position:absolute;left:167;top:27691;width:57790;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" path="m,l5778958,e" filled="f" strokeweight=".36pt">
                  <v:stroke miterlimit="83231f" joinstyle="miter"/>
                  <v:path arrowok="t" textboxrect="0,0,5778958,0"/>
                </v:shape>
                <v:shape id="Shape 5764" o:spid="_x0000_s1191" style="position:absolute;left:167;top:2938;width:57790;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" path="m,l5778958,e" filled="f" strokeweight=".36pt">
                  <v:stroke miterlimit="83231f" joinstyle="miter"/>
                  <v:path arrowok="t" textboxrect="0,0,5778958,0"/>
                </v:shape>
                <w10:anchorlock/>
              </v:group>
            </w:pict>
          </mc:Fallback>
        </mc:AlternateContent>
      </w:r>
    </w:p>
    <w:p w:rsidR="00E078B5" w:rsidRPr="00E078B5" w:rsidRDefault="00E078B5" w:rsidP="00E078B5">
      <w:pPr>
        <w:spacing w:after="0" w:line="259" w:lineRule="auto"/>
        <w:ind w:left="309" w:firstLine="0"/>
        <w:jc w:val="left"/>
        <w:rPr>
          <w:b/>
        </w:rPr>
      </w:pPr>
    </w:p>
    <w:p w:rsidR="00A11BF9" w:rsidRDefault="00A11BF9" w:rsidP="00E078B5">
      <w:pPr>
        <w:spacing w:after="424"/>
        <w:ind w:left="252" w:right="59" w:firstLine="0"/>
      </w:pPr>
    </w:p>
    <w:p w:rsidR="00A11BF9" w:rsidRDefault="00A11BF9" w:rsidP="00E078B5">
      <w:pPr>
        <w:spacing w:after="424"/>
        <w:ind w:left="252" w:right="59" w:firstLine="0"/>
      </w:pPr>
    </w:p>
    <w:p w:rsidR="004A2074" w:rsidRDefault="004A2074" w:rsidP="0052001F">
      <w:pPr>
        <w:spacing w:after="0" w:line="259" w:lineRule="auto"/>
        <w:ind w:left="0" w:right="769" w:firstLine="0"/>
        <w:rPr>
          <w:rFonts w:ascii="돋움" w:eastAsia="돋움" w:hAnsi="돋움" w:cs="돋움"/>
          <w:b/>
          <w:sz w:val="20"/>
        </w:rPr>
      </w:pPr>
    </w:p>
    <w:p w:rsidR="00F22EDC" w:rsidRDefault="00F22EDC" w:rsidP="00E078B5">
      <w:pPr>
        <w:spacing w:after="0"/>
        <w:ind w:left="194" w:right="59"/>
      </w:pPr>
    </w:p>
    <w:p w:rsidR="00F22EDC" w:rsidRDefault="00F22EDC" w:rsidP="00E078B5">
      <w:pPr>
        <w:spacing w:after="0"/>
        <w:ind w:left="194" w:right="59"/>
      </w:pPr>
    </w:p>
    <w:p w:rsidR="00E078B5" w:rsidRDefault="00E078B5" w:rsidP="00E078B5">
      <w:pPr>
        <w:spacing w:after="0"/>
        <w:ind w:left="194" w:right="59"/>
      </w:pPr>
      <w:r>
        <w:t>④ 하물의 줄걸이 요령 및 방법</w:t>
      </w:r>
    </w:p>
    <w:p w:rsidR="00E078B5" w:rsidRDefault="00E078B5" w:rsidP="00E078B5">
      <w:pPr>
        <w:spacing w:after="501" w:line="259" w:lineRule="auto"/>
        <w:ind w:left="225" w:right="-1576" w:firstLine="0"/>
        <w:jc w:val="left"/>
      </w:pPr>
      <w:r>
        <w:rPr>
          <w:rFonts w:ascii="Calibri" w:eastAsia="Calibri" w:hAnsi="Calibri" w:cs="Calibri"/>
          <w:noProof/>
          <w:sz w:val="22"/>
        </w:rPr>
        <mc:AlternateContent>
          <mc:Choice Requires="wpg">
            <w:drawing>
              <wp:inline distT="0" distB="0" distL="0" distR="0" wp14:anchorId="5F38E3DE" wp14:editId="248AA899">
                <wp:extent cx="5778958" cy="2871127"/>
                <wp:effectExtent l="0" t="0" r="0" b="0"/>
                <wp:docPr id="107708" name="Group 107708"/>
                <wp:cNvGraphicFramePr/>
                <a:graphic xmlns:a="http://schemas.openxmlformats.org/drawingml/2006/main">
                  <a:graphicData uri="http://schemas.microsoft.com/office/word/2010/wordprocessingGroup">
                    <wpg:wgp>
                      <wpg:cNvGrpSpPr/>
                      <wpg:grpSpPr>
                        <a:xfrm>
                          <a:off x="0" y="0"/>
                          <a:ext cx="5778958" cy="2871127"/>
                          <a:chOff x="0" y="0"/>
                          <a:chExt cx="5778958" cy="2871127"/>
                        </a:xfrm>
                      </wpg:grpSpPr>
                      <pic:pic xmlns:pic="http://schemas.openxmlformats.org/drawingml/2006/picture">
                        <pic:nvPicPr>
                          <pic:cNvPr id="5788" name="Picture 5788"/>
                          <pic:cNvPicPr/>
                        </pic:nvPicPr>
                        <pic:blipFill>
                          <a:blip r:embed="rId69"/>
                          <a:stretch>
                            <a:fillRect/>
                          </a:stretch>
                        </pic:blipFill>
                        <pic:spPr>
                          <a:xfrm>
                            <a:off x="67031" y="18262"/>
                            <a:ext cx="5644908" cy="2834589"/>
                          </a:xfrm>
                          <a:prstGeom prst="rect">
                            <a:avLst/>
                          </a:prstGeom>
                        </pic:spPr>
                      </pic:pic>
                      <wps:wsp>
                        <wps:cNvPr id="5789" name="Shape 5789"/>
                        <wps:cNvSpPr/>
                        <wps:spPr>
                          <a:xfrm>
                            <a:off x="1524" y="0"/>
                            <a:ext cx="0" cy="2871127"/>
                          </a:xfrm>
                          <a:custGeom>
                            <a:avLst/>
                            <a:gdLst/>
                            <a:ahLst/>
                            <a:cxnLst/>
                            <a:rect l="0" t="0" r="0" b="0"/>
                            <a:pathLst>
                              <a:path h="2871127">
                                <a:moveTo>
                                  <a:pt x="0" y="0"/>
                                </a:moveTo>
                                <a:lnTo>
                                  <a:pt x="0" y="2871127"/>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90" name="Shape 5790"/>
                        <wps:cNvSpPr/>
                        <wps:spPr>
                          <a:xfrm>
                            <a:off x="5775910" y="0"/>
                            <a:ext cx="0" cy="2871127"/>
                          </a:xfrm>
                          <a:custGeom>
                            <a:avLst/>
                            <a:gdLst/>
                            <a:ahLst/>
                            <a:cxnLst/>
                            <a:rect l="0" t="0" r="0" b="0"/>
                            <a:pathLst>
                              <a:path h="2871127">
                                <a:moveTo>
                                  <a:pt x="0" y="0"/>
                                </a:moveTo>
                                <a:lnTo>
                                  <a:pt x="0" y="2871127"/>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91" name="Shape 5791"/>
                        <wps:cNvSpPr/>
                        <wps:spPr>
                          <a:xfrm>
                            <a:off x="0" y="0"/>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92" name="Shape 5792"/>
                        <wps:cNvSpPr/>
                        <wps:spPr>
                          <a:xfrm>
                            <a:off x="0" y="2871127"/>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93" name="Shape 5793"/>
                        <wps:cNvSpPr/>
                        <wps:spPr>
                          <a:xfrm>
                            <a:off x="5775910" y="0"/>
                            <a:ext cx="0" cy="2871127"/>
                          </a:xfrm>
                          <a:custGeom>
                            <a:avLst/>
                            <a:gdLst/>
                            <a:ahLst/>
                            <a:cxnLst/>
                            <a:rect l="0" t="0" r="0" b="0"/>
                            <a:pathLst>
                              <a:path h="2871127">
                                <a:moveTo>
                                  <a:pt x="0" y="0"/>
                                </a:moveTo>
                                <a:lnTo>
                                  <a:pt x="0" y="2871127"/>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94" name="Shape 5794"/>
                        <wps:cNvSpPr/>
                        <wps:spPr>
                          <a:xfrm>
                            <a:off x="1524" y="0"/>
                            <a:ext cx="0" cy="2871127"/>
                          </a:xfrm>
                          <a:custGeom>
                            <a:avLst/>
                            <a:gdLst/>
                            <a:ahLst/>
                            <a:cxnLst/>
                            <a:rect l="0" t="0" r="0" b="0"/>
                            <a:pathLst>
                              <a:path h="2871127">
                                <a:moveTo>
                                  <a:pt x="0" y="0"/>
                                </a:moveTo>
                                <a:lnTo>
                                  <a:pt x="0" y="2871127"/>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95" name="Shape 5795"/>
                        <wps:cNvSpPr/>
                        <wps:spPr>
                          <a:xfrm>
                            <a:off x="0" y="2871127"/>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796" name="Shape 5796"/>
                        <wps:cNvSpPr/>
                        <wps:spPr>
                          <a:xfrm>
                            <a:off x="0" y="0"/>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w:pict>
              <v:group w14:anchorId="5D5C6663" id="Group 107708" o:spid="_x0000_s1026" style="width:455.05pt;height:226.05pt;mso-position-horizontal-relative:char;mso-position-vertical-relative:line" coordsize="57789,287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">
                <v:shape id="Picture 5788" o:spid="_x0000_s1027" type="#_x0000_t75" style="position:absolute;left:670;top:182;width:56449;height:28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">
                  <v:imagedata r:id="rId70" o:title=""/>
                </v:shape>
                <v:shape id="Shape 5789" o:spid="_x0000_s1028" style="position:absolute;left:15;width:0;height:28711;visibility:visible;mso-wrap-style:square;v-text-anchor:top" coordsize="0,2871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" path="m,l,2871127e" filled="f" strokeweight=".36pt">
                  <v:stroke miterlimit="83231f" joinstyle="miter"/>
                  <v:path arrowok="t" textboxrect="0,0,0,2871127"/>
                </v:shape>
                <v:shape id="Shape 5790" o:spid="_x0000_s1029" style="position:absolute;left:57759;width:0;height:28711;visibility:visible;mso-wrap-style:square;v-text-anchor:top" coordsize="0,2871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" path="m,l,2871127e" filled="f" strokeweight=".36pt">
                  <v:stroke miterlimit="83231f" joinstyle="miter"/>
                  <v:path arrowok="t" textboxrect="0,0,0,2871127"/>
                </v:shape>
                <v:shape id="Shape 5791" o:spid="_x0000_s1030" style="position:absolute;width:57789;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" path="m,l5778958,e" filled="f" strokeweight=".36pt">
                  <v:stroke miterlimit="83231f" joinstyle="miter"/>
                  <v:path arrowok="t" textboxrect="0,0,5778958,0"/>
                </v:shape>
                <v:shape id="Shape 5792" o:spid="_x0000_s1031" style="position:absolute;top:28711;width:57789;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" path="m,l5778958,e" filled="f" strokeweight=".36pt">
                  <v:stroke miterlimit="83231f" joinstyle="miter"/>
                  <v:path arrowok="t" textboxrect="0,0,5778958,0"/>
                </v:shape>
                <v:shape id="Shape 5793" o:spid="_x0000_s1032" style="position:absolute;left:57759;width:0;height:28711;visibility:visible;mso-wrap-style:square;v-text-anchor:top" coordsize="0,2871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" path="m,l,2871127e" filled="f" strokeweight=".36pt">
                  <v:stroke miterlimit="83231f" joinstyle="miter"/>
                  <v:path arrowok="t" textboxrect="0,0,0,2871127"/>
                </v:shape>
                <v:shape id="Shape 5794" o:spid="_x0000_s1033" style="position:absolute;left:15;width:0;height:28711;visibility:visible;mso-wrap-style:square;v-text-anchor:top" coordsize="0,2871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" path="m,l,2871127e" filled="f" strokeweight=".36pt">
                  <v:stroke miterlimit="83231f" joinstyle="miter"/>
                  <v:path arrowok="t" textboxrect="0,0,0,2871127"/>
                </v:shape>
                <v:shape id="Shape 5795" o:spid="_x0000_s1034" style="position:absolute;top:28711;width:57789;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" path="m,l5778958,e" filled="f" strokeweight=".36pt">
                  <v:stroke miterlimit="83231f" joinstyle="miter"/>
                  <v:path arrowok="t" textboxrect="0,0,5778958,0"/>
                </v:shape>
                <v:shape id="Shape 5796" o:spid="_x0000_s1035" style="position:absolute;width:57789;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" path="m,l5778958,e" filled="f" strokeweight=".36pt">
                  <v:stroke miterlimit="83231f" joinstyle="miter"/>
                  <v:path arrowok="t" textboxrect="0,0,5778958,0"/>
                </v:shape>
                <w10:anchorlock/>
              </v:group>
            </w:pict>
          </mc:Fallback>
        </mc:AlternateContent>
      </w:r>
    </w:p>
    <w:p w:rsidR="00E078B5" w:rsidRDefault="00E078B5" w:rsidP="00E078B5">
      <w:pPr>
        <w:ind w:right="59"/>
      </w:pPr>
      <w:r>
        <w:t>(2) 인양작업 안전관리기준</w:t>
      </w:r>
    </w:p>
    <w:p w:rsidR="00E078B5" w:rsidRDefault="00E078B5" w:rsidP="00E2608D">
      <w:pPr>
        <w:numPr>
          <w:ilvl w:val="0"/>
          <w:numId w:val="28"/>
        </w:numPr>
        <w:spacing w:after="41"/>
        <w:ind w:right="59" w:hanging="353"/>
      </w:pPr>
      <w:r>
        <w:t>양중작업 시에는 신호수 및 관리감독자를 배치하고 작업 진행한다.</w:t>
      </w:r>
    </w:p>
    <w:p w:rsidR="00E078B5" w:rsidRDefault="00E078B5" w:rsidP="00E2608D">
      <w:pPr>
        <w:numPr>
          <w:ilvl w:val="0"/>
          <w:numId w:val="28"/>
        </w:numPr>
        <w:spacing w:after="41"/>
        <w:ind w:right="59" w:hanging="353"/>
      </w:pPr>
      <w:r>
        <w:t>설비의 중량을 고려하여 충분한 인양능력을 갖춘 장비를 선정한다.</w:t>
      </w:r>
    </w:p>
    <w:p w:rsidR="00E078B5" w:rsidRDefault="00E078B5" w:rsidP="00E2608D">
      <w:pPr>
        <w:numPr>
          <w:ilvl w:val="0"/>
          <w:numId w:val="28"/>
        </w:numPr>
        <w:spacing w:after="0"/>
        <w:ind w:right="59" w:hanging="353"/>
      </w:pPr>
      <w:r>
        <w:t>인양작업 간 자재의 낙하위험구역에는 출입을 통제한다.</w:t>
      </w:r>
    </w:p>
    <w:p w:rsidR="00E078B5" w:rsidRDefault="00E078B5" w:rsidP="00E078B5">
      <w:pPr>
        <w:spacing w:after="0" w:line="259" w:lineRule="auto"/>
        <w:ind w:left="225" w:right="-1576" w:firstLine="0"/>
        <w:jc w:val="left"/>
      </w:pPr>
      <w:r>
        <w:rPr>
          <w:rFonts w:ascii="Calibri" w:eastAsia="Calibri" w:hAnsi="Calibri" w:cs="Calibri"/>
          <w:noProof/>
          <w:sz w:val="22"/>
        </w:rPr>
        <mc:AlternateContent>
          <mc:Choice Requires="wpg">
            <w:drawing>
              <wp:inline distT="0" distB="0" distL="0" distR="0" wp14:anchorId="7672AD1A" wp14:editId="2867AF24">
                <wp:extent cx="5778958" cy="3754120"/>
                <wp:effectExtent l="0" t="0" r="12700" b="17780"/>
                <wp:docPr id="107709" name="Group 107709"/>
                <wp:cNvGraphicFramePr/>
                <a:graphic xmlns:a="http://schemas.openxmlformats.org/drawingml/2006/main">
                  <a:graphicData uri="http://schemas.microsoft.com/office/word/2010/wordprocessingGroup">
                    <wpg:wgp>
                      <wpg:cNvGrpSpPr/>
                      <wpg:grpSpPr>
                        <a:xfrm>
                          <a:off x="0" y="0"/>
                          <a:ext cx="5778958" cy="3754120"/>
                          <a:chOff x="0" y="0"/>
                          <a:chExt cx="5778958" cy="4335615"/>
                        </a:xfrm>
                      </wpg:grpSpPr>
                      <pic:pic xmlns:pic="http://schemas.openxmlformats.org/drawingml/2006/picture">
                        <pic:nvPicPr>
                          <pic:cNvPr id="5829" name="Picture 5829"/>
                          <pic:cNvPicPr/>
                        </pic:nvPicPr>
                        <pic:blipFill>
                          <a:blip r:embed="rId71"/>
                          <a:stretch>
                            <a:fillRect/>
                          </a:stretch>
                        </pic:blipFill>
                        <pic:spPr>
                          <a:xfrm>
                            <a:off x="67031" y="197904"/>
                            <a:ext cx="5679936" cy="3939807"/>
                          </a:xfrm>
                          <a:prstGeom prst="rect">
                            <a:avLst/>
                          </a:prstGeom>
                        </pic:spPr>
                      </pic:pic>
                      <wps:wsp>
                        <wps:cNvPr id="5830" name="Shape 5830"/>
                        <wps:cNvSpPr/>
                        <wps:spPr>
                          <a:xfrm>
                            <a:off x="1524" y="0"/>
                            <a:ext cx="0" cy="4335615"/>
                          </a:xfrm>
                          <a:custGeom>
                            <a:avLst/>
                            <a:gdLst/>
                            <a:ahLst/>
                            <a:cxnLst/>
                            <a:rect l="0" t="0" r="0" b="0"/>
                            <a:pathLst>
                              <a:path h="4335615">
                                <a:moveTo>
                                  <a:pt x="0" y="0"/>
                                </a:moveTo>
                                <a:lnTo>
                                  <a:pt x="0" y="4335615"/>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831" name="Shape 5831"/>
                        <wps:cNvSpPr/>
                        <wps:spPr>
                          <a:xfrm>
                            <a:off x="5775910" y="0"/>
                            <a:ext cx="0" cy="4335615"/>
                          </a:xfrm>
                          <a:custGeom>
                            <a:avLst/>
                            <a:gdLst/>
                            <a:ahLst/>
                            <a:cxnLst/>
                            <a:rect l="0" t="0" r="0" b="0"/>
                            <a:pathLst>
                              <a:path h="4335615">
                                <a:moveTo>
                                  <a:pt x="0" y="0"/>
                                </a:moveTo>
                                <a:lnTo>
                                  <a:pt x="0" y="4335615"/>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832" name="Shape 5832"/>
                        <wps:cNvSpPr/>
                        <wps:spPr>
                          <a:xfrm>
                            <a:off x="0" y="0"/>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833" name="Shape 5833"/>
                        <wps:cNvSpPr/>
                        <wps:spPr>
                          <a:xfrm>
                            <a:off x="0" y="4335615"/>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834" name="Shape 5834"/>
                        <wps:cNvSpPr/>
                        <wps:spPr>
                          <a:xfrm>
                            <a:off x="5775910" y="0"/>
                            <a:ext cx="0" cy="4335615"/>
                          </a:xfrm>
                          <a:custGeom>
                            <a:avLst/>
                            <a:gdLst/>
                            <a:ahLst/>
                            <a:cxnLst/>
                            <a:rect l="0" t="0" r="0" b="0"/>
                            <a:pathLst>
                              <a:path h="4335615">
                                <a:moveTo>
                                  <a:pt x="0" y="0"/>
                                </a:moveTo>
                                <a:lnTo>
                                  <a:pt x="0" y="4335615"/>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835" name="Shape 5835"/>
                        <wps:cNvSpPr/>
                        <wps:spPr>
                          <a:xfrm>
                            <a:off x="1524" y="0"/>
                            <a:ext cx="0" cy="4335615"/>
                          </a:xfrm>
                          <a:custGeom>
                            <a:avLst/>
                            <a:gdLst/>
                            <a:ahLst/>
                            <a:cxnLst/>
                            <a:rect l="0" t="0" r="0" b="0"/>
                            <a:pathLst>
                              <a:path h="4335615">
                                <a:moveTo>
                                  <a:pt x="0" y="0"/>
                                </a:moveTo>
                                <a:lnTo>
                                  <a:pt x="0" y="4335615"/>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836" name="Shape 5836"/>
                        <wps:cNvSpPr/>
                        <wps:spPr>
                          <a:xfrm>
                            <a:off x="0" y="4335615"/>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837" name="Shape 5837"/>
                        <wps:cNvSpPr/>
                        <wps:spPr>
                          <a:xfrm>
                            <a:off x="0" y="0"/>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w:pict>
              <v:group w14:anchorId="274C7B5C" id="Group 107709" o:spid="_x0000_s1026" style="width:455.05pt;height:295.6pt;mso-position-horizontal-relative:char;mso-position-vertical-relative:line" coordsize="57789,4335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">
                <v:shape id="Picture 5829" o:spid="_x0000_s1027" type="#_x0000_t75" style="position:absolute;left:670;top:1979;width:56799;height:39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">
                  <v:imagedata r:id="rId72" o:title=""/>
                </v:shape>
                <v:shape id="Shape 5830" o:spid="_x0000_s1028" style="position:absolute;left:15;width:0;height:43356;visibility:visible;mso-wrap-style:square;v-text-anchor:top" coordsize="0,433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" path="m,l,4335615e" filled="f" strokeweight=".36pt">
                  <v:stroke miterlimit="83231f" joinstyle="miter"/>
                  <v:path arrowok="t" textboxrect="0,0,0,4335615"/>
                </v:shape>
                <v:shape id="Shape 5831" o:spid="_x0000_s1029" style="position:absolute;left:57759;width:0;height:43356;visibility:visible;mso-wrap-style:square;v-text-anchor:top" coordsize="0,433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" path="m,l,4335615e" filled="f" strokeweight=".36pt">
                  <v:stroke miterlimit="83231f" joinstyle="miter"/>
                  <v:path arrowok="t" textboxrect="0,0,0,4335615"/>
                </v:shape>
                <v:shape id="Shape 5832" o:spid="_x0000_s1030" style="position:absolute;width:57789;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" path="m,l5778958,e" filled="f" strokeweight=".36pt">
                  <v:stroke miterlimit="83231f" joinstyle="miter"/>
                  <v:path arrowok="t" textboxrect="0,0,5778958,0"/>
                </v:shape>
                <v:shape id="Shape 5833" o:spid="_x0000_s1031" style="position:absolute;top:43356;width:57789;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" path="m,l5778958,e" filled="f" strokeweight=".36pt">
                  <v:stroke miterlimit="83231f" joinstyle="miter"/>
                  <v:path arrowok="t" textboxrect="0,0,5778958,0"/>
                </v:shape>
                <v:shape id="Shape 5834" o:spid="_x0000_s1032" style="position:absolute;left:57759;width:0;height:43356;visibility:visible;mso-wrap-style:square;v-text-anchor:top" coordsize="0,433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" path="m,l,4335615e" filled="f" strokeweight=".36pt">
                  <v:stroke miterlimit="83231f" joinstyle="miter"/>
                  <v:path arrowok="t" textboxrect="0,0,0,4335615"/>
                </v:shape>
                <v:shape id="Shape 5835" o:spid="_x0000_s1033" style="position:absolute;left:15;width:0;height:43356;visibility:visible;mso-wrap-style:square;v-text-anchor:top" coordsize="0,433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" path="m,l,4335615e" filled="f" strokeweight=".36pt">
                  <v:stroke miterlimit="83231f" joinstyle="miter"/>
                  <v:path arrowok="t" textboxrect="0,0,0,4335615"/>
                </v:shape>
                <v:shape id="Shape 5836" o:spid="_x0000_s1034" style="position:absolute;top:43356;width:57789;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" path="m,l5778958,e" filled="f" strokeweight=".36pt">
                  <v:stroke miterlimit="83231f" joinstyle="miter"/>
                  <v:path arrowok="t" textboxrect="0,0,5778958,0"/>
                </v:shape>
                <v:shape id="Shape 5837" o:spid="_x0000_s1035" style="position:absolute;width:57789;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" path="m,l5778958,e" filled="f" strokeweight=".36pt">
                  <v:stroke miterlimit="83231f" joinstyle="miter"/>
                  <v:path arrowok="t" textboxrect="0,0,5778958,0"/>
                </v:shape>
                <w10:anchorlock/>
              </v:group>
            </w:pict>
          </mc:Fallback>
        </mc:AlternateContent>
      </w:r>
    </w:p>
    <w:p w:rsidR="004A2074" w:rsidRDefault="004A2074" w:rsidP="00E078B5">
      <w:pPr>
        <w:spacing w:after="0" w:line="259" w:lineRule="auto"/>
        <w:ind w:right="-15"/>
        <w:jc w:val="right"/>
        <w:rPr>
          <w:rFonts w:ascii="돋움" w:eastAsia="돋움" w:hAnsi="돋움" w:cs="돋움"/>
          <w:b/>
          <w:sz w:val="20"/>
        </w:rPr>
      </w:pPr>
    </w:p>
    <w:p w:rsidR="004A2074" w:rsidRDefault="004A2074" w:rsidP="00E078B5">
      <w:pPr>
        <w:spacing w:after="0" w:line="259" w:lineRule="auto"/>
        <w:ind w:right="-15"/>
        <w:jc w:val="right"/>
        <w:rPr>
          <w:rFonts w:ascii="돋움" w:eastAsia="돋움" w:hAnsi="돋움" w:cs="돋움"/>
          <w:b/>
          <w:sz w:val="20"/>
        </w:rPr>
      </w:pPr>
    </w:p>
    <w:p w:rsidR="004A2074" w:rsidRDefault="004A2074" w:rsidP="00E078B5">
      <w:pPr>
        <w:spacing w:after="0" w:line="259" w:lineRule="auto"/>
        <w:ind w:right="-15"/>
        <w:jc w:val="right"/>
        <w:rPr>
          <w:rFonts w:ascii="돋움" w:eastAsia="돋움" w:hAnsi="돋움" w:cs="돋움"/>
          <w:b/>
          <w:sz w:val="20"/>
        </w:rPr>
      </w:pPr>
    </w:p>
    <w:p w:rsidR="004A2074" w:rsidRDefault="004A2074" w:rsidP="00E078B5">
      <w:pPr>
        <w:spacing w:after="0" w:line="259" w:lineRule="auto"/>
        <w:ind w:right="-15"/>
        <w:jc w:val="right"/>
        <w:rPr>
          <w:rFonts w:ascii="돋움" w:eastAsia="돋움" w:hAnsi="돋움" w:cs="돋움"/>
          <w:b/>
          <w:sz w:val="20"/>
        </w:rPr>
      </w:pPr>
    </w:p>
    <w:p w:rsidR="00A11BF9" w:rsidRDefault="00A11BF9" w:rsidP="00E078B5">
      <w:pPr>
        <w:spacing w:after="0" w:line="259" w:lineRule="auto"/>
        <w:ind w:right="-15"/>
        <w:jc w:val="right"/>
        <w:rPr>
          <w:rFonts w:ascii="돋움" w:eastAsia="돋움" w:hAnsi="돋움" w:cs="돋움"/>
          <w:b/>
          <w:sz w:val="20"/>
        </w:rPr>
      </w:pPr>
    </w:p>
    <w:p w:rsidR="00E078B5" w:rsidRDefault="00E078B5" w:rsidP="00E078B5">
      <w:pPr>
        <w:spacing w:after="0" w:line="259" w:lineRule="auto"/>
        <w:ind w:left="0" w:right="-1576" w:firstLine="0"/>
        <w:jc w:val="left"/>
      </w:pPr>
    </w:p>
    <w:p w:rsidR="00F22EDC" w:rsidRDefault="00F22EDC" w:rsidP="00E078B5">
      <w:pPr>
        <w:spacing w:after="0" w:line="259" w:lineRule="auto"/>
        <w:ind w:left="0" w:right="-1576" w:firstLine="0"/>
        <w:jc w:val="left"/>
      </w:pPr>
    </w:p>
    <w:p w:rsidR="00E078B5" w:rsidRDefault="00E078B5" w:rsidP="00E2608D">
      <w:pPr>
        <w:numPr>
          <w:ilvl w:val="0"/>
          <w:numId w:val="28"/>
        </w:numPr>
        <w:spacing w:after="0"/>
        <w:ind w:right="59" w:hanging="353"/>
      </w:pPr>
      <w:r>
        <w:t>인양작업 전 훅해지장치 확인</w:t>
      </w:r>
    </w:p>
    <w:p w:rsidR="00E078B5" w:rsidRDefault="00E078B5" w:rsidP="00E078B5">
      <w:pPr>
        <w:spacing w:after="503" w:line="259" w:lineRule="auto"/>
        <w:ind w:left="26" w:firstLine="0"/>
        <w:jc w:val="left"/>
      </w:pPr>
      <w:r>
        <w:rPr>
          <w:rFonts w:ascii="Calibri" w:eastAsia="Calibri" w:hAnsi="Calibri" w:cs="Calibri"/>
          <w:noProof/>
          <w:sz w:val="22"/>
        </w:rPr>
        <mc:AlternateContent>
          <mc:Choice Requires="wpg">
            <w:drawing>
              <wp:inline distT="0" distB="0" distL="0" distR="0" wp14:anchorId="2D235A0E" wp14:editId="404292A5">
                <wp:extent cx="5778958" cy="1685226"/>
                <wp:effectExtent l="0" t="0" r="0" b="0"/>
                <wp:docPr id="107913" name="Group 107913"/>
                <wp:cNvGraphicFramePr/>
                <a:graphic xmlns:a="http://schemas.openxmlformats.org/drawingml/2006/main">
                  <a:graphicData uri="http://schemas.microsoft.com/office/word/2010/wordprocessingGroup">
                    <wpg:wgp>
                      <wpg:cNvGrpSpPr/>
                      <wpg:grpSpPr>
                        <a:xfrm>
                          <a:off x="0" y="0"/>
                          <a:ext cx="5778958" cy="1685226"/>
                          <a:chOff x="0" y="0"/>
                          <a:chExt cx="5778958" cy="1685226"/>
                        </a:xfrm>
                      </wpg:grpSpPr>
                      <pic:pic xmlns:pic="http://schemas.openxmlformats.org/drawingml/2006/picture">
                        <pic:nvPicPr>
                          <pic:cNvPr id="5858" name="Picture 5858"/>
                          <pic:cNvPicPr/>
                        </pic:nvPicPr>
                        <pic:blipFill>
                          <a:blip r:embed="rId73"/>
                          <a:stretch>
                            <a:fillRect/>
                          </a:stretch>
                        </pic:blipFill>
                        <pic:spPr>
                          <a:xfrm>
                            <a:off x="898677" y="18262"/>
                            <a:ext cx="3981590" cy="1650213"/>
                          </a:xfrm>
                          <a:prstGeom prst="rect">
                            <a:avLst/>
                          </a:prstGeom>
                        </pic:spPr>
                      </pic:pic>
                      <wps:wsp>
                        <wps:cNvPr id="5859" name="Shape 5859"/>
                        <wps:cNvSpPr/>
                        <wps:spPr>
                          <a:xfrm>
                            <a:off x="1524" y="0"/>
                            <a:ext cx="0" cy="1685226"/>
                          </a:xfrm>
                          <a:custGeom>
                            <a:avLst/>
                            <a:gdLst/>
                            <a:ahLst/>
                            <a:cxnLst/>
                            <a:rect l="0" t="0" r="0" b="0"/>
                            <a:pathLst>
                              <a:path h="1685226">
                                <a:moveTo>
                                  <a:pt x="0" y="0"/>
                                </a:moveTo>
                                <a:lnTo>
                                  <a:pt x="0" y="1685226"/>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860" name="Shape 5860"/>
                        <wps:cNvSpPr/>
                        <wps:spPr>
                          <a:xfrm>
                            <a:off x="5775910" y="0"/>
                            <a:ext cx="0" cy="1685226"/>
                          </a:xfrm>
                          <a:custGeom>
                            <a:avLst/>
                            <a:gdLst/>
                            <a:ahLst/>
                            <a:cxnLst/>
                            <a:rect l="0" t="0" r="0" b="0"/>
                            <a:pathLst>
                              <a:path h="1685226">
                                <a:moveTo>
                                  <a:pt x="0" y="0"/>
                                </a:moveTo>
                                <a:lnTo>
                                  <a:pt x="0" y="1685226"/>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861" name="Shape 5861"/>
                        <wps:cNvSpPr/>
                        <wps:spPr>
                          <a:xfrm>
                            <a:off x="0" y="0"/>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862" name="Shape 5862"/>
                        <wps:cNvSpPr/>
                        <wps:spPr>
                          <a:xfrm>
                            <a:off x="0" y="1685226"/>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863" name="Shape 5863"/>
                        <wps:cNvSpPr/>
                        <wps:spPr>
                          <a:xfrm>
                            <a:off x="5775910" y="0"/>
                            <a:ext cx="0" cy="1685226"/>
                          </a:xfrm>
                          <a:custGeom>
                            <a:avLst/>
                            <a:gdLst/>
                            <a:ahLst/>
                            <a:cxnLst/>
                            <a:rect l="0" t="0" r="0" b="0"/>
                            <a:pathLst>
                              <a:path h="1685226">
                                <a:moveTo>
                                  <a:pt x="0" y="0"/>
                                </a:moveTo>
                                <a:lnTo>
                                  <a:pt x="0" y="1685226"/>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864" name="Shape 5864"/>
                        <wps:cNvSpPr/>
                        <wps:spPr>
                          <a:xfrm>
                            <a:off x="1524" y="0"/>
                            <a:ext cx="0" cy="1685226"/>
                          </a:xfrm>
                          <a:custGeom>
                            <a:avLst/>
                            <a:gdLst/>
                            <a:ahLst/>
                            <a:cxnLst/>
                            <a:rect l="0" t="0" r="0" b="0"/>
                            <a:pathLst>
                              <a:path h="1685226">
                                <a:moveTo>
                                  <a:pt x="0" y="0"/>
                                </a:moveTo>
                                <a:lnTo>
                                  <a:pt x="0" y="1685226"/>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865" name="Shape 5865"/>
                        <wps:cNvSpPr/>
                        <wps:spPr>
                          <a:xfrm>
                            <a:off x="0" y="1685226"/>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5866" name="Shape 5866"/>
                        <wps:cNvSpPr/>
                        <wps:spPr>
                          <a:xfrm>
                            <a:off x="0" y="0"/>
                            <a:ext cx="5778958" cy="0"/>
                          </a:xfrm>
                          <a:custGeom>
                            <a:avLst/>
                            <a:gdLst/>
                            <a:ahLst/>
                            <a:cxnLst/>
                            <a:rect l="0" t="0" r="0" b="0"/>
                            <a:pathLst>
                              <a:path w="5778958">
                                <a:moveTo>
                                  <a:pt x="0" y="0"/>
                                </a:moveTo>
                                <a:lnTo>
                                  <a:pt x="5778958"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w:pict>
              <v:group w14:anchorId="3A9987B7" id="Group 107913" o:spid="_x0000_s1026" style="width:455.05pt;height:132.7pt;mso-position-horizontal-relative:char;mso-position-vertical-relative:line" coordsize="57789,1685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">
                <v:shape id="Picture 5858" o:spid="_x0000_s1027" type="#_x0000_t75" style="position:absolute;left:8986;top:182;width:39816;height:16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">
                  <v:imagedata r:id="rId74" o:title=""/>
                </v:shape>
                <v:shape id="Shape 5859" o:spid="_x0000_s1028" style="position:absolute;left:15;width:0;height:16852;visibility:visible;mso-wrap-style:square;v-text-anchor:top" coordsize="0,1685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" path="m,l,1685226e" filled="f" strokeweight=".36pt">
                  <v:stroke miterlimit="83231f" joinstyle="miter"/>
                  <v:path arrowok="t" textboxrect="0,0,0,1685226"/>
                </v:shape>
                <v:shape id="Shape 5860" o:spid="_x0000_s1029" style="position:absolute;left:57759;width:0;height:16852;visibility:visible;mso-wrap-style:square;v-text-anchor:top" coordsize="0,1685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" path="m,l,1685226e" filled="f" strokeweight=".36pt">
                  <v:stroke miterlimit="83231f" joinstyle="miter"/>
                  <v:path arrowok="t" textboxrect="0,0,0,1685226"/>
                </v:shape>
                <v:shape id="Shape 5861" o:spid="_x0000_s1030" style="position:absolute;width:57789;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" path="m,l5778958,e" filled="f" strokeweight=".36pt">
                  <v:stroke miterlimit="83231f" joinstyle="miter"/>
                  <v:path arrowok="t" textboxrect="0,0,5778958,0"/>
                </v:shape>
                <v:shape id="Shape 5862" o:spid="_x0000_s1031" style="position:absolute;top:16852;width:57789;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" path="m,l5778958,e" filled="f" strokeweight=".36pt">
                  <v:stroke miterlimit="83231f" joinstyle="miter"/>
                  <v:path arrowok="t" textboxrect="0,0,5778958,0"/>
                </v:shape>
                <v:shape id="Shape 5863" o:spid="_x0000_s1032" style="position:absolute;left:57759;width:0;height:16852;visibility:visible;mso-wrap-style:square;v-text-anchor:top" coordsize="0,1685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" path="m,l,1685226e" filled="f" strokeweight=".36pt">
                  <v:stroke miterlimit="83231f" joinstyle="miter"/>
                  <v:path arrowok="t" textboxrect="0,0,0,1685226"/>
                </v:shape>
                <v:shape id="Shape 5864" o:spid="_x0000_s1033" style="position:absolute;left:15;width:0;height:16852;visibility:visible;mso-wrap-style:square;v-text-anchor:top" coordsize="0,1685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" path="m,l,1685226e" filled="f" strokeweight=".36pt">
                  <v:stroke miterlimit="83231f" joinstyle="miter"/>
                  <v:path arrowok="t" textboxrect="0,0,0,1685226"/>
                </v:shape>
                <v:shape id="Shape 5865" o:spid="_x0000_s1034" style="position:absolute;top:16852;width:57789;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" path="m,l5778958,e" filled="f" strokeweight=".36pt">
                  <v:stroke miterlimit="83231f" joinstyle="miter"/>
                  <v:path arrowok="t" textboxrect="0,0,5778958,0"/>
                </v:shape>
                <v:shape id="Shape 5866" o:spid="_x0000_s1035" style="position:absolute;width:57789;height:0;visibility:visible;mso-wrap-style:square;v-text-anchor:top" coordsize="577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" path="m,l5778958,e" filled="f" strokeweight=".36pt">
                  <v:stroke miterlimit="83231f" joinstyle="miter"/>
                  <v:path arrowok="t" textboxrect="0,0,5778958,0"/>
                </v:shape>
                <w10:anchorlock/>
              </v:group>
            </w:pict>
          </mc:Fallback>
        </mc:AlternateContent>
      </w:r>
    </w:p>
    <w:p w:rsidR="00E078B5" w:rsidRDefault="00E078B5" w:rsidP="00E2608D">
      <w:pPr>
        <w:numPr>
          <w:ilvl w:val="0"/>
          <w:numId w:val="28"/>
        </w:numPr>
        <w:spacing w:after="0"/>
        <w:ind w:right="59" w:hanging="353"/>
      </w:pPr>
      <w:r>
        <w:t>유동방지 및 근로자 충돌방지 갑작스러운 인양을 인한 부재의 유동을 방지하기 위해 로프가 뻗을 때까지 밑부분 이 미끄러지지 않게 서서히 들어 올린다. 인양물 하부로 근로자 출입하지 않도록 보 조로프(가이드로프)를 설치하고, 보조로프를 통해 설치 위치까지 유도하고 부재의 유 동이 멈춤을 확인하고 근로자 투입.</w:t>
      </w:r>
    </w:p>
    <w:p w:rsidR="00E078B5" w:rsidRDefault="00E078B5" w:rsidP="00E078B5">
      <w:pPr>
        <w:spacing w:after="0"/>
        <w:ind w:left="184" w:right="59" w:firstLine="0"/>
      </w:pPr>
      <w:r>
        <w:rPr>
          <w:noProof/>
        </w:rPr>
        <w:drawing>
          <wp:inline distT="0" distB="0" distL="0" distR="0" wp14:anchorId="49710064" wp14:editId="5AD07E1E">
            <wp:extent cx="5553075" cy="4562475"/>
            <wp:effectExtent l="0" t="0" r="9525" b="9525"/>
            <wp:docPr id="100010" name="그림 1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553075" cy="4562475"/>
                    </a:xfrm>
                    <a:prstGeom prst="rect">
                      <a:avLst/>
                    </a:prstGeom>
                  </pic:spPr>
                </pic:pic>
              </a:graphicData>
            </a:graphic>
          </wp:inline>
        </w:drawing>
      </w:r>
    </w:p>
    <w:p w:rsidR="00E078B5" w:rsidRDefault="00E078B5" w:rsidP="00E078B5">
      <w:pPr>
        <w:spacing w:after="0"/>
        <w:ind w:left="0" w:right="59" w:firstLine="0"/>
      </w:pPr>
    </w:p>
    <w:p w:rsidR="004A2074" w:rsidRDefault="004A2074" w:rsidP="00E078B5">
      <w:pPr>
        <w:spacing w:after="0" w:line="259" w:lineRule="auto"/>
        <w:ind w:right="-15"/>
        <w:jc w:val="right"/>
        <w:rPr>
          <w:rFonts w:ascii="돋움" w:eastAsia="돋움" w:hAnsi="돋움" w:cs="돋움"/>
          <w:b/>
          <w:sz w:val="20"/>
        </w:rPr>
      </w:pPr>
    </w:p>
    <w:p w:rsidR="004A2074" w:rsidRDefault="004A2074" w:rsidP="00E078B5">
      <w:pPr>
        <w:spacing w:after="0" w:line="259" w:lineRule="auto"/>
        <w:ind w:right="-15"/>
        <w:jc w:val="right"/>
        <w:rPr>
          <w:rFonts w:ascii="돋움" w:eastAsia="돋움" w:hAnsi="돋움" w:cs="돋움"/>
          <w:b/>
          <w:sz w:val="20"/>
        </w:rPr>
      </w:pPr>
    </w:p>
    <w:p w:rsidR="004A2074" w:rsidRDefault="004A2074" w:rsidP="00E078B5">
      <w:pPr>
        <w:spacing w:after="0" w:line="259" w:lineRule="auto"/>
        <w:ind w:right="-15"/>
        <w:jc w:val="right"/>
        <w:rPr>
          <w:rFonts w:ascii="돋움" w:eastAsia="돋움" w:hAnsi="돋움" w:cs="돋움"/>
          <w:b/>
          <w:sz w:val="20"/>
        </w:rPr>
      </w:pPr>
    </w:p>
    <w:p w:rsidR="004A2074" w:rsidRDefault="004A2074" w:rsidP="00E078B5">
      <w:pPr>
        <w:spacing w:after="0" w:line="259" w:lineRule="auto"/>
        <w:ind w:right="-15"/>
        <w:jc w:val="right"/>
        <w:rPr>
          <w:rFonts w:ascii="돋움" w:eastAsia="돋움" w:hAnsi="돋움" w:cs="돋움"/>
          <w:b/>
          <w:sz w:val="20"/>
        </w:rPr>
      </w:pPr>
    </w:p>
    <w:p w:rsidR="00F22EDC" w:rsidRDefault="00F22EDC" w:rsidP="00E078B5">
      <w:pPr>
        <w:spacing w:after="0" w:line="259" w:lineRule="auto"/>
        <w:ind w:left="0" w:right="-1576" w:firstLine="0"/>
        <w:jc w:val="left"/>
        <w:rPr>
          <w:sz w:val="22"/>
        </w:rPr>
      </w:pPr>
    </w:p>
    <w:p w:rsidR="00F22EDC" w:rsidRDefault="00F22EDC" w:rsidP="00E078B5">
      <w:pPr>
        <w:spacing w:after="0" w:line="259" w:lineRule="auto"/>
        <w:ind w:left="0" w:right="-1576" w:firstLine="0"/>
        <w:jc w:val="left"/>
        <w:rPr>
          <w:sz w:val="22"/>
        </w:rPr>
      </w:pPr>
    </w:p>
    <w:p w:rsidR="00F22EDC" w:rsidRDefault="00F22EDC" w:rsidP="00E078B5">
      <w:pPr>
        <w:spacing w:after="0" w:line="259" w:lineRule="auto"/>
        <w:ind w:left="0" w:right="-1576" w:firstLine="0"/>
        <w:jc w:val="left"/>
        <w:rPr>
          <w:sz w:val="22"/>
        </w:rPr>
      </w:pPr>
    </w:p>
    <w:p w:rsidR="00E078B5" w:rsidRPr="004A2074" w:rsidRDefault="00E078B5" w:rsidP="00E078B5">
      <w:pPr>
        <w:spacing w:after="0" w:line="259" w:lineRule="auto"/>
        <w:ind w:left="0" w:right="-1576" w:firstLine="0"/>
        <w:jc w:val="left"/>
        <w:rPr>
          <w:sz w:val="22"/>
        </w:rPr>
      </w:pPr>
      <w:r w:rsidRPr="004A2074">
        <w:rPr>
          <w:noProof/>
          <w:sz w:val="22"/>
        </w:rPr>
        <w:drawing>
          <wp:inline distT="0" distB="0" distL="0" distR="0" wp14:anchorId="76FCB238" wp14:editId="574E028E">
            <wp:extent cx="5727065" cy="253980"/>
            <wp:effectExtent l="0" t="0" r="0" b="0"/>
            <wp:docPr id="117348" name="Picture 117348"/>
            <wp:cNvGraphicFramePr/>
            <a:graphic xmlns:a="http://schemas.openxmlformats.org/drawingml/2006/main">
              <a:graphicData uri="http://schemas.openxmlformats.org/drawingml/2006/picture">
                <pic:pic xmlns:pic="http://schemas.openxmlformats.org/drawingml/2006/picture">
                  <pic:nvPicPr>
                    <pic:cNvPr id="117348" name="Picture 117348"/>
                    <pic:cNvPicPr/>
                  </pic:nvPicPr>
                  <pic:blipFill>
                    <a:blip r:embed="rId76"/>
                    <a:stretch>
                      <a:fillRect/>
                    </a:stretch>
                  </pic:blipFill>
                  <pic:spPr>
                    <a:xfrm>
                      <a:off x="0" y="0"/>
                      <a:ext cx="5823720" cy="258266"/>
                    </a:xfrm>
                    <a:prstGeom prst="rect">
                      <a:avLst/>
                    </a:prstGeom>
                  </pic:spPr>
                </pic:pic>
              </a:graphicData>
            </a:graphic>
          </wp:inline>
        </w:drawing>
      </w:r>
    </w:p>
    <w:p w:rsidR="00E078B5" w:rsidRPr="004A2074" w:rsidRDefault="00E078B5" w:rsidP="00E078B5">
      <w:pPr>
        <w:pStyle w:val="1"/>
        <w:ind w:left="-5"/>
        <w:rPr>
          <w:sz w:val="22"/>
        </w:rPr>
      </w:pPr>
      <w:r w:rsidRPr="004A2074">
        <w:rPr>
          <w:rFonts w:hint="eastAsia"/>
          <w:sz w:val="22"/>
        </w:rPr>
        <w:t xml:space="preserve"> </w:t>
      </w:r>
      <w:r w:rsidRPr="004A2074">
        <w:rPr>
          <w:sz w:val="22"/>
        </w:rPr>
        <w:t>1. 관련지침 및 자료</w:t>
      </w:r>
    </w:p>
    <w:p w:rsidR="00E078B5" w:rsidRPr="004A2074" w:rsidRDefault="00E078B5" w:rsidP="00E2608D">
      <w:pPr>
        <w:numPr>
          <w:ilvl w:val="0"/>
          <w:numId w:val="29"/>
        </w:numPr>
        <w:ind w:right="59" w:hanging="252"/>
        <w:rPr>
          <w:sz w:val="22"/>
        </w:rPr>
      </w:pPr>
      <w:r w:rsidRPr="004A2074">
        <w:rPr>
          <w:sz w:val="22"/>
        </w:rPr>
        <w:t>산업안전보건기준에 관한 규칙 제10절(차량계 하역운반기계), 제12절(건설기계)</w:t>
      </w:r>
    </w:p>
    <w:p w:rsidR="00E078B5" w:rsidRPr="004A2074" w:rsidRDefault="00E078B5" w:rsidP="00E2608D">
      <w:pPr>
        <w:numPr>
          <w:ilvl w:val="0"/>
          <w:numId w:val="29"/>
        </w:numPr>
        <w:ind w:right="59" w:hanging="252"/>
        <w:rPr>
          <w:sz w:val="22"/>
        </w:rPr>
      </w:pPr>
      <w:r w:rsidRPr="004A2074">
        <w:rPr>
          <w:sz w:val="22"/>
        </w:rPr>
        <w:t>산업안전보건기준에 관한 규칙 제38조(사전조사 및 작업계획서 작성 등)</w:t>
      </w:r>
    </w:p>
    <w:p w:rsidR="00E078B5" w:rsidRPr="004A2074" w:rsidRDefault="00E078B5" w:rsidP="00E2608D">
      <w:pPr>
        <w:numPr>
          <w:ilvl w:val="0"/>
          <w:numId w:val="29"/>
        </w:numPr>
        <w:spacing w:after="472"/>
        <w:ind w:right="59" w:hanging="252"/>
        <w:rPr>
          <w:sz w:val="22"/>
        </w:rPr>
      </w:pPr>
      <w:r w:rsidRPr="004A2074">
        <w:rPr>
          <w:sz w:val="22"/>
        </w:rPr>
        <w:t>KOSHA GUIDE M-185-2015(지게차의 안전작업에 관한 안전보건작업지침)</w:t>
      </w:r>
    </w:p>
    <w:p w:rsidR="00E078B5" w:rsidRPr="004A2074" w:rsidRDefault="00E078B5" w:rsidP="00E078B5">
      <w:pPr>
        <w:pStyle w:val="1"/>
        <w:ind w:left="-5"/>
        <w:rPr>
          <w:sz w:val="22"/>
        </w:rPr>
      </w:pPr>
      <w:r w:rsidRPr="004A2074">
        <w:rPr>
          <w:sz w:val="22"/>
        </w:rPr>
        <w:t>2. 안전보건작업 사항</w:t>
      </w:r>
    </w:p>
    <w:p w:rsidR="00E078B5" w:rsidRPr="004A2074" w:rsidRDefault="00E078B5" w:rsidP="00E2608D">
      <w:pPr>
        <w:numPr>
          <w:ilvl w:val="0"/>
          <w:numId w:val="31"/>
        </w:numPr>
        <w:spacing w:after="0" w:line="332" w:lineRule="auto"/>
        <w:ind w:right="59" w:hanging="537"/>
        <w:rPr>
          <w:sz w:val="22"/>
        </w:rPr>
      </w:pPr>
      <w:r w:rsidRPr="004A2074">
        <w:rPr>
          <w:sz w:val="22"/>
        </w:rPr>
        <w:t>건설기계 사용 시 작업 장소의 지형 및 지반 상태 등의 조사 결과를 고려하여 사 용하는 기계의 종류 및 능력, 운행경로, 작업방법 등의 작업계획을 수립하여야 한다.</w:t>
      </w:r>
    </w:p>
    <w:p w:rsidR="00E078B5" w:rsidRPr="004A2074" w:rsidRDefault="00E078B5" w:rsidP="00E2608D">
      <w:pPr>
        <w:numPr>
          <w:ilvl w:val="0"/>
          <w:numId w:val="31"/>
        </w:numPr>
        <w:ind w:right="59" w:hanging="537"/>
        <w:rPr>
          <w:sz w:val="22"/>
        </w:rPr>
      </w:pPr>
      <w:r w:rsidRPr="004A2074">
        <w:rPr>
          <w:sz w:val="22"/>
        </w:rPr>
        <w:t>기계별 주 용도 외 사용을 제한하여야 한다.</w:t>
      </w:r>
    </w:p>
    <w:p w:rsidR="00E078B5" w:rsidRPr="004A2074" w:rsidRDefault="00E078B5" w:rsidP="00E2608D">
      <w:pPr>
        <w:numPr>
          <w:ilvl w:val="0"/>
          <w:numId w:val="31"/>
        </w:numPr>
        <w:ind w:right="59" w:hanging="537"/>
        <w:rPr>
          <w:sz w:val="22"/>
        </w:rPr>
      </w:pPr>
      <w:r w:rsidRPr="004A2074">
        <w:rPr>
          <w:sz w:val="22"/>
        </w:rPr>
        <w:t>전도, 전락 방지를 위해 노폭의 유지, 갓길의 붕괴방지, 지반의 침하방지 조치한다.</w:t>
      </w:r>
    </w:p>
    <w:p w:rsidR="00E078B5" w:rsidRPr="004A2074" w:rsidRDefault="00E078B5" w:rsidP="00E2608D">
      <w:pPr>
        <w:numPr>
          <w:ilvl w:val="0"/>
          <w:numId w:val="31"/>
        </w:numPr>
        <w:ind w:right="59" w:hanging="537"/>
        <w:rPr>
          <w:sz w:val="22"/>
        </w:rPr>
      </w:pPr>
      <w:r w:rsidRPr="004A2074">
        <w:rPr>
          <w:sz w:val="22"/>
        </w:rPr>
        <w:t>유자격 운전자를 배치하여야 한다.</w:t>
      </w:r>
    </w:p>
    <w:p w:rsidR="00E078B5" w:rsidRPr="004A2074" w:rsidRDefault="00E078B5" w:rsidP="00E2608D">
      <w:pPr>
        <w:numPr>
          <w:ilvl w:val="0"/>
          <w:numId w:val="31"/>
        </w:numPr>
        <w:ind w:right="59" w:hanging="537"/>
        <w:rPr>
          <w:sz w:val="22"/>
        </w:rPr>
      </w:pPr>
      <w:r w:rsidRPr="004A2074">
        <w:rPr>
          <w:sz w:val="22"/>
        </w:rPr>
        <w:t>폭풍, 폭우, 폭설 등의 악천후 시 작업을 중지하여야 한다.</w:t>
      </w:r>
    </w:p>
    <w:p w:rsidR="00E078B5" w:rsidRPr="004A2074" w:rsidRDefault="00E078B5" w:rsidP="00E2608D">
      <w:pPr>
        <w:numPr>
          <w:ilvl w:val="0"/>
          <w:numId w:val="31"/>
        </w:numPr>
        <w:spacing w:after="0" w:line="332" w:lineRule="auto"/>
        <w:ind w:right="59" w:hanging="537"/>
        <w:rPr>
          <w:sz w:val="22"/>
        </w:rPr>
      </w:pPr>
      <w:r w:rsidRPr="004A2074">
        <w:rPr>
          <w:sz w:val="22"/>
        </w:rPr>
        <w:t xml:space="preserve">유도자를 배치하여 작업을 유도하여야 하고 장비별 특성에 따른 일정한 </w:t>
      </w:r>
      <w:proofErr w:type="gramStart"/>
      <w:r w:rsidRPr="004A2074">
        <w:rPr>
          <w:sz w:val="22"/>
        </w:rPr>
        <w:t>표준방법 을</w:t>
      </w:r>
      <w:proofErr w:type="gramEnd"/>
      <w:r w:rsidRPr="004A2074">
        <w:rPr>
          <w:sz w:val="22"/>
        </w:rPr>
        <w:t xml:space="preserve"> 정하여 신호 및 기계의 작업 범위 내에 작업 관계자외 출입을 금지시켜야 한다.</w:t>
      </w:r>
    </w:p>
    <w:p w:rsidR="00E078B5" w:rsidRPr="004A2074" w:rsidRDefault="00E078B5" w:rsidP="00E2608D">
      <w:pPr>
        <w:numPr>
          <w:ilvl w:val="0"/>
          <w:numId w:val="31"/>
        </w:numPr>
        <w:ind w:right="59" w:hanging="537"/>
        <w:rPr>
          <w:sz w:val="22"/>
        </w:rPr>
      </w:pPr>
      <w:r w:rsidRPr="004A2074">
        <w:rPr>
          <w:sz w:val="22"/>
        </w:rPr>
        <w:t>작업 전 운전자 및 작업자 안전교육을 실시하여야 한다.</w:t>
      </w:r>
    </w:p>
    <w:p w:rsidR="00E078B5" w:rsidRPr="004A2074" w:rsidRDefault="00E078B5" w:rsidP="00E2608D">
      <w:pPr>
        <w:numPr>
          <w:ilvl w:val="0"/>
          <w:numId w:val="31"/>
        </w:numPr>
        <w:ind w:right="59" w:hanging="537"/>
        <w:rPr>
          <w:sz w:val="22"/>
        </w:rPr>
      </w:pPr>
      <w:r w:rsidRPr="004A2074">
        <w:rPr>
          <w:sz w:val="22"/>
        </w:rPr>
        <w:t>지정된 제한속도를 준수하여야 한다.</w:t>
      </w:r>
    </w:p>
    <w:p w:rsidR="00E078B5" w:rsidRPr="004A2074" w:rsidRDefault="00E078B5" w:rsidP="00E2608D">
      <w:pPr>
        <w:numPr>
          <w:ilvl w:val="0"/>
          <w:numId w:val="31"/>
        </w:numPr>
        <w:ind w:right="59" w:hanging="537"/>
        <w:rPr>
          <w:sz w:val="22"/>
        </w:rPr>
      </w:pPr>
      <w:r w:rsidRPr="004A2074">
        <w:rPr>
          <w:sz w:val="22"/>
        </w:rPr>
        <w:t>승차석 이외의 위치에 작업자가 탑승하지 않아야 한다.</w:t>
      </w:r>
    </w:p>
    <w:p w:rsidR="00E078B5" w:rsidRPr="004A2074" w:rsidRDefault="00E078B5" w:rsidP="00E2608D">
      <w:pPr>
        <w:numPr>
          <w:ilvl w:val="0"/>
          <w:numId w:val="31"/>
        </w:numPr>
        <w:ind w:right="59" w:hanging="537"/>
        <w:rPr>
          <w:sz w:val="22"/>
        </w:rPr>
      </w:pPr>
      <w:r w:rsidRPr="004A2074">
        <w:rPr>
          <w:sz w:val="22"/>
        </w:rPr>
        <w:t>운전위치를 이탈하는 경우 다음 사항을 준수하여야 한다.</w:t>
      </w:r>
    </w:p>
    <w:p w:rsidR="00E078B5" w:rsidRPr="004A2074" w:rsidRDefault="00E078B5" w:rsidP="00E2608D">
      <w:pPr>
        <w:numPr>
          <w:ilvl w:val="0"/>
          <w:numId w:val="32"/>
        </w:numPr>
        <w:spacing w:after="41"/>
        <w:ind w:right="59" w:hanging="353"/>
        <w:rPr>
          <w:sz w:val="22"/>
        </w:rPr>
      </w:pPr>
      <w:r w:rsidRPr="004A2074">
        <w:rPr>
          <w:sz w:val="22"/>
        </w:rPr>
        <w:t>포크, 버킷, 디퍼 등 가장 낮은 위치 또는 지면에 내려 둘 것</w:t>
      </w:r>
    </w:p>
    <w:p w:rsidR="00E078B5" w:rsidRPr="004A2074" w:rsidRDefault="00E078B5" w:rsidP="00E2608D">
      <w:pPr>
        <w:numPr>
          <w:ilvl w:val="0"/>
          <w:numId w:val="32"/>
        </w:numPr>
        <w:spacing w:after="30"/>
        <w:ind w:right="59" w:hanging="353"/>
        <w:rPr>
          <w:sz w:val="22"/>
        </w:rPr>
      </w:pPr>
      <w:r w:rsidRPr="004A2074">
        <w:rPr>
          <w:sz w:val="22"/>
        </w:rPr>
        <w:t>원동기를 정지시키고 브레이크를 확실히 거는 등 갑작스러운 주행이나 이탈을 방 지하기 위한 조치를 할 것</w:t>
      </w:r>
    </w:p>
    <w:p w:rsidR="00E078B5" w:rsidRPr="004A2074" w:rsidRDefault="00E078B5" w:rsidP="00E2608D">
      <w:pPr>
        <w:numPr>
          <w:ilvl w:val="0"/>
          <w:numId w:val="32"/>
        </w:numPr>
        <w:spacing w:after="41"/>
        <w:ind w:right="59" w:hanging="353"/>
        <w:rPr>
          <w:sz w:val="22"/>
        </w:rPr>
      </w:pPr>
      <w:r w:rsidRPr="004A2074">
        <w:rPr>
          <w:sz w:val="22"/>
        </w:rPr>
        <w:t xml:space="preserve">운전석을 이탈하는 경우 시동키를 운전대에서 분리시킬 것 </w:t>
      </w:r>
    </w:p>
    <w:p w:rsidR="00E078B5" w:rsidRPr="004A2074" w:rsidRDefault="00E078B5" w:rsidP="00E078B5">
      <w:pPr>
        <w:spacing w:after="0"/>
        <w:ind w:left="194" w:right="59"/>
        <w:rPr>
          <w:sz w:val="22"/>
        </w:rPr>
      </w:pPr>
      <w:r w:rsidRPr="004A2074">
        <w:rPr>
          <w:sz w:val="22"/>
        </w:rPr>
        <w:t xml:space="preserve">(11) 차량계 건설기계에 전조등 및 암석 등 낙하로 운전자 재해 예방위해 헤드가드를 갖추어야 한다. </w:t>
      </w:r>
    </w:p>
    <w:p w:rsidR="00F22EDC" w:rsidRDefault="00E078B5" w:rsidP="00F22EDC">
      <w:pPr>
        <w:spacing w:after="0"/>
        <w:ind w:left="537" w:right="59" w:firstLine="0"/>
      </w:pPr>
      <w:r>
        <w:rPr>
          <w:noProof/>
        </w:rPr>
        <w:drawing>
          <wp:inline distT="0" distB="0" distL="0" distR="0" wp14:anchorId="68A7F2FD" wp14:editId="3E8D65E1">
            <wp:extent cx="5724525" cy="1990725"/>
            <wp:effectExtent l="0" t="0" r="9525" b="9525"/>
            <wp:docPr id="100017" name="그림 10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24525" cy="1990725"/>
                    </a:xfrm>
                    <a:prstGeom prst="rect">
                      <a:avLst/>
                    </a:prstGeom>
                  </pic:spPr>
                </pic:pic>
              </a:graphicData>
            </a:graphic>
          </wp:inline>
        </w:drawing>
      </w:r>
    </w:p>
    <w:p w:rsidR="00F22EDC" w:rsidRDefault="00F22EDC" w:rsidP="00F22EDC">
      <w:pPr>
        <w:spacing w:after="0"/>
        <w:ind w:left="537" w:right="59" w:firstLine="0"/>
      </w:pPr>
    </w:p>
    <w:p w:rsidR="00F22EDC" w:rsidRDefault="00F22EDC" w:rsidP="00F22EDC">
      <w:pPr>
        <w:spacing w:after="0"/>
        <w:ind w:left="537" w:right="59" w:firstLine="0"/>
      </w:pPr>
    </w:p>
    <w:p w:rsidR="00CF6ABC" w:rsidRPr="00F22EDC" w:rsidRDefault="00CF6ABC" w:rsidP="00F22EDC">
      <w:pPr>
        <w:spacing w:after="0"/>
        <w:ind w:left="537" w:right="59" w:firstLine="0"/>
      </w:pPr>
    </w:p>
    <w:p w:rsidR="00632550" w:rsidRPr="004A2074" w:rsidRDefault="00632550" w:rsidP="00632550">
      <w:pPr>
        <w:pStyle w:val="1"/>
        <w:ind w:left="-5"/>
        <w:rPr>
          <w:sz w:val="22"/>
        </w:rPr>
      </w:pPr>
      <w:r w:rsidRPr="004A2074">
        <w:rPr>
          <w:sz w:val="22"/>
        </w:rPr>
        <w:t>3. 건설기계 안전작업 준수사항</w:t>
      </w:r>
    </w:p>
    <w:p w:rsidR="00632550" w:rsidRPr="004A2074" w:rsidRDefault="00632550" w:rsidP="00632550">
      <w:pPr>
        <w:ind w:left="194" w:right="59"/>
        <w:rPr>
          <w:sz w:val="22"/>
        </w:rPr>
      </w:pPr>
      <w:r w:rsidRPr="004A2074">
        <w:rPr>
          <w:sz w:val="22"/>
        </w:rPr>
        <w:t xml:space="preserve">3.1 건설기계 작업 </w:t>
      </w:r>
    </w:p>
    <w:p w:rsidR="00632550" w:rsidRPr="004A2074" w:rsidRDefault="00632550" w:rsidP="00E2608D">
      <w:pPr>
        <w:numPr>
          <w:ilvl w:val="0"/>
          <w:numId w:val="33"/>
        </w:numPr>
        <w:ind w:right="59" w:hanging="537"/>
        <w:rPr>
          <w:sz w:val="22"/>
        </w:rPr>
      </w:pPr>
      <w:r w:rsidRPr="004A2074">
        <w:rPr>
          <w:sz w:val="22"/>
        </w:rPr>
        <w:t>주행로의 지형, 지반 등에 의한 미끄러질 위험이 있는지 확인하여야 한다.</w:t>
      </w:r>
    </w:p>
    <w:p w:rsidR="00632550" w:rsidRPr="004A2074" w:rsidRDefault="00632550" w:rsidP="00E2608D">
      <w:pPr>
        <w:numPr>
          <w:ilvl w:val="0"/>
          <w:numId w:val="33"/>
        </w:numPr>
        <w:spacing w:after="0" w:line="332" w:lineRule="auto"/>
        <w:ind w:right="59" w:hanging="537"/>
        <w:rPr>
          <w:sz w:val="22"/>
        </w:rPr>
      </w:pPr>
      <w:r w:rsidRPr="004A2074">
        <w:rPr>
          <w:sz w:val="22"/>
        </w:rPr>
        <w:t>이상소음, 누수, 누유 또는 부품, 조작레버 등에 이상이 있는 경우에는 즉시 그 원인을 확인하고 정비하여야 한다.</w:t>
      </w:r>
    </w:p>
    <w:p w:rsidR="00632550" w:rsidRPr="004A2074" w:rsidRDefault="00632550" w:rsidP="00E2608D">
      <w:pPr>
        <w:numPr>
          <w:ilvl w:val="0"/>
          <w:numId w:val="33"/>
        </w:numPr>
        <w:ind w:right="59" w:hanging="537"/>
        <w:rPr>
          <w:sz w:val="22"/>
        </w:rPr>
      </w:pPr>
      <w:r w:rsidRPr="004A2074">
        <w:rPr>
          <w:sz w:val="22"/>
        </w:rPr>
        <w:t>정해진 주행속도를 지켜 운행하여야 한다.</w:t>
      </w:r>
    </w:p>
    <w:p w:rsidR="00632550" w:rsidRPr="004A2074" w:rsidRDefault="00632550" w:rsidP="00E2608D">
      <w:pPr>
        <w:numPr>
          <w:ilvl w:val="0"/>
          <w:numId w:val="33"/>
        </w:numPr>
        <w:ind w:right="59" w:hanging="537"/>
        <w:rPr>
          <w:sz w:val="22"/>
        </w:rPr>
      </w:pPr>
      <w:r w:rsidRPr="004A2074">
        <w:rPr>
          <w:sz w:val="22"/>
        </w:rPr>
        <w:t>언덕을 내려올 때에는 연료레버를 저속위치로 하고 엔진 브레이크를 사용한다.</w:t>
      </w:r>
    </w:p>
    <w:p w:rsidR="00632550" w:rsidRPr="004A2074" w:rsidRDefault="00632550" w:rsidP="00E2608D">
      <w:pPr>
        <w:numPr>
          <w:ilvl w:val="0"/>
          <w:numId w:val="33"/>
        </w:numPr>
        <w:spacing w:after="0" w:line="332" w:lineRule="auto"/>
        <w:ind w:right="59" w:hanging="537"/>
        <w:rPr>
          <w:sz w:val="22"/>
        </w:rPr>
      </w:pPr>
      <w:r w:rsidRPr="004A2074">
        <w:rPr>
          <w:sz w:val="22"/>
        </w:rPr>
        <w:t>고속선회 또는 암반과 점토 상에서의 급선 회시는 무한궤도가 벗겨지지 않도록 주 의한다.</w:t>
      </w:r>
    </w:p>
    <w:p w:rsidR="00632550" w:rsidRPr="004A2074" w:rsidRDefault="00632550" w:rsidP="00E2608D">
      <w:pPr>
        <w:numPr>
          <w:ilvl w:val="0"/>
          <w:numId w:val="33"/>
        </w:numPr>
        <w:spacing w:after="0" w:line="332" w:lineRule="auto"/>
        <w:ind w:right="59" w:hanging="537"/>
        <w:rPr>
          <w:sz w:val="22"/>
        </w:rPr>
      </w:pPr>
      <w:r w:rsidRPr="004A2074">
        <w:rPr>
          <w:sz w:val="22"/>
        </w:rPr>
        <w:t>내리막 경사지에서 방향전환을 할 때에는 브레이크가 충분히 걸리는 위치까지    레버를 옮겨야 한다.</w:t>
      </w:r>
    </w:p>
    <w:p w:rsidR="00632550" w:rsidRPr="004A2074" w:rsidRDefault="00632550" w:rsidP="00E2608D">
      <w:pPr>
        <w:numPr>
          <w:ilvl w:val="0"/>
          <w:numId w:val="33"/>
        </w:numPr>
        <w:ind w:right="59" w:hanging="537"/>
        <w:rPr>
          <w:sz w:val="22"/>
        </w:rPr>
      </w:pPr>
      <w:r w:rsidRPr="004A2074">
        <w:rPr>
          <w:sz w:val="22"/>
        </w:rPr>
        <w:t>주행 중 상부몸체가 선회하지 않도록 선회잠금장치를 확실히 잠가 두어야 한다.</w:t>
      </w:r>
    </w:p>
    <w:p w:rsidR="00632550" w:rsidRPr="004A2074" w:rsidRDefault="00632550" w:rsidP="00E2608D">
      <w:pPr>
        <w:numPr>
          <w:ilvl w:val="0"/>
          <w:numId w:val="33"/>
        </w:numPr>
        <w:spacing w:after="0" w:line="332" w:lineRule="auto"/>
        <w:ind w:right="59" w:hanging="537"/>
        <w:rPr>
          <w:sz w:val="22"/>
        </w:rPr>
      </w:pPr>
      <w:r w:rsidRPr="004A2074">
        <w:rPr>
          <w:sz w:val="22"/>
        </w:rPr>
        <w:t xml:space="preserve">기계가 전선 밑을 통과할 경우에는 유도자의 신호에 따르고, 저속으로 </w:t>
      </w:r>
      <w:proofErr w:type="gramStart"/>
      <w:r w:rsidRPr="004A2074">
        <w:rPr>
          <w:sz w:val="22"/>
        </w:rPr>
        <w:t>주행하며  노면</w:t>
      </w:r>
      <w:proofErr w:type="gramEnd"/>
      <w:r w:rsidRPr="004A2074">
        <w:rPr>
          <w:sz w:val="22"/>
        </w:rPr>
        <w:t xml:space="preserve"> 굴곡으로 인하여 붐(Boom)이나 로우프가 흔들려 전선에 접촉되지 않도록      전선과의 거리를 최소 2m이상 유지하여야 한다.</w:t>
      </w:r>
    </w:p>
    <w:p w:rsidR="00632550" w:rsidRPr="004A2074" w:rsidRDefault="00632550" w:rsidP="00E2608D">
      <w:pPr>
        <w:numPr>
          <w:ilvl w:val="0"/>
          <w:numId w:val="33"/>
        </w:numPr>
        <w:spacing w:after="0" w:line="332" w:lineRule="auto"/>
        <w:ind w:right="59" w:hanging="537"/>
        <w:rPr>
          <w:sz w:val="22"/>
        </w:rPr>
      </w:pPr>
      <w:r w:rsidRPr="004A2074">
        <w:rPr>
          <w:sz w:val="22"/>
        </w:rPr>
        <w:t>무한궤도 건설기계는 급하강 시 방향 전환을 하게 되면 반대방향으로 이동할 우려 가 있으므로 주의하여야 한다.</w:t>
      </w:r>
    </w:p>
    <w:p w:rsidR="00632550" w:rsidRPr="004A2074" w:rsidRDefault="00632550" w:rsidP="00E2608D">
      <w:pPr>
        <w:numPr>
          <w:ilvl w:val="0"/>
          <w:numId w:val="33"/>
        </w:numPr>
        <w:ind w:right="59" w:hanging="537"/>
        <w:rPr>
          <w:sz w:val="22"/>
        </w:rPr>
      </w:pPr>
      <w:r w:rsidRPr="004A2074">
        <w:rPr>
          <w:sz w:val="22"/>
        </w:rPr>
        <w:t>경사지에서 하중을 실은 채로 오르내릴 때에는 버켓을 낮추어야 한다.</w:t>
      </w:r>
    </w:p>
    <w:p w:rsidR="00632550" w:rsidRPr="004A2074" w:rsidRDefault="00632550" w:rsidP="00E2608D">
      <w:pPr>
        <w:numPr>
          <w:ilvl w:val="0"/>
          <w:numId w:val="33"/>
        </w:numPr>
        <w:ind w:right="59" w:hanging="537"/>
        <w:rPr>
          <w:sz w:val="22"/>
        </w:rPr>
      </w:pPr>
      <w:r w:rsidRPr="004A2074">
        <w:rPr>
          <w:sz w:val="22"/>
        </w:rPr>
        <w:t>장애물을 넘어갈 때에는 전도에 주의하며 속도를 줄이고 신중히 주행하여야 한다.</w:t>
      </w:r>
    </w:p>
    <w:p w:rsidR="00632550" w:rsidRPr="004A2074" w:rsidRDefault="00632550" w:rsidP="00E2608D">
      <w:pPr>
        <w:numPr>
          <w:ilvl w:val="0"/>
          <w:numId w:val="33"/>
        </w:numPr>
        <w:spacing w:after="384" w:line="332" w:lineRule="auto"/>
        <w:ind w:right="59" w:hanging="537"/>
        <w:rPr>
          <w:sz w:val="22"/>
        </w:rPr>
      </w:pPr>
      <w:r w:rsidRPr="004A2074">
        <w:rPr>
          <w:sz w:val="22"/>
        </w:rPr>
        <w:t>연약지반에서는 부등침하로 인해 기계가 전도되지 않도록 깔판 등으로 지반을 보 강한 다음 통과하거나 정차 시 아웃트리거를 설치하여야 한다.</w:t>
      </w:r>
    </w:p>
    <w:p w:rsidR="00632550" w:rsidRPr="004A2074" w:rsidRDefault="00632550" w:rsidP="00632550">
      <w:pPr>
        <w:ind w:left="194" w:right="59"/>
        <w:rPr>
          <w:sz w:val="22"/>
        </w:rPr>
      </w:pPr>
      <w:r w:rsidRPr="004A2074">
        <w:rPr>
          <w:sz w:val="22"/>
        </w:rPr>
        <w:t>3.2 건설기계 수리·점검 작업</w:t>
      </w:r>
    </w:p>
    <w:p w:rsidR="00632550" w:rsidRPr="004A2074" w:rsidRDefault="00632550" w:rsidP="00E2608D">
      <w:pPr>
        <w:numPr>
          <w:ilvl w:val="0"/>
          <w:numId w:val="34"/>
        </w:numPr>
        <w:spacing w:after="0"/>
        <w:ind w:right="59" w:hanging="405"/>
        <w:rPr>
          <w:sz w:val="22"/>
        </w:rPr>
      </w:pPr>
      <w:r w:rsidRPr="004A2074">
        <w:rPr>
          <w:sz w:val="22"/>
        </w:rPr>
        <w:t xml:space="preserve">수리·점검 작업 등을 하는 경우 붐·암 등이 갑자기 내려오는 것을 방지하기 위한 안전지주 또는 안전블록 등을 사용할 것  </w:t>
      </w:r>
    </w:p>
    <w:tbl>
      <w:tblPr>
        <w:tblStyle w:val="TableGrid"/>
        <w:tblW w:w="9067" w:type="dxa"/>
        <w:tblInd w:w="427" w:type="dxa"/>
        <w:tblCellMar>
          <w:top w:w="451" w:type="dxa"/>
          <w:left w:w="708" w:type="dxa"/>
          <w:right w:w="115" w:type="dxa"/>
        </w:tblCellMar>
        <w:tblLook w:val="04A0" w:firstRow="1" w:lastRow="0" w:firstColumn="1" w:lastColumn="0" w:noHBand="0" w:noVBand="1"/>
      </w:tblPr>
      <w:tblGrid>
        <w:gridCol w:w="4534"/>
        <w:gridCol w:w="4533"/>
      </w:tblGrid>
      <w:tr w:rsidR="00632550" w:rsidTr="00632550">
        <w:trPr>
          <w:trHeight w:val="3169"/>
        </w:trPr>
        <w:tc>
          <w:tcPr>
            <w:tcW w:w="4534" w:type="dxa"/>
            <w:tcBorders>
              <w:top w:val="single" w:sz="3" w:space="0" w:color="000000"/>
              <w:left w:val="single" w:sz="3" w:space="0" w:color="000000"/>
              <w:bottom w:val="single" w:sz="3" w:space="0" w:color="000000"/>
              <w:right w:val="single" w:sz="3" w:space="0" w:color="000000"/>
            </w:tcBorders>
          </w:tcPr>
          <w:p w:rsidR="00632550" w:rsidRDefault="00632550" w:rsidP="004C16A5">
            <w:pPr>
              <w:spacing w:after="0" w:line="259" w:lineRule="auto"/>
              <w:ind w:left="2" w:firstLine="0"/>
              <w:jc w:val="left"/>
            </w:pPr>
            <w:r>
              <w:rPr>
                <w:noProof/>
              </w:rPr>
              <w:drawing>
                <wp:inline distT="0" distB="0" distL="0" distR="0" wp14:anchorId="1C20044A" wp14:editId="13515990">
                  <wp:extent cx="1984248" cy="1441704"/>
                  <wp:effectExtent l="0" t="0" r="0" b="0"/>
                  <wp:docPr id="117350" name="Picture 117350"/>
                  <wp:cNvGraphicFramePr/>
                  <a:graphic xmlns:a="http://schemas.openxmlformats.org/drawingml/2006/main">
                    <a:graphicData uri="http://schemas.openxmlformats.org/drawingml/2006/picture">
                      <pic:pic xmlns:pic="http://schemas.openxmlformats.org/drawingml/2006/picture">
                        <pic:nvPicPr>
                          <pic:cNvPr id="117350" name="Picture 117350"/>
                          <pic:cNvPicPr/>
                        </pic:nvPicPr>
                        <pic:blipFill>
                          <a:blip r:embed="rId78"/>
                          <a:stretch>
                            <a:fillRect/>
                          </a:stretch>
                        </pic:blipFill>
                        <pic:spPr>
                          <a:xfrm>
                            <a:off x="0" y="0"/>
                            <a:ext cx="1984248" cy="1441704"/>
                          </a:xfrm>
                          <a:prstGeom prst="rect">
                            <a:avLst/>
                          </a:prstGeom>
                        </pic:spPr>
                      </pic:pic>
                    </a:graphicData>
                  </a:graphic>
                </wp:inline>
              </w:drawing>
            </w:r>
          </w:p>
        </w:tc>
        <w:tc>
          <w:tcPr>
            <w:tcW w:w="4533" w:type="dxa"/>
            <w:tcBorders>
              <w:top w:val="single" w:sz="3" w:space="0" w:color="000000"/>
              <w:left w:val="single" w:sz="3" w:space="0" w:color="000000"/>
              <w:bottom w:val="single" w:sz="3" w:space="0" w:color="000000"/>
              <w:right w:val="single" w:sz="3" w:space="0" w:color="000000"/>
            </w:tcBorders>
          </w:tcPr>
          <w:p w:rsidR="00632550" w:rsidRDefault="00632550" w:rsidP="004C16A5">
            <w:pPr>
              <w:spacing w:after="0" w:line="259" w:lineRule="auto"/>
              <w:ind w:left="0" w:firstLine="0"/>
              <w:jc w:val="left"/>
            </w:pPr>
            <w:r>
              <w:rPr>
                <w:noProof/>
              </w:rPr>
              <w:drawing>
                <wp:inline distT="0" distB="0" distL="0" distR="0" wp14:anchorId="32E59226" wp14:editId="2C24956C">
                  <wp:extent cx="1984248" cy="1441704"/>
                  <wp:effectExtent l="0" t="0" r="0" b="0"/>
                  <wp:docPr id="117351" name="Picture 117351"/>
                  <wp:cNvGraphicFramePr/>
                  <a:graphic xmlns:a="http://schemas.openxmlformats.org/drawingml/2006/main">
                    <a:graphicData uri="http://schemas.openxmlformats.org/drawingml/2006/picture">
                      <pic:pic xmlns:pic="http://schemas.openxmlformats.org/drawingml/2006/picture">
                        <pic:nvPicPr>
                          <pic:cNvPr id="117351" name="Picture 117351"/>
                          <pic:cNvPicPr/>
                        </pic:nvPicPr>
                        <pic:blipFill>
                          <a:blip r:embed="rId79"/>
                          <a:stretch>
                            <a:fillRect/>
                          </a:stretch>
                        </pic:blipFill>
                        <pic:spPr>
                          <a:xfrm>
                            <a:off x="0" y="0"/>
                            <a:ext cx="1984248" cy="1441704"/>
                          </a:xfrm>
                          <a:prstGeom prst="rect">
                            <a:avLst/>
                          </a:prstGeom>
                        </pic:spPr>
                      </pic:pic>
                    </a:graphicData>
                  </a:graphic>
                </wp:inline>
              </w:drawing>
            </w:r>
          </w:p>
        </w:tc>
      </w:tr>
    </w:tbl>
    <w:p w:rsidR="004A2074" w:rsidRDefault="004A2074" w:rsidP="00632550">
      <w:pPr>
        <w:spacing w:after="0" w:line="259" w:lineRule="auto"/>
        <w:ind w:right="-15"/>
        <w:jc w:val="right"/>
        <w:rPr>
          <w:rFonts w:ascii="돋움" w:eastAsia="돋움" w:hAnsi="돋움" w:cs="돋움"/>
          <w:b/>
          <w:sz w:val="20"/>
          <w:szCs w:val="20"/>
        </w:rPr>
      </w:pPr>
    </w:p>
    <w:p w:rsidR="00CF6ABC" w:rsidRDefault="00CF6ABC" w:rsidP="00632550">
      <w:pPr>
        <w:spacing w:after="0" w:line="259" w:lineRule="auto"/>
        <w:ind w:right="-15"/>
        <w:jc w:val="right"/>
        <w:rPr>
          <w:rFonts w:ascii="돋움" w:eastAsia="돋움" w:hAnsi="돋움" w:cs="돋움"/>
          <w:b/>
          <w:sz w:val="20"/>
          <w:szCs w:val="20"/>
        </w:rPr>
      </w:pPr>
    </w:p>
    <w:p w:rsidR="00CF6ABC" w:rsidRDefault="00CF6ABC" w:rsidP="00632550">
      <w:pPr>
        <w:spacing w:after="0" w:line="259" w:lineRule="auto"/>
        <w:ind w:right="-15"/>
        <w:jc w:val="right"/>
        <w:rPr>
          <w:rFonts w:ascii="돋움" w:eastAsia="돋움" w:hAnsi="돋움" w:cs="돋움"/>
          <w:b/>
          <w:sz w:val="20"/>
          <w:szCs w:val="20"/>
        </w:rPr>
      </w:pPr>
    </w:p>
    <w:p w:rsidR="00E223BC" w:rsidRPr="00632550" w:rsidRDefault="00E223BC" w:rsidP="00632550">
      <w:pPr>
        <w:spacing w:after="0"/>
        <w:ind w:right="59" w:firstLineChars="2900" w:firstLine="5800"/>
        <w:rPr>
          <w:sz w:val="20"/>
          <w:szCs w:val="20"/>
        </w:rPr>
      </w:pPr>
    </w:p>
    <w:p w:rsidR="00DD74FC" w:rsidRPr="004A2074" w:rsidRDefault="00DD74FC" w:rsidP="00E2608D">
      <w:pPr>
        <w:numPr>
          <w:ilvl w:val="0"/>
          <w:numId w:val="34"/>
        </w:numPr>
        <w:spacing w:after="0" w:line="332" w:lineRule="auto"/>
        <w:ind w:right="59" w:hanging="405"/>
        <w:rPr>
          <w:sz w:val="21"/>
          <w:szCs w:val="21"/>
        </w:rPr>
      </w:pPr>
      <w:r w:rsidRPr="004A2074">
        <w:rPr>
          <w:sz w:val="21"/>
          <w:szCs w:val="21"/>
        </w:rPr>
        <w:t>차량계 건설기계의 수리나 부속장치의 장착 및 제거작업을 하는 경우 작업순서 및 작업지휘자를 선정할 것</w:t>
      </w:r>
    </w:p>
    <w:p w:rsidR="00DD74FC" w:rsidRPr="004A2074" w:rsidRDefault="00DD74FC" w:rsidP="00E2608D">
      <w:pPr>
        <w:numPr>
          <w:ilvl w:val="0"/>
          <w:numId w:val="34"/>
        </w:numPr>
        <w:ind w:right="59" w:hanging="405"/>
        <w:rPr>
          <w:sz w:val="21"/>
          <w:szCs w:val="21"/>
        </w:rPr>
      </w:pPr>
      <w:r w:rsidRPr="004A2074">
        <w:rPr>
          <w:sz w:val="21"/>
          <w:szCs w:val="21"/>
        </w:rPr>
        <w:t>건설기계 수송 시 유의사항</w:t>
      </w:r>
    </w:p>
    <w:p w:rsidR="00DD74FC" w:rsidRPr="004A2074" w:rsidRDefault="00DD74FC" w:rsidP="00E2608D">
      <w:pPr>
        <w:numPr>
          <w:ilvl w:val="0"/>
          <w:numId w:val="35"/>
        </w:numPr>
        <w:spacing w:after="41"/>
        <w:ind w:right="59" w:hanging="353"/>
        <w:rPr>
          <w:sz w:val="21"/>
          <w:szCs w:val="21"/>
        </w:rPr>
      </w:pPr>
      <w:r w:rsidRPr="004A2074">
        <w:rPr>
          <w:sz w:val="21"/>
          <w:szCs w:val="21"/>
        </w:rPr>
        <w:t>건설기계는 원칙적으로 트레일러 등 전용 운반기계로 수송하여야 한다.</w:t>
      </w:r>
    </w:p>
    <w:p w:rsidR="00DD74FC" w:rsidRPr="004A2074" w:rsidRDefault="00DD74FC" w:rsidP="00E2608D">
      <w:pPr>
        <w:numPr>
          <w:ilvl w:val="0"/>
          <w:numId w:val="35"/>
        </w:numPr>
        <w:spacing w:after="41"/>
        <w:ind w:right="59" w:hanging="353"/>
        <w:rPr>
          <w:sz w:val="21"/>
          <w:szCs w:val="21"/>
        </w:rPr>
      </w:pPr>
      <w:r w:rsidRPr="004A2074">
        <w:rPr>
          <w:sz w:val="21"/>
          <w:szCs w:val="21"/>
        </w:rPr>
        <w:t>건설기계를 싣거나 내리는 작업은 평탄하고 견고한 장소에서 실시하여야 한다.</w:t>
      </w:r>
    </w:p>
    <w:p w:rsidR="00DD74FC" w:rsidRPr="004A2074" w:rsidRDefault="00DD74FC" w:rsidP="00E2608D">
      <w:pPr>
        <w:numPr>
          <w:ilvl w:val="0"/>
          <w:numId w:val="35"/>
        </w:numPr>
        <w:spacing w:after="41"/>
        <w:ind w:right="59" w:hanging="353"/>
        <w:rPr>
          <w:sz w:val="21"/>
          <w:szCs w:val="21"/>
        </w:rPr>
      </w:pPr>
      <w:r w:rsidRPr="004A2074">
        <w:rPr>
          <w:sz w:val="21"/>
          <w:szCs w:val="21"/>
        </w:rPr>
        <w:t>성토를 하여 건설기계를 싣거나 내리는 경우에는 다음 사항을 유의하여야 한다.</w:t>
      </w:r>
    </w:p>
    <w:p w:rsidR="00DD74FC" w:rsidRPr="004A2074" w:rsidRDefault="00DD74FC" w:rsidP="00E2608D">
      <w:pPr>
        <w:numPr>
          <w:ilvl w:val="0"/>
          <w:numId w:val="35"/>
        </w:numPr>
        <w:spacing w:after="41"/>
        <w:ind w:right="59" w:hanging="353"/>
        <w:rPr>
          <w:sz w:val="21"/>
          <w:szCs w:val="21"/>
        </w:rPr>
      </w:pPr>
      <w:r w:rsidRPr="004A2074">
        <w:rPr>
          <w:sz w:val="21"/>
          <w:szCs w:val="21"/>
        </w:rPr>
        <w:t>성토면의 폭은 건설기계의 폭을 고려하여 충분히 넓게 하여야 한다.</w:t>
      </w:r>
    </w:p>
    <w:p w:rsidR="00DD74FC" w:rsidRPr="004A2074" w:rsidRDefault="00DD74FC" w:rsidP="00E2608D">
      <w:pPr>
        <w:numPr>
          <w:ilvl w:val="0"/>
          <w:numId w:val="35"/>
        </w:numPr>
        <w:spacing w:after="41"/>
        <w:ind w:right="59" w:hanging="353"/>
        <w:rPr>
          <w:sz w:val="21"/>
          <w:szCs w:val="21"/>
        </w:rPr>
      </w:pPr>
      <w:r w:rsidRPr="004A2074">
        <w:rPr>
          <w:sz w:val="21"/>
          <w:szCs w:val="21"/>
        </w:rPr>
        <w:t>성토면의 경사는 가능한 완만하게 하여야 한다.</w:t>
      </w:r>
    </w:p>
    <w:p w:rsidR="00DD74FC" w:rsidRPr="004A2074" w:rsidRDefault="00DD74FC" w:rsidP="00E2608D">
      <w:pPr>
        <w:numPr>
          <w:ilvl w:val="0"/>
          <w:numId w:val="35"/>
        </w:numPr>
        <w:spacing w:after="30"/>
        <w:ind w:right="59" w:hanging="353"/>
        <w:rPr>
          <w:sz w:val="21"/>
          <w:szCs w:val="21"/>
        </w:rPr>
      </w:pPr>
      <w:r w:rsidRPr="004A2074">
        <w:rPr>
          <w:sz w:val="21"/>
          <w:szCs w:val="21"/>
        </w:rPr>
        <w:t>성토는 충분히 다져야 하며, 싣는 도중에 비탈면 붕괴로 기계가 전도되지 않도록 주의한다.</w:t>
      </w:r>
    </w:p>
    <w:p w:rsidR="004C16A5" w:rsidRPr="004A2074" w:rsidRDefault="00DD74FC" w:rsidP="00E2608D">
      <w:pPr>
        <w:numPr>
          <w:ilvl w:val="0"/>
          <w:numId w:val="35"/>
        </w:numPr>
        <w:spacing w:after="0" w:line="295" w:lineRule="auto"/>
        <w:ind w:right="59" w:hanging="353"/>
        <w:rPr>
          <w:sz w:val="21"/>
          <w:szCs w:val="21"/>
        </w:rPr>
      </w:pPr>
      <w:r w:rsidRPr="004A2074">
        <w:rPr>
          <w:sz w:val="21"/>
          <w:szCs w:val="21"/>
        </w:rPr>
        <w:t xml:space="preserve">발판을 이용하여 싣거나 내리는 경우에는 다음 사항에 유의하여야 한다. </w:t>
      </w:r>
    </w:p>
    <w:p w:rsidR="00DD74FC" w:rsidRPr="004A2074" w:rsidRDefault="00DD74FC" w:rsidP="004C16A5">
      <w:pPr>
        <w:spacing w:after="0" w:line="295" w:lineRule="auto"/>
        <w:ind w:left="398" w:right="59" w:firstLine="0"/>
        <w:rPr>
          <w:sz w:val="21"/>
          <w:szCs w:val="21"/>
        </w:rPr>
      </w:pPr>
      <w:r w:rsidRPr="004A2074">
        <w:rPr>
          <w:sz w:val="21"/>
          <w:szCs w:val="21"/>
        </w:rPr>
        <w:t>⓼ 기계의 중량에 충분히 견딜 수 있는 철제 판을 사용하고 운반기계에 확실하게 고정한다.</w:t>
      </w:r>
    </w:p>
    <w:p w:rsidR="00DD74FC" w:rsidRPr="004A2074" w:rsidRDefault="00DD74FC" w:rsidP="00E2608D">
      <w:pPr>
        <w:numPr>
          <w:ilvl w:val="0"/>
          <w:numId w:val="36"/>
        </w:numPr>
        <w:spacing w:after="41"/>
        <w:ind w:right="59" w:hanging="353"/>
        <w:rPr>
          <w:sz w:val="21"/>
          <w:szCs w:val="21"/>
        </w:rPr>
      </w:pPr>
      <w:r w:rsidRPr="004A2074">
        <w:rPr>
          <w:sz w:val="21"/>
          <w:szCs w:val="21"/>
        </w:rPr>
        <w:t>기울기는 10도 내지 15도 정도로 한다.</w:t>
      </w:r>
    </w:p>
    <w:p w:rsidR="00DD74FC" w:rsidRPr="004A2074" w:rsidRDefault="00DD74FC" w:rsidP="00E2608D">
      <w:pPr>
        <w:numPr>
          <w:ilvl w:val="0"/>
          <w:numId w:val="36"/>
        </w:numPr>
        <w:spacing w:after="41"/>
        <w:ind w:right="59" w:hanging="353"/>
        <w:rPr>
          <w:sz w:val="21"/>
          <w:szCs w:val="21"/>
        </w:rPr>
      </w:pPr>
      <w:r w:rsidRPr="004A2074">
        <w:rPr>
          <w:sz w:val="21"/>
          <w:szCs w:val="21"/>
        </w:rPr>
        <w:t>운반기계의 중심과 건설기계의 중심이 일치되게 하고 반드시 발판으로 오르내리게 한다.</w:t>
      </w:r>
    </w:p>
    <w:p w:rsidR="00DD74FC" w:rsidRPr="004A2074" w:rsidRDefault="00DD74FC" w:rsidP="00E2608D">
      <w:pPr>
        <w:numPr>
          <w:ilvl w:val="0"/>
          <w:numId w:val="36"/>
        </w:numPr>
        <w:spacing w:after="41"/>
        <w:ind w:right="59" w:hanging="353"/>
        <w:rPr>
          <w:sz w:val="21"/>
          <w:szCs w:val="21"/>
        </w:rPr>
      </w:pPr>
      <w:r w:rsidRPr="004A2074">
        <w:rPr>
          <w:sz w:val="21"/>
          <w:szCs w:val="21"/>
        </w:rPr>
        <w:t>발판은 건설기계가 오르내릴 때 휘어지지 않도록 각재 등으로 보강한다.</w:t>
      </w:r>
    </w:p>
    <w:p w:rsidR="00DD74FC" w:rsidRPr="004A2074" w:rsidRDefault="00DD74FC" w:rsidP="00E2608D">
      <w:pPr>
        <w:numPr>
          <w:ilvl w:val="0"/>
          <w:numId w:val="36"/>
        </w:numPr>
        <w:spacing w:after="393"/>
        <w:ind w:right="59" w:hanging="353"/>
        <w:rPr>
          <w:sz w:val="21"/>
          <w:szCs w:val="21"/>
        </w:rPr>
      </w:pPr>
      <w:r w:rsidRPr="004A2074">
        <w:rPr>
          <w:sz w:val="21"/>
          <w:szCs w:val="21"/>
        </w:rPr>
        <w:t>건설기계를 와이어로 끌어당겨 올릴 때에는 주위에 사람의 출입을 금지하여야한다.</w:t>
      </w:r>
    </w:p>
    <w:p w:rsidR="00DD74FC" w:rsidRPr="004A2074" w:rsidRDefault="00DD74FC" w:rsidP="00DD74FC">
      <w:pPr>
        <w:ind w:left="194" w:right="59"/>
        <w:rPr>
          <w:sz w:val="21"/>
          <w:szCs w:val="21"/>
        </w:rPr>
      </w:pPr>
      <w:r w:rsidRPr="004A2074">
        <w:rPr>
          <w:sz w:val="21"/>
          <w:szCs w:val="21"/>
        </w:rPr>
        <w:t>3.3 건설기계 운송작업</w:t>
      </w:r>
    </w:p>
    <w:p w:rsidR="00DD74FC" w:rsidRPr="004A2074" w:rsidRDefault="00DD74FC" w:rsidP="00E2608D">
      <w:pPr>
        <w:numPr>
          <w:ilvl w:val="0"/>
          <w:numId w:val="37"/>
        </w:numPr>
        <w:ind w:right="59" w:hanging="405"/>
        <w:rPr>
          <w:sz w:val="21"/>
          <w:szCs w:val="21"/>
        </w:rPr>
      </w:pPr>
      <w:r w:rsidRPr="004A2074">
        <w:rPr>
          <w:sz w:val="21"/>
          <w:szCs w:val="21"/>
        </w:rPr>
        <w:t xml:space="preserve">싣거나 내리는 작업은 평탄하고 견고한 장소에서 할 것  </w:t>
      </w:r>
    </w:p>
    <w:p w:rsidR="00DD74FC" w:rsidRPr="004A2074" w:rsidRDefault="00DD74FC" w:rsidP="00E2608D">
      <w:pPr>
        <w:numPr>
          <w:ilvl w:val="0"/>
          <w:numId w:val="37"/>
        </w:numPr>
        <w:spacing w:after="0" w:line="332" w:lineRule="auto"/>
        <w:ind w:right="59" w:hanging="405"/>
        <w:rPr>
          <w:sz w:val="21"/>
          <w:szCs w:val="21"/>
        </w:rPr>
      </w:pPr>
      <w:r w:rsidRPr="004A2074">
        <w:rPr>
          <w:sz w:val="21"/>
          <w:szCs w:val="21"/>
        </w:rPr>
        <w:t>발판을 사용하는 경우에는 충분한 길이·폭 및 강도를 가진 것을 사용하고 적당한 경사를 유지하여 견고하게 설치할 것</w:t>
      </w:r>
    </w:p>
    <w:p w:rsidR="00DD74FC" w:rsidRPr="004A2074" w:rsidRDefault="00DD74FC" w:rsidP="00E2608D">
      <w:pPr>
        <w:numPr>
          <w:ilvl w:val="0"/>
          <w:numId w:val="37"/>
        </w:numPr>
        <w:spacing w:after="535"/>
        <w:ind w:right="59" w:hanging="405"/>
        <w:rPr>
          <w:sz w:val="21"/>
          <w:szCs w:val="21"/>
        </w:rPr>
      </w:pPr>
      <w:r w:rsidRPr="004A2074">
        <w:rPr>
          <w:sz w:val="21"/>
          <w:szCs w:val="21"/>
        </w:rPr>
        <w:t>마대·가설대 등을 사용하는 경우에는 충분한 폭 및 강도와 적당한 경사를 확보할 것</w:t>
      </w:r>
    </w:p>
    <w:p w:rsidR="00DD74FC" w:rsidRPr="004A2074" w:rsidRDefault="00DD74FC" w:rsidP="00DD74FC">
      <w:pPr>
        <w:pStyle w:val="1"/>
        <w:ind w:left="-5"/>
        <w:rPr>
          <w:sz w:val="21"/>
          <w:szCs w:val="21"/>
        </w:rPr>
      </w:pPr>
      <w:r w:rsidRPr="004A2074">
        <w:rPr>
          <w:sz w:val="21"/>
          <w:szCs w:val="21"/>
        </w:rPr>
        <w:t>4. 지게차 작업 준수사항</w:t>
      </w:r>
    </w:p>
    <w:p w:rsidR="00DD74FC" w:rsidRPr="004A2074" w:rsidRDefault="00DD74FC" w:rsidP="00DD74FC">
      <w:pPr>
        <w:ind w:left="194" w:right="59"/>
        <w:rPr>
          <w:sz w:val="21"/>
          <w:szCs w:val="21"/>
        </w:rPr>
      </w:pPr>
      <w:r w:rsidRPr="004A2074">
        <w:rPr>
          <w:sz w:val="21"/>
          <w:szCs w:val="21"/>
        </w:rPr>
        <w:t>4.1 일반안전사항</w:t>
      </w:r>
    </w:p>
    <w:p w:rsidR="00DD74FC" w:rsidRPr="004A2074" w:rsidRDefault="00DD74FC" w:rsidP="00E2608D">
      <w:pPr>
        <w:numPr>
          <w:ilvl w:val="0"/>
          <w:numId w:val="30"/>
        </w:numPr>
        <w:ind w:right="59" w:hanging="405"/>
        <w:rPr>
          <w:sz w:val="21"/>
          <w:szCs w:val="21"/>
        </w:rPr>
      </w:pPr>
      <w:r w:rsidRPr="004A2074">
        <w:rPr>
          <w:sz w:val="21"/>
          <w:szCs w:val="21"/>
        </w:rPr>
        <w:t>적재하중을 준수하고 무리한 하역을 하지 않는다.</w:t>
      </w:r>
    </w:p>
    <w:p w:rsidR="004C16A5" w:rsidRPr="004A2074" w:rsidRDefault="00DD74FC" w:rsidP="00E2608D">
      <w:pPr>
        <w:numPr>
          <w:ilvl w:val="0"/>
          <w:numId w:val="30"/>
        </w:numPr>
        <w:spacing w:after="0" w:line="332" w:lineRule="auto"/>
        <w:ind w:right="59" w:hanging="405"/>
        <w:rPr>
          <w:sz w:val="21"/>
          <w:szCs w:val="21"/>
        </w:rPr>
      </w:pPr>
      <w:r w:rsidRPr="004A2074">
        <w:rPr>
          <w:sz w:val="21"/>
          <w:szCs w:val="21"/>
        </w:rPr>
        <w:t xml:space="preserve">운전원의 시야를 확보하고 운전하여야 하고, 화물의 특성상 운전원의 시야를 가리 는 경우에는 전담 유도자의 지정된 신호방법에 따라 운전 한다. 유도자는 운전원의 시 야범위에 위치하고 특히, 지게차의 운행경로나 화물의 전도 예상범위 내에는 들어가지 않는다. </w:t>
      </w:r>
    </w:p>
    <w:p w:rsidR="00DD74FC" w:rsidRPr="004A2074" w:rsidRDefault="00DD74FC" w:rsidP="004C16A5">
      <w:pPr>
        <w:spacing w:after="0" w:line="332" w:lineRule="auto"/>
        <w:ind w:left="184" w:right="59" w:firstLine="0"/>
        <w:rPr>
          <w:sz w:val="21"/>
          <w:szCs w:val="21"/>
        </w:rPr>
      </w:pPr>
      <w:r w:rsidRPr="004A2074">
        <w:rPr>
          <w:sz w:val="21"/>
          <w:szCs w:val="21"/>
        </w:rPr>
        <w:t xml:space="preserve">(3) 운전원은 운전 시 좌석안전띠를 착용하고 이탈 시 시동 키(Key)를 소지하여야 </w:t>
      </w:r>
      <w:proofErr w:type="gramStart"/>
      <w:r w:rsidRPr="004A2074">
        <w:rPr>
          <w:sz w:val="21"/>
          <w:szCs w:val="21"/>
        </w:rPr>
        <w:t>하 며</w:t>
      </w:r>
      <w:proofErr w:type="gramEnd"/>
      <w:r w:rsidRPr="004A2074">
        <w:rPr>
          <w:sz w:val="21"/>
          <w:szCs w:val="21"/>
        </w:rPr>
        <w:t xml:space="preserve"> 브레이크를 완전하게 걸고 변속레버를 중립으로 한 후 포크 등을 바닥 면에 내리 고 엔진을 정지시킨다. </w:t>
      </w:r>
    </w:p>
    <w:p w:rsidR="00DD74FC" w:rsidRPr="004A2074" w:rsidRDefault="004C16A5" w:rsidP="004C16A5">
      <w:pPr>
        <w:ind w:right="59" w:firstLineChars="100" w:firstLine="210"/>
        <w:rPr>
          <w:sz w:val="21"/>
          <w:szCs w:val="21"/>
        </w:rPr>
      </w:pPr>
      <w:r w:rsidRPr="004A2074">
        <w:rPr>
          <w:sz w:val="21"/>
          <w:szCs w:val="21"/>
        </w:rPr>
        <w:t xml:space="preserve">(4) </w:t>
      </w:r>
      <w:r w:rsidR="00DD74FC" w:rsidRPr="004A2074">
        <w:rPr>
          <w:sz w:val="21"/>
          <w:szCs w:val="21"/>
        </w:rPr>
        <w:t>지게차의 운행통로는 지반의 부등침하, 노면의 붕괴에 의한 전도·전락 위험이 없어</w:t>
      </w:r>
      <w:r w:rsidR="00DD74FC" w:rsidRPr="004A2074">
        <w:rPr>
          <w:rFonts w:hint="eastAsia"/>
          <w:sz w:val="21"/>
          <w:szCs w:val="21"/>
        </w:rPr>
        <w:t>야</w:t>
      </w:r>
    </w:p>
    <w:p w:rsidR="00DD74FC" w:rsidRDefault="00DD74FC" w:rsidP="00DD74FC">
      <w:pPr>
        <w:ind w:right="59"/>
        <w:rPr>
          <w:sz w:val="20"/>
          <w:szCs w:val="20"/>
        </w:rPr>
      </w:pPr>
    </w:p>
    <w:p w:rsidR="00DD74FC" w:rsidRDefault="00DD74FC" w:rsidP="004A2074">
      <w:pPr>
        <w:ind w:left="0" w:right="59" w:firstLine="0"/>
        <w:rPr>
          <w:sz w:val="20"/>
          <w:szCs w:val="20"/>
        </w:rPr>
      </w:pPr>
    </w:p>
    <w:p w:rsidR="00DD74FC" w:rsidRDefault="00DD74FC" w:rsidP="008C4A22">
      <w:pPr>
        <w:spacing w:after="0"/>
        <w:ind w:right="59" w:firstLineChars="3200" w:firstLine="6400"/>
        <w:rPr>
          <w:sz w:val="20"/>
          <w:szCs w:val="20"/>
        </w:rPr>
      </w:pPr>
    </w:p>
    <w:p w:rsidR="00E223BC" w:rsidRPr="00632550" w:rsidRDefault="00E223BC" w:rsidP="008C4A22">
      <w:pPr>
        <w:spacing w:after="0"/>
        <w:ind w:right="59" w:firstLineChars="3200" w:firstLine="6400"/>
        <w:rPr>
          <w:sz w:val="20"/>
          <w:szCs w:val="20"/>
        </w:rPr>
      </w:pPr>
    </w:p>
    <w:p w:rsidR="00E62A17" w:rsidRPr="00E62A17" w:rsidRDefault="00DD74FC" w:rsidP="00E62A17">
      <w:pPr>
        <w:ind w:right="59"/>
        <w:rPr>
          <w:sz w:val="23"/>
          <w:szCs w:val="23"/>
        </w:rPr>
      </w:pPr>
      <w:r w:rsidRPr="004A2074">
        <w:rPr>
          <w:sz w:val="23"/>
          <w:szCs w:val="23"/>
        </w:rPr>
        <w:t xml:space="preserve">야 하며 운행을 방해하는 장애물이 완전히 제거되어야 한다. </w:t>
      </w:r>
    </w:p>
    <w:p w:rsidR="00DD74FC" w:rsidRPr="004A2074" w:rsidRDefault="00DD74FC" w:rsidP="00E2608D">
      <w:pPr>
        <w:numPr>
          <w:ilvl w:val="0"/>
          <w:numId w:val="114"/>
        </w:numPr>
        <w:spacing w:after="0" w:line="332" w:lineRule="auto"/>
        <w:ind w:right="59"/>
        <w:rPr>
          <w:sz w:val="23"/>
          <w:szCs w:val="23"/>
        </w:rPr>
      </w:pPr>
      <w:r w:rsidRPr="004A2074">
        <w:rPr>
          <w:sz w:val="23"/>
          <w:szCs w:val="23"/>
        </w:rPr>
        <w:t>작업지휘자는 작업순서 및 작업방법을 정하고 작업을 지휘하며 작업을 행하는 장 소에는 근로자의 출입을 통제한다.</w:t>
      </w:r>
    </w:p>
    <w:p w:rsidR="00DD74FC" w:rsidRPr="004A2074" w:rsidRDefault="00DD74FC" w:rsidP="00E2608D">
      <w:pPr>
        <w:numPr>
          <w:ilvl w:val="0"/>
          <w:numId w:val="114"/>
        </w:numPr>
        <w:spacing w:after="0" w:line="332" w:lineRule="auto"/>
        <w:ind w:right="59"/>
        <w:rPr>
          <w:sz w:val="23"/>
          <w:szCs w:val="23"/>
        </w:rPr>
      </w:pPr>
      <w:r w:rsidRPr="004A2074">
        <w:rPr>
          <w:sz w:val="23"/>
          <w:szCs w:val="23"/>
        </w:rPr>
        <w:t>비포장도로, 좁은 통로 등에서는 급출발이나, 급정지, 급선회를 하지 않는다. 주행 시 10㎞/hr 이내로 운전한다.</w:t>
      </w:r>
    </w:p>
    <w:p w:rsidR="00DD74FC" w:rsidRPr="004A2074" w:rsidRDefault="00DD74FC" w:rsidP="00E2608D">
      <w:pPr>
        <w:numPr>
          <w:ilvl w:val="0"/>
          <w:numId w:val="114"/>
        </w:numPr>
        <w:ind w:right="59"/>
        <w:rPr>
          <w:sz w:val="23"/>
          <w:szCs w:val="23"/>
        </w:rPr>
      </w:pPr>
      <w:r w:rsidRPr="004A2074">
        <w:rPr>
          <w:sz w:val="23"/>
          <w:szCs w:val="23"/>
        </w:rPr>
        <w:t>작업 시 전조등 점등하여 주변 근로자 및 통행자에게 지게차의 존재를 상시 알려야 한다.</w:t>
      </w:r>
    </w:p>
    <w:p w:rsidR="00DD74FC" w:rsidRPr="004A2074" w:rsidRDefault="00DD74FC" w:rsidP="00E2608D">
      <w:pPr>
        <w:numPr>
          <w:ilvl w:val="0"/>
          <w:numId w:val="114"/>
        </w:numPr>
        <w:ind w:right="59"/>
        <w:rPr>
          <w:sz w:val="23"/>
          <w:szCs w:val="23"/>
        </w:rPr>
      </w:pPr>
      <w:r w:rsidRPr="004A2074">
        <w:rPr>
          <w:sz w:val="23"/>
          <w:szCs w:val="23"/>
        </w:rPr>
        <w:t xml:space="preserve">지게차 후면에는 길이 50cm 이상의 협착 방지봉을 2개 이상 부착하여야 한다. </w:t>
      </w:r>
    </w:p>
    <w:p w:rsidR="00DD74FC" w:rsidRPr="004A2074" w:rsidRDefault="00DD74FC" w:rsidP="00E2608D">
      <w:pPr>
        <w:numPr>
          <w:ilvl w:val="0"/>
          <w:numId w:val="114"/>
        </w:numPr>
        <w:spacing w:after="0" w:line="332" w:lineRule="auto"/>
        <w:ind w:right="59"/>
        <w:rPr>
          <w:sz w:val="23"/>
          <w:szCs w:val="23"/>
        </w:rPr>
      </w:pPr>
      <w:r w:rsidRPr="004A2074">
        <w:rPr>
          <w:sz w:val="23"/>
          <w:szCs w:val="23"/>
        </w:rPr>
        <w:t>지게차를 이용하여 화물을 싣거나 내리는 하역작업 장소는 평탄하고 하중을 충분 히 견딜 수 있는 장소여야 한다.</w:t>
      </w:r>
    </w:p>
    <w:p w:rsidR="00DD74FC" w:rsidRPr="004A2074" w:rsidRDefault="00DD74FC" w:rsidP="00E2608D">
      <w:pPr>
        <w:numPr>
          <w:ilvl w:val="0"/>
          <w:numId w:val="114"/>
        </w:numPr>
        <w:ind w:right="59"/>
        <w:rPr>
          <w:sz w:val="23"/>
          <w:szCs w:val="23"/>
        </w:rPr>
      </w:pPr>
      <w:r w:rsidRPr="004A2074">
        <w:rPr>
          <w:sz w:val="23"/>
          <w:szCs w:val="23"/>
        </w:rPr>
        <w:t xml:space="preserve">포크, 웨이트 등은 제작사의 기준에 적합한 것을 사용하고 불법개조를 금지한다. </w:t>
      </w:r>
    </w:p>
    <w:p w:rsidR="00DD74FC" w:rsidRPr="004A2074" w:rsidRDefault="00DD74FC" w:rsidP="00E2608D">
      <w:pPr>
        <w:numPr>
          <w:ilvl w:val="0"/>
          <w:numId w:val="114"/>
        </w:numPr>
        <w:spacing w:after="0" w:line="332" w:lineRule="auto"/>
        <w:ind w:right="59"/>
        <w:rPr>
          <w:sz w:val="23"/>
          <w:szCs w:val="23"/>
        </w:rPr>
      </w:pPr>
      <w:r w:rsidRPr="004A2074">
        <w:rPr>
          <w:sz w:val="23"/>
          <w:szCs w:val="23"/>
        </w:rPr>
        <w:t xml:space="preserve">팔레트 또는 스키드(Skid)는 적재 화물의 중량에 견디도록 충분한 강도를 가지고 심한 손상, 변형 또는 부식이 없는 것으로 선정한다. </w:t>
      </w:r>
    </w:p>
    <w:p w:rsidR="00DD74FC" w:rsidRPr="004A2074" w:rsidRDefault="00DD74FC" w:rsidP="00E2608D">
      <w:pPr>
        <w:numPr>
          <w:ilvl w:val="0"/>
          <w:numId w:val="114"/>
        </w:numPr>
        <w:spacing w:after="0" w:line="332" w:lineRule="auto"/>
        <w:ind w:right="59"/>
        <w:rPr>
          <w:sz w:val="23"/>
          <w:szCs w:val="23"/>
        </w:rPr>
      </w:pPr>
      <w:r w:rsidRPr="004A2074">
        <w:rPr>
          <w:sz w:val="23"/>
          <w:szCs w:val="23"/>
        </w:rPr>
        <w:t xml:space="preserve">팔레트에 적재되어 있는 화물은 안전하고 확실하게 적재되어 있는지를 확인하며 불안정한 적재 또는 화물이 무너질 우려가 있는 경우에는 밧줄로 묶거나 그 밖의 안 전조치를 한 후에 하역한다. 로프를 풀거나 덮개를 벗기는 작업을 행할 때에는 화물이 낙하할 위험이 없음을 확인 후 당해 작업을 하도록 한다. </w:t>
      </w:r>
    </w:p>
    <w:p w:rsidR="00DD74FC" w:rsidRPr="004A2074" w:rsidRDefault="00DD74FC" w:rsidP="00E2608D">
      <w:pPr>
        <w:numPr>
          <w:ilvl w:val="0"/>
          <w:numId w:val="114"/>
        </w:numPr>
        <w:spacing w:after="0" w:line="332" w:lineRule="auto"/>
        <w:ind w:right="59"/>
        <w:rPr>
          <w:sz w:val="23"/>
          <w:szCs w:val="23"/>
        </w:rPr>
      </w:pPr>
      <w:r w:rsidRPr="004A2074">
        <w:rPr>
          <w:sz w:val="23"/>
          <w:szCs w:val="23"/>
        </w:rPr>
        <w:t xml:space="preserve">지게차는 화물을 하역하는 장소에서는 감속으로 하고 화물에 접근 시 일단 정지 후 작업을 시행한다. 화물을 적재한 상태에서는 운전원이 절대로 지게차에서 내리거나 이탈해서는 안된다. </w:t>
      </w:r>
    </w:p>
    <w:p w:rsidR="00DD74FC" w:rsidRPr="004A2074" w:rsidRDefault="00DD74FC" w:rsidP="00E2608D">
      <w:pPr>
        <w:numPr>
          <w:ilvl w:val="0"/>
          <w:numId w:val="114"/>
        </w:numPr>
        <w:spacing w:after="0" w:line="332" w:lineRule="auto"/>
        <w:ind w:right="59"/>
        <w:rPr>
          <w:sz w:val="23"/>
          <w:szCs w:val="23"/>
        </w:rPr>
      </w:pPr>
      <w:r w:rsidRPr="004A2074">
        <w:rPr>
          <w:sz w:val="23"/>
          <w:szCs w:val="23"/>
        </w:rPr>
        <w:t>포크에 의해 지지되고 있는 화물 아래에 근로자가 출입하지 않도록 하고 화물적 재 상태에서 주행 시 포크를 30㎝ 이상으로 들어 올리거나 마스트를 앞으로 기울이지 않는다.</w:t>
      </w:r>
    </w:p>
    <w:p w:rsidR="00DD74FC" w:rsidRPr="00E62A17" w:rsidRDefault="00DD74FC" w:rsidP="00E2608D">
      <w:pPr>
        <w:numPr>
          <w:ilvl w:val="0"/>
          <w:numId w:val="114"/>
        </w:numPr>
        <w:spacing w:after="0" w:line="332" w:lineRule="auto"/>
        <w:ind w:left="537" w:right="59" w:hanging="537"/>
        <w:rPr>
          <w:sz w:val="23"/>
          <w:szCs w:val="23"/>
        </w:rPr>
      </w:pPr>
      <w:r w:rsidRPr="004A2074">
        <w:rPr>
          <w:sz w:val="23"/>
          <w:szCs w:val="23"/>
        </w:rPr>
        <w:t>선회하는 경우에는 후륜이 바깥쪽으로 크게 회전하므로 사람이나 건물에 접촉 또 는 충돌하지 않도록 천천히 선회한다.</w:t>
      </w:r>
    </w:p>
    <w:p w:rsidR="00DD74FC" w:rsidRDefault="00DD74FC" w:rsidP="00DD74FC">
      <w:pPr>
        <w:spacing w:after="0" w:line="259" w:lineRule="auto"/>
        <w:ind w:left="149" w:firstLine="0"/>
        <w:jc w:val="left"/>
      </w:pPr>
      <w:r>
        <w:rPr>
          <w:noProof/>
        </w:rPr>
        <w:drawing>
          <wp:inline distT="0" distB="0" distL="0" distR="0" wp14:anchorId="2EF68C11" wp14:editId="4368405E">
            <wp:extent cx="5734685" cy="1913467"/>
            <wp:effectExtent l="0" t="0" r="0" b="0"/>
            <wp:docPr id="8138" name="Picture 8138"/>
            <wp:cNvGraphicFramePr/>
            <a:graphic xmlns:a="http://schemas.openxmlformats.org/drawingml/2006/main">
              <a:graphicData uri="http://schemas.openxmlformats.org/drawingml/2006/picture">
                <pic:pic xmlns:pic="http://schemas.openxmlformats.org/drawingml/2006/picture">
                  <pic:nvPicPr>
                    <pic:cNvPr id="8138" name="Picture 8138"/>
                    <pic:cNvPicPr/>
                  </pic:nvPicPr>
                  <pic:blipFill>
                    <a:blip r:embed="rId80"/>
                    <a:stretch>
                      <a:fillRect/>
                    </a:stretch>
                  </pic:blipFill>
                  <pic:spPr>
                    <a:xfrm>
                      <a:off x="0" y="0"/>
                      <a:ext cx="5752249" cy="1919327"/>
                    </a:xfrm>
                    <a:prstGeom prst="rect">
                      <a:avLst/>
                    </a:prstGeom>
                  </pic:spPr>
                </pic:pic>
              </a:graphicData>
            </a:graphic>
          </wp:inline>
        </w:drawing>
      </w:r>
    </w:p>
    <w:p w:rsidR="00F22EDC" w:rsidRDefault="00F22EDC" w:rsidP="00526C82">
      <w:pPr>
        <w:rPr>
          <w:sz w:val="23"/>
          <w:szCs w:val="23"/>
        </w:rPr>
      </w:pPr>
      <w:r>
        <w:rPr>
          <w:sz w:val="23"/>
          <w:szCs w:val="23"/>
        </w:rPr>
        <w:br/>
      </w:r>
    </w:p>
    <w:p w:rsidR="00F22EDC" w:rsidRDefault="00F22EDC" w:rsidP="00526C82">
      <w:pPr>
        <w:rPr>
          <w:sz w:val="23"/>
          <w:szCs w:val="23"/>
        </w:rPr>
      </w:pPr>
    </w:p>
    <w:p w:rsidR="00526C82" w:rsidRPr="004A2074" w:rsidRDefault="00526C82" w:rsidP="00526C82">
      <w:pPr>
        <w:rPr>
          <w:sz w:val="23"/>
          <w:szCs w:val="23"/>
        </w:rPr>
      </w:pPr>
      <w:r w:rsidRPr="004A2074">
        <w:rPr>
          <w:sz w:val="23"/>
          <w:szCs w:val="23"/>
        </w:rPr>
        <w:t>4.2 안전사고 예방</w:t>
      </w:r>
    </w:p>
    <w:p w:rsidR="00526C82" w:rsidRPr="004A2074" w:rsidRDefault="00526C82" w:rsidP="00526C82">
      <w:pPr>
        <w:rPr>
          <w:sz w:val="23"/>
          <w:szCs w:val="23"/>
        </w:rPr>
      </w:pPr>
      <w:r w:rsidRPr="004A2074">
        <w:rPr>
          <w:sz w:val="23"/>
          <w:szCs w:val="23"/>
        </w:rPr>
        <w:t>(1) 추락·낙하 방지</w:t>
      </w:r>
    </w:p>
    <w:p w:rsidR="00526C82" w:rsidRPr="004A2074" w:rsidRDefault="00526C82" w:rsidP="00526C82">
      <w:pPr>
        <w:rPr>
          <w:sz w:val="23"/>
          <w:szCs w:val="23"/>
        </w:rPr>
      </w:pPr>
      <w:r w:rsidRPr="004A2074">
        <w:rPr>
          <w:sz w:val="23"/>
          <w:szCs w:val="23"/>
        </w:rPr>
        <w:t>① 포크 위에서 작업을 하는 등 운전원 외 탑승을 금지한다.</w:t>
      </w:r>
    </w:p>
    <w:p w:rsidR="00526C82" w:rsidRPr="004A2074" w:rsidRDefault="00526C82" w:rsidP="00526C82">
      <w:pPr>
        <w:rPr>
          <w:sz w:val="23"/>
          <w:szCs w:val="23"/>
        </w:rPr>
      </w:pPr>
      <w:r w:rsidRPr="004A2074">
        <w:rPr>
          <w:sz w:val="23"/>
          <w:szCs w:val="23"/>
        </w:rPr>
        <w:t>② 하역 작업 시 자재 후면 등에 근로자가 없도록 한다</w:t>
      </w:r>
    </w:p>
    <w:p w:rsidR="00526C82" w:rsidRPr="004A2074" w:rsidRDefault="00526C82" w:rsidP="00526C82">
      <w:pPr>
        <w:ind w:right="59"/>
        <w:rPr>
          <w:sz w:val="23"/>
          <w:szCs w:val="23"/>
        </w:rPr>
      </w:pPr>
      <w:r w:rsidRPr="004A2074">
        <w:rPr>
          <w:sz w:val="23"/>
          <w:szCs w:val="23"/>
        </w:rPr>
        <w:t>(2) 충돌·협착 방지</w:t>
      </w:r>
    </w:p>
    <w:p w:rsidR="00526C82" w:rsidRPr="004A2074" w:rsidRDefault="00526C82" w:rsidP="00E2608D">
      <w:pPr>
        <w:numPr>
          <w:ilvl w:val="0"/>
          <w:numId w:val="38"/>
        </w:numPr>
        <w:spacing w:after="41"/>
        <w:ind w:right="59" w:hanging="353"/>
        <w:rPr>
          <w:sz w:val="23"/>
          <w:szCs w:val="23"/>
        </w:rPr>
      </w:pPr>
      <w:r w:rsidRPr="004A2074">
        <w:rPr>
          <w:sz w:val="23"/>
          <w:szCs w:val="23"/>
        </w:rPr>
        <w:t>지게차 작업구역 내 출입 또는 지게차에 오르거나 뛰어내리지 않는다.</w:t>
      </w:r>
    </w:p>
    <w:p w:rsidR="00526C82" w:rsidRPr="004A2074" w:rsidRDefault="00526C82" w:rsidP="00E2608D">
      <w:pPr>
        <w:numPr>
          <w:ilvl w:val="0"/>
          <w:numId w:val="38"/>
        </w:numPr>
        <w:spacing w:after="41"/>
        <w:ind w:right="59" w:hanging="353"/>
        <w:rPr>
          <w:sz w:val="23"/>
          <w:szCs w:val="23"/>
        </w:rPr>
      </w:pPr>
      <w:r w:rsidRPr="004A2074">
        <w:rPr>
          <w:sz w:val="23"/>
          <w:szCs w:val="23"/>
        </w:rPr>
        <w:t>유도자를 배치하고 운전원은 유도자의 신호에 따른다.</w:t>
      </w:r>
    </w:p>
    <w:p w:rsidR="00526C82" w:rsidRPr="004A2074" w:rsidRDefault="00526C82" w:rsidP="00E2608D">
      <w:pPr>
        <w:numPr>
          <w:ilvl w:val="0"/>
          <w:numId w:val="38"/>
        </w:numPr>
        <w:spacing w:after="30"/>
        <w:ind w:right="59" w:hanging="353"/>
        <w:rPr>
          <w:sz w:val="23"/>
          <w:szCs w:val="23"/>
        </w:rPr>
      </w:pPr>
      <w:r w:rsidRPr="004A2074">
        <w:rPr>
          <w:sz w:val="23"/>
          <w:szCs w:val="23"/>
        </w:rPr>
        <w:t>이동시 작업자의 접근을 금지하고 경보음이 작동되어야 한다.</w:t>
      </w:r>
    </w:p>
    <w:p w:rsidR="00526C82" w:rsidRPr="004A2074" w:rsidRDefault="00526C82" w:rsidP="00E2608D">
      <w:pPr>
        <w:numPr>
          <w:ilvl w:val="0"/>
          <w:numId w:val="38"/>
        </w:numPr>
        <w:spacing w:after="30"/>
        <w:ind w:right="59" w:hanging="353"/>
        <w:rPr>
          <w:sz w:val="23"/>
          <w:szCs w:val="23"/>
        </w:rPr>
      </w:pPr>
      <w:r w:rsidRPr="004A2074">
        <w:rPr>
          <w:sz w:val="23"/>
          <w:szCs w:val="23"/>
        </w:rPr>
        <w:t xml:space="preserve"> 주행경로는 사전에 확인하고 충돌의 위험이 없도록 한다.</w:t>
      </w:r>
    </w:p>
    <w:p w:rsidR="00DD74FC" w:rsidRPr="004A2074" w:rsidRDefault="00526C82" w:rsidP="00526C82">
      <w:pPr>
        <w:ind w:right="59"/>
        <w:rPr>
          <w:sz w:val="23"/>
          <w:szCs w:val="23"/>
        </w:rPr>
      </w:pPr>
      <w:r w:rsidRPr="004A2074">
        <w:rPr>
          <w:sz w:val="23"/>
          <w:szCs w:val="23"/>
        </w:rPr>
        <w:t xml:space="preserve"> </w:t>
      </w:r>
      <w:r w:rsidR="00DD74FC" w:rsidRPr="004A2074">
        <w:rPr>
          <w:sz w:val="23"/>
          <w:szCs w:val="23"/>
        </w:rPr>
        <w:t>(3) 전도 방지</w:t>
      </w:r>
    </w:p>
    <w:p w:rsidR="00DD74FC" w:rsidRPr="004A2074" w:rsidRDefault="00DD74FC" w:rsidP="00E2608D">
      <w:pPr>
        <w:numPr>
          <w:ilvl w:val="0"/>
          <w:numId w:val="39"/>
        </w:numPr>
        <w:spacing w:after="41"/>
        <w:ind w:right="59" w:hanging="353"/>
        <w:rPr>
          <w:sz w:val="23"/>
          <w:szCs w:val="23"/>
        </w:rPr>
      </w:pPr>
      <w:r w:rsidRPr="004A2074">
        <w:rPr>
          <w:sz w:val="23"/>
          <w:szCs w:val="23"/>
        </w:rPr>
        <w:t xml:space="preserve">연약지반, 요철부분, 급선회 구간에서는 서행 운전을 한다. </w:t>
      </w:r>
    </w:p>
    <w:p w:rsidR="00DD74FC" w:rsidRPr="004A2074" w:rsidRDefault="00DD74FC" w:rsidP="00E2608D">
      <w:pPr>
        <w:numPr>
          <w:ilvl w:val="0"/>
          <w:numId w:val="39"/>
        </w:numPr>
        <w:spacing w:after="30"/>
        <w:ind w:right="59" w:hanging="353"/>
        <w:rPr>
          <w:sz w:val="23"/>
          <w:szCs w:val="23"/>
        </w:rPr>
      </w:pPr>
      <w:r w:rsidRPr="004A2074">
        <w:rPr>
          <w:sz w:val="23"/>
          <w:szCs w:val="23"/>
        </w:rPr>
        <w:t>경사진 곳을 내려갈 때는 후방운전을 하고 경사면을 따라 옆으로 향하여 주행하 거나 방향을 전환하지 않는다.</w:t>
      </w:r>
    </w:p>
    <w:p w:rsidR="00DD74FC" w:rsidRPr="004A2074" w:rsidRDefault="00DD74FC" w:rsidP="00E2608D">
      <w:pPr>
        <w:numPr>
          <w:ilvl w:val="0"/>
          <w:numId w:val="39"/>
        </w:numPr>
        <w:spacing w:after="30"/>
        <w:ind w:right="59" w:hanging="353"/>
        <w:rPr>
          <w:sz w:val="23"/>
          <w:szCs w:val="23"/>
        </w:rPr>
      </w:pPr>
      <w:r w:rsidRPr="004A2074">
        <w:rPr>
          <w:sz w:val="23"/>
          <w:szCs w:val="23"/>
        </w:rPr>
        <w:t>언덕, 경사지 등에는 운행 중 전도ㆍ전락의 위험이 없도록 가드레일을 적절하게 설치하거나 지게차를 유도하는 유도자를 배치한다.</w:t>
      </w:r>
    </w:p>
    <w:p w:rsidR="00526C82" w:rsidRPr="004A2074" w:rsidRDefault="00526C82" w:rsidP="00526C82">
      <w:pPr>
        <w:ind w:left="184" w:right="59" w:firstLine="0"/>
        <w:rPr>
          <w:sz w:val="23"/>
          <w:szCs w:val="23"/>
        </w:rPr>
      </w:pPr>
      <w:r w:rsidRPr="004A2074">
        <w:rPr>
          <w:sz w:val="23"/>
          <w:szCs w:val="23"/>
        </w:rPr>
        <w:t>(4) 정비 및 수리</w:t>
      </w:r>
    </w:p>
    <w:p w:rsidR="00526C82" w:rsidRPr="004A2074" w:rsidRDefault="00526C82" w:rsidP="00526C82">
      <w:pPr>
        <w:spacing w:after="30"/>
        <w:ind w:left="9" w:right="59" w:hangingChars="4" w:hanging="9"/>
        <w:rPr>
          <w:sz w:val="23"/>
          <w:szCs w:val="23"/>
        </w:rPr>
      </w:pPr>
      <w:r w:rsidRPr="004A2074">
        <w:rPr>
          <w:sz w:val="23"/>
          <w:szCs w:val="23"/>
        </w:rPr>
        <w:t xml:space="preserve">① 지게차의 수리, 부품의 교체 등의 정비는 전문가에 의해서 수행한다. </w:t>
      </w:r>
    </w:p>
    <w:p w:rsidR="00526C82" w:rsidRPr="004A2074" w:rsidRDefault="00526C82" w:rsidP="00526C82">
      <w:pPr>
        <w:spacing w:after="30"/>
        <w:ind w:right="59"/>
        <w:rPr>
          <w:sz w:val="23"/>
          <w:szCs w:val="23"/>
        </w:rPr>
      </w:pPr>
      <w:r w:rsidRPr="004A2074">
        <w:rPr>
          <w:sz w:val="23"/>
          <w:szCs w:val="23"/>
        </w:rPr>
        <w:t>② 이동이 가능한 지게차의 경우 현장 내 정비 및 보수를 금지한다. 단, 부득이한 경우(반출 후 수리가 불가능한 경우)에는 사전 승인 후 관리감독자 입회하에 시행한다.</w:t>
      </w:r>
    </w:p>
    <w:p w:rsidR="00DD74FC" w:rsidRPr="004A2074" w:rsidRDefault="00526C82" w:rsidP="00526C82">
      <w:pPr>
        <w:spacing w:after="413"/>
        <w:ind w:right="59"/>
        <w:rPr>
          <w:sz w:val="23"/>
          <w:szCs w:val="23"/>
        </w:rPr>
      </w:pPr>
      <w:r w:rsidRPr="004A2074">
        <w:rPr>
          <w:sz w:val="23"/>
          <w:szCs w:val="23"/>
        </w:rPr>
        <w:t>③ 2항에 의해 작업을 실시하는 경우 포크 등의 불시 하강 방지를 위해 하중을 충 분히 견딜 수 있는 안전지주, 안전블럭 등을 사용한다</w:t>
      </w:r>
      <w:r w:rsidR="00DD74FC" w:rsidRPr="004A2074">
        <w:rPr>
          <w:sz w:val="23"/>
          <w:szCs w:val="23"/>
        </w:rPr>
        <w:t xml:space="preserve">. </w:t>
      </w:r>
    </w:p>
    <w:p w:rsidR="00DD74FC" w:rsidRPr="00DD74FC" w:rsidRDefault="00DD74FC" w:rsidP="00DD74FC">
      <w:pPr>
        <w:spacing w:after="0"/>
        <w:ind w:right="59"/>
        <w:rPr>
          <w:sz w:val="20"/>
          <w:szCs w:val="20"/>
        </w:rPr>
      </w:pPr>
      <w:r w:rsidRPr="00DD74FC">
        <w:rPr>
          <w:sz w:val="20"/>
          <w:szCs w:val="20"/>
        </w:rPr>
        <w:t>4.3 안전장치 종류 및 기능</w:t>
      </w:r>
    </w:p>
    <w:tbl>
      <w:tblPr>
        <w:tblStyle w:val="TableGrid"/>
        <w:tblW w:w="9120" w:type="dxa"/>
        <w:tblInd w:w="199" w:type="dxa"/>
        <w:tblCellMar>
          <w:top w:w="29" w:type="dxa"/>
          <w:left w:w="101" w:type="dxa"/>
          <w:right w:w="106" w:type="dxa"/>
        </w:tblCellMar>
        <w:tblLook w:val="04A0" w:firstRow="1" w:lastRow="0" w:firstColumn="1" w:lastColumn="0" w:noHBand="0" w:noVBand="1"/>
      </w:tblPr>
      <w:tblGrid>
        <w:gridCol w:w="1910"/>
        <w:gridCol w:w="4284"/>
        <w:gridCol w:w="2926"/>
      </w:tblGrid>
      <w:tr w:rsidR="00DD74FC" w:rsidTr="004C16A5">
        <w:trPr>
          <w:trHeight w:val="432"/>
        </w:trPr>
        <w:tc>
          <w:tcPr>
            <w:tcW w:w="1909" w:type="dxa"/>
            <w:tcBorders>
              <w:top w:val="single" w:sz="3" w:space="0" w:color="000000"/>
              <w:left w:val="single" w:sz="3" w:space="0" w:color="000000"/>
              <w:bottom w:val="single" w:sz="3" w:space="0" w:color="000000"/>
              <w:right w:val="single" w:sz="3" w:space="0" w:color="000000"/>
            </w:tcBorders>
            <w:shd w:val="clear" w:color="auto" w:fill="E5E5E5"/>
          </w:tcPr>
          <w:p w:rsidR="00DD74FC" w:rsidRDefault="00DD74FC" w:rsidP="004C16A5">
            <w:pPr>
              <w:spacing w:after="0" w:line="259" w:lineRule="auto"/>
              <w:ind w:left="2" w:firstLine="0"/>
              <w:jc w:val="center"/>
            </w:pPr>
            <w:r>
              <w:rPr>
                <w:rFonts w:ascii="맑은 고딕" w:eastAsia="맑은 고딕" w:hAnsi="맑은 고딕" w:cs="맑은 고딕"/>
                <w:sz w:val="20"/>
              </w:rPr>
              <w:t xml:space="preserve">안전장치 </w:t>
            </w:r>
          </w:p>
        </w:tc>
        <w:tc>
          <w:tcPr>
            <w:tcW w:w="4284" w:type="dxa"/>
            <w:tcBorders>
              <w:top w:val="single" w:sz="3" w:space="0" w:color="000000"/>
              <w:left w:val="single" w:sz="3" w:space="0" w:color="000000"/>
              <w:bottom w:val="single" w:sz="3" w:space="0" w:color="000000"/>
              <w:right w:val="single" w:sz="3" w:space="0" w:color="000000"/>
            </w:tcBorders>
            <w:shd w:val="clear" w:color="auto" w:fill="E5E5E5"/>
          </w:tcPr>
          <w:p w:rsidR="00DD74FC" w:rsidRDefault="00DD74FC" w:rsidP="004C16A5">
            <w:pPr>
              <w:spacing w:after="0" w:line="259" w:lineRule="auto"/>
              <w:ind w:left="2" w:firstLine="0"/>
              <w:jc w:val="center"/>
            </w:pPr>
            <w:r>
              <w:rPr>
                <w:rFonts w:ascii="맑은 고딕" w:eastAsia="맑은 고딕" w:hAnsi="맑은 고딕" w:cs="맑은 고딕"/>
                <w:sz w:val="20"/>
              </w:rPr>
              <w:t xml:space="preserve">기능 및 역할 </w:t>
            </w:r>
          </w:p>
        </w:tc>
        <w:tc>
          <w:tcPr>
            <w:tcW w:w="2926" w:type="dxa"/>
            <w:tcBorders>
              <w:top w:val="single" w:sz="3" w:space="0" w:color="000000"/>
              <w:left w:val="single" w:sz="3" w:space="0" w:color="000000"/>
              <w:bottom w:val="single" w:sz="3" w:space="0" w:color="000000"/>
              <w:right w:val="single" w:sz="3" w:space="0" w:color="000000"/>
            </w:tcBorders>
            <w:shd w:val="clear" w:color="auto" w:fill="E5E5E5"/>
          </w:tcPr>
          <w:p w:rsidR="00DD74FC" w:rsidRDefault="00DD74FC" w:rsidP="004C16A5">
            <w:pPr>
              <w:spacing w:after="0" w:line="259" w:lineRule="auto"/>
              <w:ind w:left="2" w:firstLine="0"/>
              <w:jc w:val="center"/>
            </w:pPr>
            <w:r>
              <w:rPr>
                <w:rFonts w:ascii="맑은 고딕" w:eastAsia="맑은 고딕" w:hAnsi="맑은 고딕" w:cs="맑은 고딕"/>
                <w:sz w:val="20"/>
              </w:rPr>
              <w:t xml:space="preserve">사진 </w:t>
            </w:r>
          </w:p>
        </w:tc>
      </w:tr>
      <w:tr w:rsidR="00DD74FC" w:rsidTr="004C16A5">
        <w:trPr>
          <w:trHeight w:val="1870"/>
        </w:trPr>
        <w:tc>
          <w:tcPr>
            <w:tcW w:w="1909" w:type="dxa"/>
            <w:tcBorders>
              <w:top w:val="single" w:sz="3" w:space="0" w:color="000000"/>
              <w:left w:val="single" w:sz="3" w:space="0" w:color="000000"/>
              <w:bottom w:val="single" w:sz="3" w:space="0" w:color="000000"/>
              <w:right w:val="single" w:sz="3" w:space="0" w:color="000000"/>
            </w:tcBorders>
            <w:vAlign w:val="center"/>
          </w:tcPr>
          <w:p w:rsidR="00DD74FC" w:rsidRDefault="00DD74FC" w:rsidP="004C16A5">
            <w:pPr>
              <w:spacing w:after="0" w:line="259" w:lineRule="auto"/>
              <w:ind w:left="55" w:firstLine="0"/>
            </w:pPr>
            <w:r>
              <w:rPr>
                <w:rFonts w:ascii="맑은 고딕" w:eastAsia="맑은 고딕" w:hAnsi="맑은 고딕" w:cs="맑은 고딕"/>
                <w:sz w:val="20"/>
              </w:rPr>
              <w:t>전조등 및 후미등</w:t>
            </w:r>
          </w:p>
        </w:tc>
        <w:tc>
          <w:tcPr>
            <w:tcW w:w="4284" w:type="dxa"/>
            <w:tcBorders>
              <w:top w:val="single" w:sz="3" w:space="0" w:color="000000"/>
              <w:left w:val="single" w:sz="3" w:space="0" w:color="000000"/>
              <w:bottom w:val="single" w:sz="3" w:space="0" w:color="000000"/>
              <w:right w:val="single" w:sz="3" w:space="0" w:color="000000"/>
            </w:tcBorders>
            <w:vAlign w:val="center"/>
          </w:tcPr>
          <w:p w:rsidR="00DD74FC" w:rsidRDefault="00DD74FC" w:rsidP="004C16A5">
            <w:pPr>
              <w:spacing w:after="0" w:line="259" w:lineRule="auto"/>
              <w:ind w:left="0" w:firstLine="0"/>
            </w:pPr>
            <w:r>
              <w:rPr>
                <w:rFonts w:ascii="맑은 고딕" w:eastAsia="맑은 고딕" w:hAnsi="맑은 고딕" w:cs="맑은 고딕"/>
                <w:sz w:val="20"/>
              </w:rPr>
              <w:t xml:space="preserve">어두운 장소에서 작업 시 안전도를 향상시 킬 목적으로 설치되는 조명장치 </w:t>
            </w:r>
          </w:p>
        </w:tc>
        <w:tc>
          <w:tcPr>
            <w:tcW w:w="2926" w:type="dxa"/>
            <w:tcBorders>
              <w:top w:val="single" w:sz="3" w:space="0" w:color="000000"/>
              <w:left w:val="single" w:sz="3" w:space="0" w:color="000000"/>
              <w:bottom w:val="single" w:sz="3" w:space="0" w:color="000000"/>
              <w:right w:val="single" w:sz="3" w:space="0" w:color="000000"/>
            </w:tcBorders>
          </w:tcPr>
          <w:p w:rsidR="00DD74FC" w:rsidRDefault="00DD74FC" w:rsidP="004C16A5">
            <w:pPr>
              <w:spacing w:after="0" w:line="259" w:lineRule="auto"/>
              <w:ind w:left="86" w:firstLine="0"/>
              <w:jc w:val="left"/>
            </w:pPr>
            <w:r>
              <w:rPr>
                <w:noProof/>
              </w:rPr>
              <w:drawing>
                <wp:inline distT="0" distB="0" distL="0" distR="0" wp14:anchorId="6A8E8BD7" wp14:editId="7997AACB">
                  <wp:extent cx="1619136" cy="1150886"/>
                  <wp:effectExtent l="0" t="0" r="0" b="0"/>
                  <wp:docPr id="8399" name="Picture 8399"/>
                  <wp:cNvGraphicFramePr/>
                  <a:graphic xmlns:a="http://schemas.openxmlformats.org/drawingml/2006/main">
                    <a:graphicData uri="http://schemas.openxmlformats.org/drawingml/2006/picture">
                      <pic:pic xmlns:pic="http://schemas.openxmlformats.org/drawingml/2006/picture">
                        <pic:nvPicPr>
                          <pic:cNvPr id="8399" name="Picture 8399"/>
                          <pic:cNvPicPr/>
                        </pic:nvPicPr>
                        <pic:blipFill>
                          <a:blip r:embed="rId81"/>
                          <a:stretch>
                            <a:fillRect/>
                          </a:stretch>
                        </pic:blipFill>
                        <pic:spPr>
                          <a:xfrm>
                            <a:off x="0" y="0"/>
                            <a:ext cx="1619136" cy="1150886"/>
                          </a:xfrm>
                          <a:prstGeom prst="rect">
                            <a:avLst/>
                          </a:prstGeom>
                        </pic:spPr>
                      </pic:pic>
                    </a:graphicData>
                  </a:graphic>
                </wp:inline>
              </w:drawing>
            </w:r>
          </w:p>
        </w:tc>
      </w:tr>
      <w:tr w:rsidR="00DD74FC" w:rsidTr="004C16A5">
        <w:trPr>
          <w:trHeight w:val="1714"/>
        </w:trPr>
        <w:tc>
          <w:tcPr>
            <w:tcW w:w="1909" w:type="dxa"/>
            <w:tcBorders>
              <w:top w:val="single" w:sz="3" w:space="0" w:color="000000"/>
              <w:left w:val="single" w:sz="3" w:space="0" w:color="000000"/>
              <w:bottom w:val="single" w:sz="3" w:space="0" w:color="000000"/>
              <w:right w:val="single" w:sz="3" w:space="0" w:color="000000"/>
            </w:tcBorders>
            <w:vAlign w:val="center"/>
          </w:tcPr>
          <w:p w:rsidR="00DD74FC" w:rsidRDefault="00DD74FC" w:rsidP="004C16A5">
            <w:pPr>
              <w:spacing w:after="0" w:line="259" w:lineRule="auto"/>
              <w:ind w:left="2" w:firstLine="0"/>
              <w:jc w:val="center"/>
            </w:pPr>
            <w:r>
              <w:rPr>
                <w:rFonts w:ascii="맑은 고딕" w:eastAsia="맑은 고딕" w:hAnsi="맑은 고딕" w:cs="맑은 고딕"/>
                <w:sz w:val="20"/>
              </w:rPr>
              <w:t>헤드가드</w:t>
            </w:r>
          </w:p>
        </w:tc>
        <w:tc>
          <w:tcPr>
            <w:tcW w:w="4284" w:type="dxa"/>
            <w:tcBorders>
              <w:top w:val="single" w:sz="3" w:space="0" w:color="000000"/>
              <w:left w:val="single" w:sz="3" w:space="0" w:color="000000"/>
              <w:bottom w:val="single" w:sz="3" w:space="0" w:color="000000"/>
              <w:right w:val="single" w:sz="3" w:space="0" w:color="000000"/>
            </w:tcBorders>
            <w:vAlign w:val="center"/>
          </w:tcPr>
          <w:p w:rsidR="00DD74FC" w:rsidRDefault="00DD74FC" w:rsidP="004C16A5">
            <w:pPr>
              <w:spacing w:after="0" w:line="259" w:lineRule="auto"/>
              <w:ind w:left="0" w:firstLine="0"/>
            </w:pPr>
            <w:r>
              <w:rPr>
                <w:rFonts w:ascii="맑은 고딕" w:eastAsia="맑은 고딕" w:hAnsi="맑은 고딕" w:cs="맑은 고딕"/>
                <w:sz w:val="20"/>
              </w:rPr>
              <w:t xml:space="preserve">화물의 낙하, 비래에 대해 운전원을 보호하 기 위한 안전장치 </w:t>
            </w:r>
          </w:p>
        </w:tc>
        <w:tc>
          <w:tcPr>
            <w:tcW w:w="2926" w:type="dxa"/>
            <w:tcBorders>
              <w:top w:val="single" w:sz="3" w:space="0" w:color="000000"/>
              <w:left w:val="single" w:sz="3" w:space="0" w:color="000000"/>
              <w:bottom w:val="single" w:sz="3" w:space="0" w:color="000000"/>
              <w:right w:val="single" w:sz="3" w:space="0" w:color="000000"/>
            </w:tcBorders>
          </w:tcPr>
          <w:p w:rsidR="00DD74FC" w:rsidRDefault="00DD74FC" w:rsidP="004C16A5">
            <w:pPr>
              <w:spacing w:after="0" w:line="259" w:lineRule="auto"/>
              <w:ind w:left="86" w:firstLine="0"/>
              <w:jc w:val="left"/>
            </w:pPr>
            <w:r>
              <w:rPr>
                <w:noProof/>
              </w:rPr>
              <w:drawing>
                <wp:inline distT="0" distB="0" distL="0" distR="0" wp14:anchorId="4A8018F8" wp14:editId="2F4AB93D">
                  <wp:extent cx="1621536" cy="1054608"/>
                  <wp:effectExtent l="0" t="0" r="0" b="0"/>
                  <wp:docPr id="117352" name="Picture 117352"/>
                  <wp:cNvGraphicFramePr/>
                  <a:graphic xmlns:a="http://schemas.openxmlformats.org/drawingml/2006/main">
                    <a:graphicData uri="http://schemas.openxmlformats.org/drawingml/2006/picture">
                      <pic:pic xmlns:pic="http://schemas.openxmlformats.org/drawingml/2006/picture">
                        <pic:nvPicPr>
                          <pic:cNvPr id="117352" name="Picture 117352"/>
                          <pic:cNvPicPr/>
                        </pic:nvPicPr>
                        <pic:blipFill>
                          <a:blip r:embed="rId82"/>
                          <a:stretch>
                            <a:fillRect/>
                          </a:stretch>
                        </pic:blipFill>
                        <pic:spPr>
                          <a:xfrm>
                            <a:off x="0" y="0"/>
                            <a:ext cx="1621536" cy="1054608"/>
                          </a:xfrm>
                          <a:prstGeom prst="rect">
                            <a:avLst/>
                          </a:prstGeom>
                        </pic:spPr>
                      </pic:pic>
                    </a:graphicData>
                  </a:graphic>
                </wp:inline>
              </w:drawing>
            </w:r>
          </w:p>
        </w:tc>
      </w:tr>
    </w:tbl>
    <w:p w:rsidR="00DD74FC" w:rsidRPr="00DD74FC" w:rsidRDefault="00DD74FC" w:rsidP="00DD74FC">
      <w:pPr>
        <w:ind w:right="59"/>
        <w:rPr>
          <w:sz w:val="20"/>
          <w:szCs w:val="20"/>
        </w:rPr>
      </w:pPr>
    </w:p>
    <w:p w:rsidR="00632550" w:rsidRDefault="00632550" w:rsidP="00632550">
      <w:pPr>
        <w:spacing w:after="0"/>
        <w:ind w:left="589" w:right="59" w:firstLine="0"/>
        <w:rPr>
          <w:sz w:val="20"/>
          <w:szCs w:val="20"/>
        </w:rPr>
      </w:pPr>
    </w:p>
    <w:p w:rsidR="00CF6ABC" w:rsidRPr="00DD74FC" w:rsidRDefault="00CF6ABC" w:rsidP="00632550">
      <w:pPr>
        <w:spacing w:after="0"/>
        <w:ind w:left="589" w:right="59" w:firstLine="0"/>
        <w:rPr>
          <w:sz w:val="20"/>
          <w:szCs w:val="20"/>
        </w:rPr>
      </w:pPr>
    </w:p>
    <w:p w:rsidR="00526C82" w:rsidRDefault="00526C82" w:rsidP="00DD74FC">
      <w:pPr>
        <w:spacing w:after="0" w:line="259" w:lineRule="auto"/>
        <w:ind w:right="-15"/>
        <w:jc w:val="right"/>
        <w:rPr>
          <w:rFonts w:ascii="돋움" w:eastAsia="돋움" w:hAnsi="돋움" w:cs="돋움"/>
          <w:b/>
          <w:sz w:val="20"/>
        </w:rPr>
      </w:pPr>
    </w:p>
    <w:p w:rsidR="00DD74FC" w:rsidRPr="00641757" w:rsidRDefault="00DD74FC" w:rsidP="00DD74FC">
      <w:pPr>
        <w:spacing w:after="0"/>
        <w:ind w:right="59" w:firstLineChars="2900" w:firstLine="6960"/>
      </w:pPr>
    </w:p>
    <w:p w:rsidR="00DD74FC" w:rsidRDefault="00DD74FC" w:rsidP="00DD74FC">
      <w:pPr>
        <w:spacing w:after="0" w:line="259" w:lineRule="auto"/>
        <w:ind w:left="-1631" w:right="1651" w:firstLine="0"/>
        <w:jc w:val="left"/>
      </w:pPr>
    </w:p>
    <w:tbl>
      <w:tblPr>
        <w:tblStyle w:val="TableGrid"/>
        <w:tblW w:w="9120" w:type="dxa"/>
        <w:tblInd w:w="0" w:type="dxa"/>
        <w:tblCellMar>
          <w:top w:w="90" w:type="dxa"/>
          <w:left w:w="101" w:type="dxa"/>
          <w:right w:w="33" w:type="dxa"/>
        </w:tblCellMar>
        <w:tblLook w:val="04A0" w:firstRow="1" w:lastRow="0" w:firstColumn="1" w:lastColumn="0" w:noHBand="0" w:noVBand="1"/>
      </w:tblPr>
      <w:tblGrid>
        <w:gridCol w:w="1910"/>
        <w:gridCol w:w="4284"/>
        <w:gridCol w:w="2926"/>
      </w:tblGrid>
      <w:tr w:rsidR="00DD74FC" w:rsidTr="00DD74FC">
        <w:trPr>
          <w:trHeight w:val="472"/>
        </w:trPr>
        <w:tc>
          <w:tcPr>
            <w:tcW w:w="1910" w:type="dxa"/>
            <w:tcBorders>
              <w:top w:val="single" w:sz="3" w:space="0" w:color="000000"/>
              <w:left w:val="single" w:sz="3" w:space="0" w:color="000000"/>
              <w:bottom w:val="single" w:sz="3" w:space="0" w:color="000000"/>
              <w:right w:val="single" w:sz="3" w:space="0" w:color="000000"/>
            </w:tcBorders>
            <w:shd w:val="clear" w:color="auto" w:fill="E5E5E5"/>
          </w:tcPr>
          <w:p w:rsidR="00DD74FC" w:rsidRDefault="00DD74FC" w:rsidP="004C16A5">
            <w:pPr>
              <w:spacing w:after="0" w:line="259" w:lineRule="auto"/>
              <w:ind w:left="0" w:right="70" w:firstLine="0"/>
              <w:jc w:val="center"/>
            </w:pPr>
            <w:r>
              <w:rPr>
                <w:rFonts w:ascii="맑은 고딕" w:eastAsia="맑은 고딕" w:hAnsi="맑은 고딕" w:cs="맑은 고딕"/>
                <w:sz w:val="20"/>
              </w:rPr>
              <w:t xml:space="preserve">안전장치 </w:t>
            </w:r>
          </w:p>
        </w:tc>
        <w:tc>
          <w:tcPr>
            <w:tcW w:w="4284" w:type="dxa"/>
            <w:tcBorders>
              <w:top w:val="single" w:sz="3" w:space="0" w:color="000000"/>
              <w:left w:val="single" w:sz="3" w:space="0" w:color="000000"/>
              <w:bottom w:val="single" w:sz="3" w:space="0" w:color="000000"/>
              <w:right w:val="single" w:sz="3" w:space="0" w:color="000000"/>
            </w:tcBorders>
            <w:shd w:val="clear" w:color="auto" w:fill="E5E5E5"/>
          </w:tcPr>
          <w:p w:rsidR="00DD74FC" w:rsidRDefault="00DD74FC" w:rsidP="004C16A5">
            <w:pPr>
              <w:spacing w:after="0" w:line="259" w:lineRule="auto"/>
              <w:ind w:left="0" w:right="67" w:firstLine="0"/>
              <w:jc w:val="center"/>
            </w:pPr>
            <w:r>
              <w:rPr>
                <w:rFonts w:ascii="맑은 고딕" w:eastAsia="맑은 고딕" w:hAnsi="맑은 고딕" w:cs="맑은 고딕"/>
                <w:sz w:val="20"/>
              </w:rPr>
              <w:t xml:space="preserve">기능 및 역할 </w:t>
            </w:r>
          </w:p>
        </w:tc>
        <w:tc>
          <w:tcPr>
            <w:tcW w:w="2926" w:type="dxa"/>
            <w:tcBorders>
              <w:top w:val="single" w:sz="3" w:space="0" w:color="000000"/>
              <w:left w:val="single" w:sz="3" w:space="0" w:color="000000"/>
              <w:bottom w:val="single" w:sz="3" w:space="0" w:color="000000"/>
              <w:right w:val="single" w:sz="3" w:space="0" w:color="000000"/>
            </w:tcBorders>
            <w:shd w:val="clear" w:color="auto" w:fill="E5E5E5"/>
          </w:tcPr>
          <w:p w:rsidR="00DD74FC" w:rsidRDefault="00DD74FC" w:rsidP="004C16A5">
            <w:pPr>
              <w:spacing w:after="0" w:line="259" w:lineRule="auto"/>
              <w:ind w:left="0" w:right="70" w:firstLine="0"/>
              <w:jc w:val="center"/>
            </w:pPr>
            <w:r>
              <w:rPr>
                <w:rFonts w:ascii="맑은 고딕" w:eastAsia="맑은 고딕" w:hAnsi="맑은 고딕" w:cs="맑은 고딕"/>
                <w:sz w:val="20"/>
              </w:rPr>
              <w:t xml:space="preserve">사진 </w:t>
            </w:r>
          </w:p>
        </w:tc>
      </w:tr>
      <w:tr w:rsidR="00DD74FC" w:rsidTr="004C16A5">
        <w:trPr>
          <w:trHeight w:val="1586"/>
        </w:trPr>
        <w:tc>
          <w:tcPr>
            <w:tcW w:w="1910" w:type="dxa"/>
            <w:tcBorders>
              <w:top w:val="single" w:sz="3" w:space="0" w:color="000000"/>
              <w:left w:val="single" w:sz="3" w:space="0" w:color="000000"/>
              <w:bottom w:val="single" w:sz="3" w:space="0" w:color="000000"/>
              <w:right w:val="single" w:sz="3" w:space="0" w:color="000000"/>
            </w:tcBorders>
            <w:vAlign w:val="center"/>
          </w:tcPr>
          <w:p w:rsidR="00DD74FC" w:rsidRDefault="00DD74FC" w:rsidP="004C16A5">
            <w:pPr>
              <w:spacing w:after="0" w:line="259" w:lineRule="auto"/>
              <w:ind w:left="0" w:right="70" w:firstLine="0"/>
              <w:jc w:val="center"/>
            </w:pPr>
            <w:r>
              <w:rPr>
                <w:rFonts w:ascii="맑은 고딕" w:eastAsia="맑은 고딕" w:hAnsi="맑은 고딕" w:cs="맑은 고딕"/>
                <w:sz w:val="20"/>
              </w:rPr>
              <w:t>백레스트</w:t>
            </w:r>
          </w:p>
        </w:tc>
        <w:tc>
          <w:tcPr>
            <w:tcW w:w="4284" w:type="dxa"/>
            <w:tcBorders>
              <w:top w:val="single" w:sz="3" w:space="0" w:color="000000"/>
              <w:left w:val="single" w:sz="3" w:space="0" w:color="000000"/>
              <w:bottom w:val="single" w:sz="3" w:space="0" w:color="000000"/>
              <w:right w:val="single" w:sz="3" w:space="0" w:color="000000"/>
            </w:tcBorders>
            <w:vAlign w:val="center"/>
          </w:tcPr>
          <w:p w:rsidR="00DD74FC" w:rsidRDefault="00DD74FC" w:rsidP="004C16A5">
            <w:pPr>
              <w:spacing w:after="0" w:line="259" w:lineRule="auto"/>
              <w:ind w:left="0" w:firstLine="0"/>
            </w:pPr>
            <w:r>
              <w:rPr>
                <w:rFonts w:ascii="맑은 고딕" w:eastAsia="맑은 고딕" w:hAnsi="맑은 고딕" w:cs="맑은 고딕"/>
                <w:sz w:val="20"/>
              </w:rPr>
              <w:t xml:space="preserve">마스트 후방에서 화물이 낙하되는 것을 방 지하는 장치 </w:t>
            </w:r>
          </w:p>
        </w:tc>
        <w:tc>
          <w:tcPr>
            <w:tcW w:w="2926" w:type="dxa"/>
            <w:tcBorders>
              <w:top w:val="single" w:sz="3" w:space="0" w:color="000000"/>
              <w:left w:val="single" w:sz="3" w:space="0" w:color="000000"/>
              <w:bottom w:val="single" w:sz="3" w:space="0" w:color="000000"/>
              <w:right w:val="single" w:sz="3" w:space="0" w:color="000000"/>
            </w:tcBorders>
          </w:tcPr>
          <w:p w:rsidR="00DD74FC" w:rsidRDefault="00DD74FC" w:rsidP="004C16A5">
            <w:pPr>
              <w:spacing w:after="0" w:line="259" w:lineRule="auto"/>
              <w:ind w:left="86" w:firstLine="0"/>
              <w:jc w:val="left"/>
            </w:pPr>
            <w:r>
              <w:rPr>
                <w:noProof/>
              </w:rPr>
              <w:drawing>
                <wp:inline distT="0" distB="0" distL="0" distR="0" wp14:anchorId="1CC51164" wp14:editId="4F38E62B">
                  <wp:extent cx="1618615" cy="999067"/>
                  <wp:effectExtent l="0" t="0" r="635" b="0"/>
                  <wp:docPr id="8467" name="Picture 8467"/>
                  <wp:cNvGraphicFramePr/>
                  <a:graphic xmlns:a="http://schemas.openxmlformats.org/drawingml/2006/main">
                    <a:graphicData uri="http://schemas.openxmlformats.org/drawingml/2006/picture">
                      <pic:pic xmlns:pic="http://schemas.openxmlformats.org/drawingml/2006/picture">
                        <pic:nvPicPr>
                          <pic:cNvPr id="8467" name="Picture 8467"/>
                          <pic:cNvPicPr/>
                        </pic:nvPicPr>
                        <pic:blipFill>
                          <a:blip r:embed="rId83"/>
                          <a:stretch>
                            <a:fillRect/>
                          </a:stretch>
                        </pic:blipFill>
                        <pic:spPr>
                          <a:xfrm>
                            <a:off x="0" y="0"/>
                            <a:ext cx="1622091" cy="1001212"/>
                          </a:xfrm>
                          <a:prstGeom prst="rect">
                            <a:avLst/>
                          </a:prstGeom>
                        </pic:spPr>
                      </pic:pic>
                    </a:graphicData>
                  </a:graphic>
                </wp:inline>
              </w:drawing>
            </w:r>
          </w:p>
        </w:tc>
      </w:tr>
      <w:tr w:rsidR="00DD74FC" w:rsidTr="004C16A5">
        <w:trPr>
          <w:trHeight w:val="1724"/>
        </w:trPr>
        <w:tc>
          <w:tcPr>
            <w:tcW w:w="1910" w:type="dxa"/>
            <w:tcBorders>
              <w:top w:val="single" w:sz="3" w:space="0" w:color="000000"/>
              <w:left w:val="single" w:sz="3" w:space="0" w:color="000000"/>
              <w:bottom w:val="single" w:sz="3" w:space="0" w:color="000000"/>
              <w:right w:val="single" w:sz="3" w:space="0" w:color="000000"/>
            </w:tcBorders>
            <w:vAlign w:val="center"/>
          </w:tcPr>
          <w:p w:rsidR="00DD74FC" w:rsidRDefault="00DD74FC" w:rsidP="004C16A5">
            <w:pPr>
              <w:spacing w:after="0" w:line="259" w:lineRule="auto"/>
              <w:ind w:left="254" w:firstLine="0"/>
              <w:jc w:val="left"/>
            </w:pPr>
            <w:r>
              <w:rPr>
                <w:rFonts w:ascii="맑은 고딕" w:eastAsia="맑은 고딕" w:hAnsi="맑은 고딕" w:cs="맑은 고딕"/>
                <w:sz w:val="20"/>
              </w:rPr>
              <w:t>후진경보장치</w:t>
            </w:r>
          </w:p>
        </w:tc>
        <w:tc>
          <w:tcPr>
            <w:tcW w:w="4284" w:type="dxa"/>
            <w:tcBorders>
              <w:top w:val="single" w:sz="3" w:space="0" w:color="000000"/>
              <w:left w:val="single" w:sz="3" w:space="0" w:color="000000"/>
              <w:bottom w:val="single" w:sz="3" w:space="0" w:color="000000"/>
              <w:right w:val="single" w:sz="3" w:space="0" w:color="000000"/>
            </w:tcBorders>
            <w:vAlign w:val="center"/>
          </w:tcPr>
          <w:p w:rsidR="00DD74FC" w:rsidRDefault="00DD74FC" w:rsidP="004C16A5">
            <w:pPr>
              <w:spacing w:after="0" w:line="259" w:lineRule="auto"/>
              <w:ind w:left="0" w:firstLine="0"/>
            </w:pPr>
            <w:r>
              <w:rPr>
                <w:rFonts w:ascii="맑은 고딕" w:eastAsia="맑은 고딕" w:hAnsi="맑은 고딕" w:cs="맑은 고딕"/>
                <w:sz w:val="20"/>
              </w:rPr>
              <w:t xml:space="preserve">후진시 경보음이 작동하여 후방 충돌을 방 지하는 장치 </w:t>
            </w:r>
          </w:p>
        </w:tc>
        <w:tc>
          <w:tcPr>
            <w:tcW w:w="2926" w:type="dxa"/>
            <w:tcBorders>
              <w:top w:val="single" w:sz="3" w:space="0" w:color="000000"/>
              <w:left w:val="single" w:sz="3" w:space="0" w:color="000000"/>
              <w:bottom w:val="single" w:sz="3" w:space="0" w:color="000000"/>
              <w:right w:val="single" w:sz="3" w:space="0" w:color="000000"/>
            </w:tcBorders>
          </w:tcPr>
          <w:p w:rsidR="00DD74FC" w:rsidRDefault="00DD74FC" w:rsidP="004C16A5">
            <w:pPr>
              <w:spacing w:after="0" w:line="259" w:lineRule="auto"/>
              <w:ind w:left="86" w:firstLine="0"/>
              <w:jc w:val="left"/>
            </w:pPr>
            <w:r>
              <w:rPr>
                <w:noProof/>
              </w:rPr>
              <w:drawing>
                <wp:inline distT="0" distB="0" distL="0" distR="0" wp14:anchorId="54E2EC57" wp14:editId="2091B4F3">
                  <wp:extent cx="1618615" cy="1032933"/>
                  <wp:effectExtent l="0" t="0" r="635" b="0"/>
                  <wp:docPr id="8478" name="Picture 8478"/>
                  <wp:cNvGraphicFramePr/>
                  <a:graphic xmlns:a="http://schemas.openxmlformats.org/drawingml/2006/main">
                    <a:graphicData uri="http://schemas.openxmlformats.org/drawingml/2006/picture">
                      <pic:pic xmlns:pic="http://schemas.openxmlformats.org/drawingml/2006/picture">
                        <pic:nvPicPr>
                          <pic:cNvPr id="8478" name="Picture 8478"/>
                          <pic:cNvPicPr/>
                        </pic:nvPicPr>
                        <pic:blipFill>
                          <a:blip r:embed="rId84"/>
                          <a:stretch>
                            <a:fillRect/>
                          </a:stretch>
                        </pic:blipFill>
                        <pic:spPr>
                          <a:xfrm>
                            <a:off x="0" y="0"/>
                            <a:ext cx="1620462" cy="1034111"/>
                          </a:xfrm>
                          <a:prstGeom prst="rect">
                            <a:avLst/>
                          </a:prstGeom>
                        </pic:spPr>
                      </pic:pic>
                    </a:graphicData>
                  </a:graphic>
                </wp:inline>
              </w:drawing>
            </w:r>
          </w:p>
        </w:tc>
      </w:tr>
      <w:tr w:rsidR="00DD74FC" w:rsidTr="004C16A5">
        <w:trPr>
          <w:trHeight w:val="1670"/>
        </w:trPr>
        <w:tc>
          <w:tcPr>
            <w:tcW w:w="1910" w:type="dxa"/>
            <w:tcBorders>
              <w:top w:val="single" w:sz="3" w:space="0" w:color="000000"/>
              <w:left w:val="single" w:sz="3" w:space="0" w:color="000000"/>
              <w:bottom w:val="single" w:sz="3" w:space="0" w:color="000000"/>
              <w:right w:val="single" w:sz="3" w:space="0" w:color="000000"/>
            </w:tcBorders>
            <w:vAlign w:val="center"/>
          </w:tcPr>
          <w:p w:rsidR="00DD74FC" w:rsidRDefault="00DD74FC" w:rsidP="004C16A5">
            <w:pPr>
              <w:spacing w:after="0" w:line="259" w:lineRule="auto"/>
              <w:ind w:left="0" w:right="67" w:firstLine="0"/>
              <w:jc w:val="center"/>
            </w:pPr>
            <w:r>
              <w:rPr>
                <w:rFonts w:ascii="맑은 고딕" w:eastAsia="맑은 고딕" w:hAnsi="맑은 고딕" w:cs="맑은 고딕"/>
                <w:sz w:val="20"/>
              </w:rPr>
              <w:t>후방 카메라</w:t>
            </w:r>
          </w:p>
        </w:tc>
        <w:tc>
          <w:tcPr>
            <w:tcW w:w="4284" w:type="dxa"/>
            <w:tcBorders>
              <w:top w:val="single" w:sz="3" w:space="0" w:color="000000"/>
              <w:left w:val="single" w:sz="3" w:space="0" w:color="000000"/>
              <w:bottom w:val="single" w:sz="3" w:space="0" w:color="000000"/>
              <w:right w:val="single" w:sz="3" w:space="0" w:color="000000"/>
            </w:tcBorders>
            <w:vAlign w:val="center"/>
          </w:tcPr>
          <w:p w:rsidR="00DD74FC" w:rsidRDefault="00DD74FC" w:rsidP="004C16A5">
            <w:pPr>
              <w:spacing w:after="0" w:line="259" w:lineRule="auto"/>
              <w:ind w:left="0" w:firstLine="0"/>
            </w:pPr>
            <w:r>
              <w:rPr>
                <w:rFonts w:ascii="맑은 고딕" w:eastAsia="맑은 고딕" w:hAnsi="맑은 고딕" w:cs="맑은 고딕"/>
                <w:sz w:val="20"/>
              </w:rPr>
              <w:t>지게차 후면에 설치되어 후진 시 근로자의 협착 및 충돌을 방지하는 장치</w:t>
            </w:r>
          </w:p>
        </w:tc>
        <w:tc>
          <w:tcPr>
            <w:tcW w:w="2926" w:type="dxa"/>
            <w:tcBorders>
              <w:top w:val="single" w:sz="3" w:space="0" w:color="000000"/>
              <w:left w:val="single" w:sz="3" w:space="0" w:color="000000"/>
              <w:bottom w:val="single" w:sz="3" w:space="0" w:color="000000"/>
              <w:right w:val="single" w:sz="3" w:space="0" w:color="000000"/>
            </w:tcBorders>
          </w:tcPr>
          <w:p w:rsidR="00DD74FC" w:rsidRDefault="00DD74FC" w:rsidP="004C16A5">
            <w:pPr>
              <w:spacing w:after="0" w:line="259" w:lineRule="auto"/>
              <w:ind w:left="86" w:firstLine="0"/>
              <w:jc w:val="left"/>
            </w:pPr>
            <w:r>
              <w:rPr>
                <w:noProof/>
              </w:rPr>
              <w:drawing>
                <wp:inline distT="0" distB="0" distL="0" distR="0" wp14:anchorId="10D7A4F9" wp14:editId="3BE09E01">
                  <wp:extent cx="1618615" cy="1032933"/>
                  <wp:effectExtent l="0" t="0" r="635" b="0"/>
                  <wp:docPr id="8493" name="Picture 8493"/>
                  <wp:cNvGraphicFramePr/>
                  <a:graphic xmlns:a="http://schemas.openxmlformats.org/drawingml/2006/main">
                    <a:graphicData uri="http://schemas.openxmlformats.org/drawingml/2006/picture">
                      <pic:pic xmlns:pic="http://schemas.openxmlformats.org/drawingml/2006/picture">
                        <pic:nvPicPr>
                          <pic:cNvPr id="8493" name="Picture 8493"/>
                          <pic:cNvPicPr/>
                        </pic:nvPicPr>
                        <pic:blipFill>
                          <a:blip r:embed="rId85"/>
                          <a:stretch>
                            <a:fillRect/>
                          </a:stretch>
                        </pic:blipFill>
                        <pic:spPr>
                          <a:xfrm>
                            <a:off x="0" y="0"/>
                            <a:ext cx="1619800" cy="1033689"/>
                          </a:xfrm>
                          <a:prstGeom prst="rect">
                            <a:avLst/>
                          </a:prstGeom>
                        </pic:spPr>
                      </pic:pic>
                    </a:graphicData>
                  </a:graphic>
                </wp:inline>
              </w:drawing>
            </w:r>
          </w:p>
        </w:tc>
      </w:tr>
      <w:tr w:rsidR="00DD74FC" w:rsidTr="004C16A5">
        <w:trPr>
          <w:trHeight w:val="1548"/>
        </w:trPr>
        <w:tc>
          <w:tcPr>
            <w:tcW w:w="1910" w:type="dxa"/>
            <w:tcBorders>
              <w:top w:val="single" w:sz="3" w:space="0" w:color="000000"/>
              <w:left w:val="single" w:sz="3" w:space="0" w:color="000000"/>
              <w:bottom w:val="single" w:sz="3" w:space="0" w:color="000000"/>
              <w:right w:val="single" w:sz="3" w:space="0" w:color="000000"/>
            </w:tcBorders>
            <w:vAlign w:val="center"/>
          </w:tcPr>
          <w:p w:rsidR="00DD74FC" w:rsidRDefault="00DD74FC" w:rsidP="004C16A5">
            <w:pPr>
              <w:spacing w:after="0" w:line="259" w:lineRule="auto"/>
              <w:ind w:left="0" w:right="67" w:firstLine="0"/>
              <w:jc w:val="center"/>
            </w:pPr>
            <w:r>
              <w:rPr>
                <w:rFonts w:ascii="맑은 고딕" w:eastAsia="맑은 고딕" w:hAnsi="맑은 고딕" w:cs="맑은 고딕"/>
                <w:sz w:val="20"/>
              </w:rPr>
              <w:t>방향지시기</w:t>
            </w:r>
          </w:p>
        </w:tc>
        <w:tc>
          <w:tcPr>
            <w:tcW w:w="4284" w:type="dxa"/>
            <w:tcBorders>
              <w:top w:val="single" w:sz="3" w:space="0" w:color="000000"/>
              <w:left w:val="single" w:sz="3" w:space="0" w:color="000000"/>
              <w:bottom w:val="single" w:sz="3" w:space="0" w:color="000000"/>
              <w:right w:val="single" w:sz="3" w:space="0" w:color="000000"/>
            </w:tcBorders>
            <w:vAlign w:val="center"/>
          </w:tcPr>
          <w:p w:rsidR="00DD74FC" w:rsidRDefault="00DD74FC" w:rsidP="004C16A5">
            <w:pPr>
              <w:spacing w:after="0" w:line="259" w:lineRule="auto"/>
              <w:ind w:left="0" w:firstLine="0"/>
            </w:pPr>
            <w:r>
              <w:rPr>
                <w:rFonts w:ascii="맑은 고딕" w:eastAsia="맑은 고딕" w:hAnsi="맑은 고딕" w:cs="맑은 고딕"/>
                <w:sz w:val="20"/>
              </w:rPr>
              <w:t>지게차의 이동방향을 미리 알려주는 표시장 치</w:t>
            </w:r>
          </w:p>
        </w:tc>
        <w:tc>
          <w:tcPr>
            <w:tcW w:w="2926" w:type="dxa"/>
            <w:tcBorders>
              <w:top w:val="single" w:sz="3" w:space="0" w:color="000000"/>
              <w:left w:val="single" w:sz="3" w:space="0" w:color="000000"/>
              <w:bottom w:val="single" w:sz="3" w:space="0" w:color="000000"/>
              <w:right w:val="single" w:sz="3" w:space="0" w:color="000000"/>
            </w:tcBorders>
          </w:tcPr>
          <w:p w:rsidR="00DD74FC" w:rsidRDefault="00DD74FC" w:rsidP="004C16A5">
            <w:pPr>
              <w:spacing w:after="0" w:line="259" w:lineRule="auto"/>
              <w:ind w:left="86" w:firstLine="0"/>
              <w:jc w:val="left"/>
            </w:pPr>
            <w:r>
              <w:rPr>
                <w:noProof/>
              </w:rPr>
              <w:drawing>
                <wp:inline distT="0" distB="0" distL="0" distR="0" wp14:anchorId="331A5306" wp14:editId="13EFCBAC">
                  <wp:extent cx="1618615" cy="990600"/>
                  <wp:effectExtent l="0" t="0" r="635" b="0"/>
                  <wp:docPr id="8502" name="Picture 8502"/>
                  <wp:cNvGraphicFramePr/>
                  <a:graphic xmlns:a="http://schemas.openxmlformats.org/drawingml/2006/main">
                    <a:graphicData uri="http://schemas.openxmlformats.org/drawingml/2006/picture">
                      <pic:pic xmlns:pic="http://schemas.openxmlformats.org/drawingml/2006/picture">
                        <pic:nvPicPr>
                          <pic:cNvPr id="8502" name="Picture 8502"/>
                          <pic:cNvPicPr/>
                        </pic:nvPicPr>
                        <pic:blipFill>
                          <a:blip r:embed="rId86"/>
                          <a:stretch>
                            <a:fillRect/>
                          </a:stretch>
                        </pic:blipFill>
                        <pic:spPr>
                          <a:xfrm>
                            <a:off x="0" y="0"/>
                            <a:ext cx="1619842" cy="991351"/>
                          </a:xfrm>
                          <a:prstGeom prst="rect">
                            <a:avLst/>
                          </a:prstGeom>
                        </pic:spPr>
                      </pic:pic>
                    </a:graphicData>
                  </a:graphic>
                </wp:inline>
              </w:drawing>
            </w:r>
          </w:p>
        </w:tc>
      </w:tr>
      <w:tr w:rsidR="00DD74FC" w:rsidTr="00DD74FC">
        <w:trPr>
          <w:trHeight w:val="2289"/>
        </w:trPr>
        <w:tc>
          <w:tcPr>
            <w:tcW w:w="1910" w:type="dxa"/>
            <w:tcBorders>
              <w:top w:val="single" w:sz="3" w:space="0" w:color="000000"/>
              <w:left w:val="single" w:sz="3" w:space="0" w:color="000000"/>
              <w:bottom w:val="single" w:sz="3" w:space="0" w:color="000000"/>
              <w:right w:val="single" w:sz="3" w:space="0" w:color="000000"/>
            </w:tcBorders>
            <w:vAlign w:val="center"/>
          </w:tcPr>
          <w:p w:rsidR="00DD74FC" w:rsidRDefault="00DD74FC" w:rsidP="004C16A5">
            <w:pPr>
              <w:spacing w:after="0" w:line="259" w:lineRule="auto"/>
              <w:ind w:left="0" w:right="67" w:firstLine="0"/>
              <w:jc w:val="center"/>
            </w:pPr>
            <w:r>
              <w:rPr>
                <w:rFonts w:ascii="맑은 고딕" w:eastAsia="맑은 고딕" w:hAnsi="맑은 고딕" w:cs="맑은 고딕"/>
                <w:sz w:val="20"/>
              </w:rPr>
              <w:t>후사경</w:t>
            </w:r>
          </w:p>
        </w:tc>
        <w:tc>
          <w:tcPr>
            <w:tcW w:w="4284" w:type="dxa"/>
            <w:tcBorders>
              <w:top w:val="single" w:sz="3" w:space="0" w:color="000000"/>
              <w:left w:val="single" w:sz="3" w:space="0" w:color="000000"/>
              <w:bottom w:val="single" w:sz="3" w:space="0" w:color="000000"/>
              <w:right w:val="single" w:sz="3" w:space="0" w:color="000000"/>
            </w:tcBorders>
            <w:vAlign w:val="center"/>
          </w:tcPr>
          <w:p w:rsidR="00DD74FC" w:rsidRDefault="00DD74FC" w:rsidP="004C16A5">
            <w:pPr>
              <w:spacing w:after="0" w:line="259" w:lineRule="auto"/>
              <w:ind w:left="0" w:firstLine="0"/>
            </w:pPr>
            <w:r>
              <w:rPr>
                <w:rFonts w:ascii="맑은 고딕" w:eastAsia="맑은 고딕" w:hAnsi="맑은 고딕" w:cs="맑은 고딕"/>
                <w:sz w:val="20"/>
              </w:rPr>
              <w:t xml:space="preserve">지게차 측, 후면을 볼 수 있도록 운전실 측 면에 부착한 거울 </w:t>
            </w:r>
          </w:p>
        </w:tc>
        <w:tc>
          <w:tcPr>
            <w:tcW w:w="2926" w:type="dxa"/>
            <w:tcBorders>
              <w:top w:val="single" w:sz="3" w:space="0" w:color="000000"/>
              <w:left w:val="single" w:sz="3" w:space="0" w:color="000000"/>
              <w:bottom w:val="single" w:sz="3" w:space="0" w:color="000000"/>
              <w:right w:val="single" w:sz="3" w:space="0" w:color="000000"/>
            </w:tcBorders>
          </w:tcPr>
          <w:p w:rsidR="00DD74FC" w:rsidRDefault="00DD74FC" w:rsidP="004C16A5">
            <w:pPr>
              <w:spacing w:after="0" w:line="259" w:lineRule="auto"/>
              <w:ind w:left="86" w:firstLine="0"/>
              <w:jc w:val="left"/>
            </w:pPr>
            <w:r>
              <w:rPr>
                <w:noProof/>
              </w:rPr>
              <w:drawing>
                <wp:inline distT="0" distB="0" distL="0" distR="0" wp14:anchorId="71654BB1" wp14:editId="5615A6B5">
                  <wp:extent cx="1618615" cy="1363134"/>
                  <wp:effectExtent l="0" t="0" r="635" b="8890"/>
                  <wp:docPr id="8517" name="Picture 8517"/>
                  <wp:cNvGraphicFramePr/>
                  <a:graphic xmlns:a="http://schemas.openxmlformats.org/drawingml/2006/main">
                    <a:graphicData uri="http://schemas.openxmlformats.org/drawingml/2006/picture">
                      <pic:pic xmlns:pic="http://schemas.openxmlformats.org/drawingml/2006/picture">
                        <pic:nvPicPr>
                          <pic:cNvPr id="8517" name="Picture 8517"/>
                          <pic:cNvPicPr/>
                        </pic:nvPicPr>
                        <pic:blipFill>
                          <a:blip r:embed="rId87"/>
                          <a:stretch>
                            <a:fillRect/>
                          </a:stretch>
                        </pic:blipFill>
                        <pic:spPr>
                          <a:xfrm>
                            <a:off x="0" y="0"/>
                            <a:ext cx="1620426" cy="1364659"/>
                          </a:xfrm>
                          <a:prstGeom prst="rect">
                            <a:avLst/>
                          </a:prstGeom>
                        </pic:spPr>
                      </pic:pic>
                    </a:graphicData>
                  </a:graphic>
                </wp:inline>
              </w:drawing>
            </w:r>
          </w:p>
        </w:tc>
      </w:tr>
      <w:tr w:rsidR="00DD74FC" w:rsidTr="00DD74FC">
        <w:trPr>
          <w:trHeight w:val="1746"/>
        </w:trPr>
        <w:tc>
          <w:tcPr>
            <w:tcW w:w="1910" w:type="dxa"/>
            <w:tcBorders>
              <w:top w:val="single" w:sz="3" w:space="0" w:color="000000"/>
              <w:left w:val="single" w:sz="3" w:space="0" w:color="000000"/>
              <w:bottom w:val="single" w:sz="3" w:space="0" w:color="000000"/>
              <w:right w:val="single" w:sz="3" w:space="0" w:color="000000"/>
            </w:tcBorders>
            <w:vAlign w:val="center"/>
          </w:tcPr>
          <w:p w:rsidR="00DD74FC" w:rsidRDefault="00DD74FC" w:rsidP="004C16A5">
            <w:pPr>
              <w:spacing w:after="0" w:line="259" w:lineRule="auto"/>
              <w:ind w:left="0" w:right="67" w:firstLine="0"/>
              <w:jc w:val="center"/>
            </w:pPr>
            <w:r>
              <w:rPr>
                <w:rFonts w:ascii="맑은 고딕" w:eastAsia="맑은 고딕" w:hAnsi="맑은 고딕" w:cs="맑은 고딕"/>
                <w:sz w:val="20"/>
              </w:rPr>
              <w:t xml:space="preserve"> 좌석안전띠</w:t>
            </w:r>
          </w:p>
        </w:tc>
        <w:tc>
          <w:tcPr>
            <w:tcW w:w="4284" w:type="dxa"/>
            <w:tcBorders>
              <w:top w:val="single" w:sz="3" w:space="0" w:color="000000"/>
              <w:left w:val="single" w:sz="3" w:space="0" w:color="000000"/>
              <w:bottom w:val="single" w:sz="3" w:space="0" w:color="000000"/>
              <w:right w:val="single" w:sz="3" w:space="0" w:color="000000"/>
            </w:tcBorders>
            <w:vAlign w:val="center"/>
          </w:tcPr>
          <w:p w:rsidR="00DD74FC" w:rsidRDefault="00DD74FC" w:rsidP="004C16A5">
            <w:pPr>
              <w:spacing w:after="0" w:line="259" w:lineRule="auto"/>
              <w:ind w:left="0" w:firstLine="0"/>
            </w:pPr>
            <w:r>
              <w:rPr>
                <w:rFonts w:ascii="맑은 고딕" w:eastAsia="맑은 고딕" w:hAnsi="맑은 고딕" w:cs="맑은 고딕"/>
                <w:sz w:val="20"/>
              </w:rPr>
              <w:t xml:space="preserve">작업 중 운전원이 좌석에서 이탈하는 것을 방지하는 안전장치 </w:t>
            </w:r>
          </w:p>
        </w:tc>
        <w:tc>
          <w:tcPr>
            <w:tcW w:w="2926" w:type="dxa"/>
            <w:tcBorders>
              <w:top w:val="single" w:sz="3" w:space="0" w:color="000000"/>
              <w:left w:val="single" w:sz="3" w:space="0" w:color="000000"/>
              <w:bottom w:val="single" w:sz="3" w:space="0" w:color="000000"/>
              <w:right w:val="single" w:sz="3" w:space="0" w:color="000000"/>
            </w:tcBorders>
          </w:tcPr>
          <w:p w:rsidR="00DD74FC" w:rsidRDefault="00DD74FC" w:rsidP="004C16A5">
            <w:pPr>
              <w:spacing w:after="0" w:line="259" w:lineRule="auto"/>
              <w:ind w:left="86" w:firstLine="0"/>
              <w:jc w:val="left"/>
            </w:pPr>
            <w:r>
              <w:rPr>
                <w:noProof/>
              </w:rPr>
              <w:drawing>
                <wp:inline distT="0" distB="0" distL="0" distR="0" wp14:anchorId="17A94CB1" wp14:editId="54EFDB18">
                  <wp:extent cx="1618615" cy="1066800"/>
                  <wp:effectExtent l="0" t="0" r="635" b="0"/>
                  <wp:docPr id="8529" name="Picture 8529"/>
                  <wp:cNvGraphicFramePr/>
                  <a:graphic xmlns:a="http://schemas.openxmlformats.org/drawingml/2006/main">
                    <a:graphicData uri="http://schemas.openxmlformats.org/drawingml/2006/picture">
                      <pic:pic xmlns:pic="http://schemas.openxmlformats.org/drawingml/2006/picture">
                        <pic:nvPicPr>
                          <pic:cNvPr id="8529" name="Picture 8529"/>
                          <pic:cNvPicPr/>
                        </pic:nvPicPr>
                        <pic:blipFill>
                          <a:blip r:embed="rId88"/>
                          <a:stretch>
                            <a:fillRect/>
                          </a:stretch>
                        </pic:blipFill>
                        <pic:spPr>
                          <a:xfrm>
                            <a:off x="0" y="0"/>
                            <a:ext cx="1620729" cy="1068194"/>
                          </a:xfrm>
                          <a:prstGeom prst="rect">
                            <a:avLst/>
                          </a:prstGeom>
                        </pic:spPr>
                      </pic:pic>
                    </a:graphicData>
                  </a:graphic>
                </wp:inline>
              </w:drawing>
            </w:r>
          </w:p>
        </w:tc>
      </w:tr>
    </w:tbl>
    <w:p w:rsidR="004A2074" w:rsidRDefault="004A2074" w:rsidP="00DD74FC">
      <w:pPr>
        <w:spacing w:after="0" w:line="259" w:lineRule="auto"/>
        <w:ind w:right="-15"/>
        <w:jc w:val="right"/>
        <w:rPr>
          <w:rFonts w:ascii="돋움" w:eastAsia="돋움" w:hAnsi="돋움" w:cs="돋움"/>
          <w:b/>
          <w:sz w:val="20"/>
        </w:rPr>
      </w:pPr>
    </w:p>
    <w:p w:rsidR="004A2074" w:rsidRDefault="004A2074" w:rsidP="00DD74FC">
      <w:pPr>
        <w:spacing w:after="0" w:line="259" w:lineRule="auto"/>
        <w:ind w:right="-15"/>
        <w:jc w:val="right"/>
        <w:rPr>
          <w:rFonts w:ascii="돋움" w:eastAsia="돋움" w:hAnsi="돋움" w:cs="돋움"/>
          <w:b/>
          <w:sz w:val="20"/>
        </w:rPr>
      </w:pPr>
    </w:p>
    <w:p w:rsidR="004A2074" w:rsidRDefault="004A2074" w:rsidP="00DD74FC">
      <w:pPr>
        <w:spacing w:after="0" w:line="259" w:lineRule="auto"/>
        <w:ind w:right="-15"/>
        <w:jc w:val="right"/>
        <w:rPr>
          <w:rFonts w:ascii="돋움" w:eastAsia="돋움" w:hAnsi="돋움" w:cs="돋움"/>
          <w:b/>
          <w:sz w:val="20"/>
        </w:rPr>
      </w:pPr>
    </w:p>
    <w:p w:rsidR="004A2074" w:rsidRDefault="004A2074" w:rsidP="00DD74FC">
      <w:pPr>
        <w:spacing w:after="0" w:line="259" w:lineRule="auto"/>
        <w:ind w:right="-15"/>
        <w:jc w:val="right"/>
        <w:rPr>
          <w:rFonts w:ascii="돋움" w:eastAsia="돋움" w:hAnsi="돋움" w:cs="돋움"/>
          <w:b/>
          <w:sz w:val="20"/>
        </w:rPr>
      </w:pPr>
    </w:p>
    <w:p w:rsidR="00A11BF9" w:rsidRDefault="00A11BF9" w:rsidP="00DD74FC">
      <w:pPr>
        <w:spacing w:after="0" w:line="259" w:lineRule="auto"/>
        <w:ind w:right="-15"/>
        <w:jc w:val="right"/>
        <w:rPr>
          <w:rFonts w:ascii="돋움" w:eastAsia="돋움" w:hAnsi="돋움" w:cs="돋움"/>
          <w:b/>
          <w:sz w:val="20"/>
        </w:rPr>
      </w:pPr>
    </w:p>
    <w:p w:rsidR="00F22EDC" w:rsidRDefault="00F22EDC" w:rsidP="00DD74FC">
      <w:pPr>
        <w:ind w:right="59"/>
        <w:rPr>
          <w:szCs w:val="24"/>
        </w:rPr>
      </w:pPr>
    </w:p>
    <w:p w:rsidR="00F22EDC" w:rsidRDefault="00F22EDC" w:rsidP="00DD74FC">
      <w:pPr>
        <w:ind w:right="59"/>
        <w:rPr>
          <w:szCs w:val="24"/>
        </w:rPr>
      </w:pPr>
    </w:p>
    <w:p w:rsidR="00F22EDC" w:rsidRDefault="00F22EDC" w:rsidP="00DD74FC">
      <w:pPr>
        <w:ind w:right="59"/>
        <w:rPr>
          <w:szCs w:val="24"/>
        </w:rPr>
      </w:pPr>
    </w:p>
    <w:p w:rsidR="00F22EDC" w:rsidRDefault="00F22EDC" w:rsidP="00DD74FC">
      <w:pPr>
        <w:ind w:right="59"/>
        <w:rPr>
          <w:szCs w:val="24"/>
        </w:rPr>
      </w:pPr>
    </w:p>
    <w:p w:rsidR="00CF6ABC" w:rsidRDefault="00CF6ABC" w:rsidP="00DD74FC">
      <w:pPr>
        <w:ind w:right="59"/>
        <w:rPr>
          <w:szCs w:val="24"/>
        </w:rPr>
      </w:pPr>
    </w:p>
    <w:p w:rsidR="00DD74FC" w:rsidRPr="004A2074" w:rsidRDefault="00DD74FC" w:rsidP="00DD74FC">
      <w:pPr>
        <w:ind w:right="59"/>
        <w:rPr>
          <w:szCs w:val="24"/>
        </w:rPr>
      </w:pPr>
      <w:r w:rsidRPr="004A2074">
        <w:rPr>
          <w:szCs w:val="24"/>
        </w:rPr>
        <w:t>4.4 지게차 작업 시 준수사항</w:t>
      </w:r>
    </w:p>
    <w:p w:rsidR="00DD74FC" w:rsidRPr="004A2074" w:rsidRDefault="00DD74FC" w:rsidP="00DD74FC">
      <w:pPr>
        <w:ind w:right="59"/>
        <w:rPr>
          <w:szCs w:val="24"/>
        </w:rPr>
      </w:pPr>
      <w:r w:rsidRPr="004A2074">
        <w:rPr>
          <w:szCs w:val="24"/>
        </w:rPr>
        <w:t>(1) 작업 시작 전 안전사항</w:t>
      </w:r>
    </w:p>
    <w:p w:rsidR="00DD74FC" w:rsidRPr="004A2074" w:rsidRDefault="00DD74FC" w:rsidP="00DD74FC">
      <w:pPr>
        <w:spacing w:after="41"/>
        <w:ind w:left="194" w:right="59"/>
        <w:rPr>
          <w:szCs w:val="24"/>
        </w:rPr>
      </w:pPr>
      <w:r w:rsidRPr="004A2074">
        <w:rPr>
          <w:szCs w:val="24"/>
        </w:rPr>
        <w:t>① 작업 시작 전 지게차 주요 부분인 다음의 사항을 점검한다.</w:t>
      </w:r>
    </w:p>
    <w:p w:rsidR="00DD74FC" w:rsidRPr="004A2074" w:rsidRDefault="00DD74FC" w:rsidP="00E2608D">
      <w:pPr>
        <w:numPr>
          <w:ilvl w:val="0"/>
          <w:numId w:val="40"/>
        </w:numPr>
        <w:spacing w:after="41"/>
        <w:ind w:right="59" w:hanging="252"/>
        <w:rPr>
          <w:szCs w:val="24"/>
        </w:rPr>
      </w:pPr>
      <w:r w:rsidRPr="004A2074">
        <w:rPr>
          <w:szCs w:val="24"/>
        </w:rPr>
        <w:t xml:space="preserve">제동장치 및 조종장치 기능의 이상유무 </w:t>
      </w:r>
    </w:p>
    <w:p w:rsidR="00DD74FC" w:rsidRPr="004A2074" w:rsidRDefault="00DD74FC" w:rsidP="00E2608D">
      <w:pPr>
        <w:numPr>
          <w:ilvl w:val="0"/>
          <w:numId w:val="40"/>
        </w:numPr>
        <w:spacing w:after="41"/>
        <w:ind w:right="59" w:hanging="252"/>
        <w:rPr>
          <w:szCs w:val="24"/>
        </w:rPr>
      </w:pPr>
      <w:r w:rsidRPr="004A2074">
        <w:rPr>
          <w:szCs w:val="24"/>
        </w:rPr>
        <w:t>하역장치 및 유입장치 기능의 이상유무</w:t>
      </w:r>
    </w:p>
    <w:p w:rsidR="00DD74FC" w:rsidRPr="004A2074" w:rsidRDefault="00DD74FC" w:rsidP="00E2608D">
      <w:pPr>
        <w:numPr>
          <w:ilvl w:val="0"/>
          <w:numId w:val="40"/>
        </w:numPr>
        <w:spacing w:after="41"/>
        <w:ind w:right="59" w:hanging="252"/>
        <w:rPr>
          <w:szCs w:val="24"/>
        </w:rPr>
      </w:pPr>
      <w:r w:rsidRPr="004A2074">
        <w:rPr>
          <w:szCs w:val="24"/>
        </w:rPr>
        <w:t xml:space="preserve">바퀴의 이상유무 </w:t>
      </w:r>
    </w:p>
    <w:p w:rsidR="00DD74FC" w:rsidRPr="004A2074" w:rsidRDefault="00DD74FC" w:rsidP="00E2608D">
      <w:pPr>
        <w:numPr>
          <w:ilvl w:val="0"/>
          <w:numId w:val="40"/>
        </w:numPr>
        <w:spacing w:after="0"/>
        <w:ind w:right="59" w:hanging="252"/>
        <w:rPr>
          <w:szCs w:val="24"/>
        </w:rPr>
      </w:pPr>
      <w:r w:rsidRPr="004A2074">
        <w:rPr>
          <w:szCs w:val="24"/>
        </w:rPr>
        <w:t>전조등‧후미등‧방향지시기 및 경보장치 기능의 이상유무</w:t>
      </w:r>
    </w:p>
    <w:tbl>
      <w:tblPr>
        <w:tblStyle w:val="TableGrid"/>
        <w:tblW w:w="9022" w:type="dxa"/>
        <w:tblInd w:w="199" w:type="dxa"/>
        <w:tblCellMar>
          <w:top w:w="26" w:type="dxa"/>
          <w:left w:w="103" w:type="dxa"/>
          <w:right w:w="115" w:type="dxa"/>
        </w:tblCellMar>
        <w:tblLook w:val="04A0" w:firstRow="1" w:lastRow="0" w:firstColumn="1" w:lastColumn="0" w:noHBand="0" w:noVBand="1"/>
      </w:tblPr>
      <w:tblGrid>
        <w:gridCol w:w="9022"/>
      </w:tblGrid>
      <w:tr w:rsidR="00DD74FC" w:rsidRPr="00DD74FC" w:rsidTr="004C16A5">
        <w:trPr>
          <w:trHeight w:val="357"/>
        </w:trPr>
        <w:tc>
          <w:tcPr>
            <w:tcW w:w="9022" w:type="dxa"/>
            <w:tcBorders>
              <w:top w:val="single" w:sz="3" w:space="0" w:color="000000"/>
              <w:left w:val="single" w:sz="3" w:space="0" w:color="000000"/>
              <w:bottom w:val="single" w:sz="3" w:space="0" w:color="000000"/>
              <w:right w:val="single" w:sz="3" w:space="0" w:color="000000"/>
            </w:tcBorders>
            <w:shd w:val="clear" w:color="auto" w:fill="E5E5E5"/>
          </w:tcPr>
          <w:p w:rsidR="00DD74FC" w:rsidRPr="00DD74FC" w:rsidRDefault="00DD74FC" w:rsidP="004C16A5">
            <w:pPr>
              <w:spacing w:after="0" w:line="259" w:lineRule="auto"/>
              <w:ind w:left="12" w:firstLine="0"/>
              <w:jc w:val="center"/>
              <w:rPr>
                <w:sz w:val="20"/>
                <w:szCs w:val="20"/>
              </w:rPr>
            </w:pPr>
            <w:r w:rsidRPr="00DD74FC">
              <w:rPr>
                <w:rFonts w:ascii="맑은 고딕" w:eastAsia="맑은 고딕" w:hAnsi="맑은 고딕" w:cs="맑은 고딕"/>
                <w:sz w:val="20"/>
                <w:szCs w:val="20"/>
              </w:rPr>
              <w:t>지게차 점검표</w:t>
            </w:r>
          </w:p>
        </w:tc>
      </w:tr>
      <w:tr w:rsidR="00DD74FC" w:rsidRPr="00DD74FC" w:rsidTr="004C16A5">
        <w:trPr>
          <w:trHeight w:val="6964"/>
        </w:trPr>
        <w:tc>
          <w:tcPr>
            <w:tcW w:w="9022" w:type="dxa"/>
            <w:tcBorders>
              <w:top w:val="single" w:sz="3" w:space="0" w:color="000000"/>
              <w:left w:val="single" w:sz="3" w:space="0" w:color="000000"/>
              <w:bottom w:val="single" w:sz="3" w:space="0" w:color="000000"/>
              <w:right w:val="single" w:sz="3" w:space="0" w:color="000000"/>
            </w:tcBorders>
          </w:tcPr>
          <w:p w:rsidR="00DD74FC" w:rsidRPr="00DD74FC" w:rsidRDefault="00DD74FC" w:rsidP="004C16A5">
            <w:pPr>
              <w:spacing w:after="0" w:line="259" w:lineRule="auto"/>
              <w:ind w:left="0" w:firstLine="0"/>
              <w:jc w:val="left"/>
              <w:rPr>
                <w:sz w:val="20"/>
                <w:szCs w:val="20"/>
              </w:rPr>
            </w:pPr>
            <w:r w:rsidRPr="00DD74FC">
              <w:rPr>
                <w:noProof/>
                <w:sz w:val="20"/>
                <w:szCs w:val="20"/>
              </w:rPr>
              <w:drawing>
                <wp:inline distT="0" distB="0" distL="0" distR="0" wp14:anchorId="0C8E8CB8" wp14:editId="53B91C2D">
                  <wp:extent cx="5457559" cy="4387368"/>
                  <wp:effectExtent l="0" t="0" r="0" b="0"/>
                  <wp:docPr id="8608" name="Picture 8608"/>
                  <wp:cNvGraphicFramePr/>
                  <a:graphic xmlns:a="http://schemas.openxmlformats.org/drawingml/2006/main">
                    <a:graphicData uri="http://schemas.openxmlformats.org/drawingml/2006/picture">
                      <pic:pic xmlns:pic="http://schemas.openxmlformats.org/drawingml/2006/picture">
                        <pic:nvPicPr>
                          <pic:cNvPr id="8608" name="Picture 8608"/>
                          <pic:cNvPicPr/>
                        </pic:nvPicPr>
                        <pic:blipFill>
                          <a:blip r:embed="rId89"/>
                          <a:stretch>
                            <a:fillRect/>
                          </a:stretch>
                        </pic:blipFill>
                        <pic:spPr>
                          <a:xfrm>
                            <a:off x="0" y="0"/>
                            <a:ext cx="5457559" cy="4387368"/>
                          </a:xfrm>
                          <a:prstGeom prst="rect">
                            <a:avLst/>
                          </a:prstGeom>
                        </pic:spPr>
                      </pic:pic>
                    </a:graphicData>
                  </a:graphic>
                </wp:inline>
              </w:drawing>
            </w:r>
          </w:p>
        </w:tc>
      </w:tr>
    </w:tbl>
    <w:p w:rsidR="00DD74FC" w:rsidRPr="004E10F2" w:rsidRDefault="00DD74FC" w:rsidP="00E2608D">
      <w:pPr>
        <w:numPr>
          <w:ilvl w:val="0"/>
          <w:numId w:val="41"/>
        </w:numPr>
        <w:spacing w:after="41"/>
        <w:ind w:right="59" w:hanging="353"/>
        <w:rPr>
          <w:szCs w:val="24"/>
        </w:rPr>
      </w:pPr>
      <w:r w:rsidRPr="004E10F2">
        <w:rPr>
          <w:szCs w:val="24"/>
        </w:rPr>
        <w:t>지게차는 반드시 자격있는자 외의 운전을 금지한다.</w:t>
      </w:r>
    </w:p>
    <w:p w:rsidR="00E078B5" w:rsidRPr="004E10F2" w:rsidRDefault="00DD74FC" w:rsidP="00E2608D">
      <w:pPr>
        <w:numPr>
          <w:ilvl w:val="0"/>
          <w:numId w:val="41"/>
        </w:numPr>
        <w:spacing w:after="461"/>
        <w:ind w:right="59" w:hanging="353"/>
        <w:rPr>
          <w:szCs w:val="24"/>
        </w:rPr>
      </w:pPr>
      <w:r w:rsidRPr="004E10F2">
        <w:rPr>
          <w:szCs w:val="24"/>
        </w:rPr>
        <w:t>포크 상승 상태에서 점검할 때에는 포크의 불시 하강에 대비해서 안전지주 및 또 는 안전블록을 사용한다.</w:t>
      </w:r>
    </w:p>
    <w:p w:rsidR="00DD74FC" w:rsidRPr="004E10F2" w:rsidRDefault="00DD74FC" w:rsidP="00DD74FC">
      <w:pPr>
        <w:ind w:right="59"/>
        <w:rPr>
          <w:szCs w:val="24"/>
        </w:rPr>
      </w:pPr>
      <w:r w:rsidRPr="004E10F2">
        <w:rPr>
          <w:szCs w:val="24"/>
        </w:rPr>
        <w:t>(2) 운반작업 중 안전사항</w:t>
      </w:r>
    </w:p>
    <w:p w:rsidR="00DD74FC" w:rsidRPr="004E10F2" w:rsidRDefault="00DD74FC" w:rsidP="00E2608D">
      <w:pPr>
        <w:numPr>
          <w:ilvl w:val="0"/>
          <w:numId w:val="42"/>
        </w:numPr>
        <w:spacing w:after="30"/>
        <w:ind w:right="59" w:hanging="353"/>
        <w:rPr>
          <w:szCs w:val="24"/>
        </w:rPr>
      </w:pPr>
      <w:r w:rsidRPr="004E10F2">
        <w:rPr>
          <w:szCs w:val="24"/>
        </w:rPr>
        <w:t>운반 경로의 지형이나 상태 등을 사전에 파악하고, 화물 적재시 지상에 5~10cm 지점까지 들어 올린 후 일단 정지하고 이상이 없을 시 운행한다.</w:t>
      </w:r>
    </w:p>
    <w:p w:rsidR="00DD74FC" w:rsidRPr="004E10F2" w:rsidRDefault="00DD74FC" w:rsidP="00E2608D">
      <w:pPr>
        <w:numPr>
          <w:ilvl w:val="0"/>
          <w:numId w:val="42"/>
        </w:numPr>
        <w:spacing w:after="41"/>
        <w:ind w:right="59" w:hanging="353"/>
        <w:rPr>
          <w:szCs w:val="24"/>
        </w:rPr>
      </w:pPr>
      <w:r w:rsidRPr="004E10F2">
        <w:rPr>
          <w:szCs w:val="24"/>
        </w:rPr>
        <w:t>최대 적재하중을 초과하여 운반하지 않는다.</w:t>
      </w:r>
    </w:p>
    <w:p w:rsidR="00DD74FC" w:rsidRPr="004E10F2" w:rsidRDefault="00DD74FC" w:rsidP="00E2608D">
      <w:pPr>
        <w:numPr>
          <w:ilvl w:val="0"/>
          <w:numId w:val="42"/>
        </w:numPr>
        <w:ind w:right="59" w:hanging="353"/>
        <w:rPr>
          <w:szCs w:val="24"/>
        </w:rPr>
      </w:pPr>
      <w:r w:rsidRPr="004E10F2">
        <w:rPr>
          <w:szCs w:val="24"/>
        </w:rPr>
        <w:t>창고의 출입구, 건널다리 등 요철이 있는 곳에서는 세심한 주의를 하며 운전한다.</w:t>
      </w:r>
    </w:p>
    <w:p w:rsidR="00DD74FC" w:rsidRDefault="00DD74FC" w:rsidP="00E2608D">
      <w:pPr>
        <w:numPr>
          <w:ilvl w:val="0"/>
          <w:numId w:val="42"/>
        </w:numPr>
        <w:spacing w:after="41"/>
        <w:ind w:right="59" w:hanging="353"/>
        <w:rPr>
          <w:sz w:val="23"/>
          <w:szCs w:val="23"/>
        </w:rPr>
      </w:pPr>
      <w:r w:rsidRPr="004E10F2">
        <w:rPr>
          <w:sz w:val="23"/>
          <w:szCs w:val="23"/>
        </w:rPr>
        <w:t>승차석 외의 위치에 근로자를 탑승시키지 않는다.</w:t>
      </w:r>
    </w:p>
    <w:p w:rsidR="00CF6ABC" w:rsidRDefault="00CF6ABC" w:rsidP="00CF6ABC">
      <w:pPr>
        <w:spacing w:after="41"/>
        <w:ind w:left="537" w:right="59" w:firstLine="0"/>
        <w:rPr>
          <w:sz w:val="23"/>
          <w:szCs w:val="23"/>
        </w:rPr>
      </w:pPr>
    </w:p>
    <w:p w:rsidR="00CF6ABC" w:rsidRPr="004E10F2" w:rsidRDefault="00CF6ABC" w:rsidP="00CF6ABC">
      <w:pPr>
        <w:spacing w:after="41"/>
        <w:ind w:left="537" w:right="59" w:firstLine="0"/>
        <w:rPr>
          <w:sz w:val="23"/>
          <w:szCs w:val="23"/>
        </w:rPr>
      </w:pPr>
    </w:p>
    <w:p w:rsidR="00DD74FC" w:rsidRPr="004E10F2" w:rsidRDefault="00DD74FC" w:rsidP="00E2608D">
      <w:pPr>
        <w:numPr>
          <w:ilvl w:val="0"/>
          <w:numId w:val="42"/>
        </w:numPr>
        <w:spacing w:after="0" w:line="259" w:lineRule="auto"/>
        <w:ind w:right="59" w:hanging="353"/>
        <w:rPr>
          <w:sz w:val="23"/>
          <w:szCs w:val="23"/>
        </w:rPr>
      </w:pPr>
      <w:r w:rsidRPr="004E10F2">
        <w:rPr>
          <w:sz w:val="23"/>
          <w:szCs w:val="23"/>
        </w:rPr>
        <w:t>작업계획서에 따른 작업 지시를 준수하며, 운행 중 제한속도를 준수하여 운전한다.</w:t>
      </w:r>
    </w:p>
    <w:tbl>
      <w:tblPr>
        <w:tblStyle w:val="TableGrid"/>
        <w:tblW w:w="9022" w:type="dxa"/>
        <w:tblInd w:w="398" w:type="dxa"/>
        <w:tblCellMar>
          <w:top w:w="30" w:type="dxa"/>
          <w:left w:w="338" w:type="dxa"/>
          <w:right w:w="115" w:type="dxa"/>
        </w:tblCellMar>
        <w:tblLook w:val="04A0" w:firstRow="1" w:lastRow="0" w:firstColumn="1" w:lastColumn="0" w:noHBand="0" w:noVBand="1"/>
      </w:tblPr>
      <w:tblGrid>
        <w:gridCol w:w="9022"/>
      </w:tblGrid>
      <w:tr w:rsidR="00DD74FC" w:rsidRPr="004E10F2" w:rsidTr="004C16A5">
        <w:trPr>
          <w:trHeight w:val="357"/>
        </w:trPr>
        <w:tc>
          <w:tcPr>
            <w:tcW w:w="9022" w:type="dxa"/>
            <w:tcBorders>
              <w:top w:val="single" w:sz="3" w:space="0" w:color="000000"/>
              <w:left w:val="single" w:sz="3" w:space="0" w:color="000000"/>
              <w:bottom w:val="single" w:sz="3" w:space="0" w:color="000000"/>
              <w:right w:val="single" w:sz="3" w:space="0" w:color="000000"/>
            </w:tcBorders>
            <w:shd w:val="clear" w:color="auto" w:fill="E5E5E5"/>
          </w:tcPr>
          <w:p w:rsidR="00DD74FC" w:rsidRPr="004E10F2" w:rsidRDefault="00DD74FC" w:rsidP="004C16A5">
            <w:pPr>
              <w:spacing w:after="0" w:line="259" w:lineRule="auto"/>
              <w:ind w:left="0" w:right="223" w:firstLine="0"/>
              <w:jc w:val="center"/>
              <w:rPr>
                <w:sz w:val="23"/>
                <w:szCs w:val="23"/>
              </w:rPr>
            </w:pPr>
            <w:r w:rsidRPr="004E10F2">
              <w:rPr>
                <w:rFonts w:ascii="맑은 고딕" w:eastAsia="맑은 고딕" w:hAnsi="맑은 고딕" w:cs="맑은 고딕"/>
                <w:sz w:val="23"/>
                <w:szCs w:val="23"/>
              </w:rPr>
              <w:t>작업계획서(예시)</w:t>
            </w:r>
          </w:p>
        </w:tc>
      </w:tr>
      <w:tr w:rsidR="00DD74FC" w:rsidRPr="004E10F2" w:rsidTr="004C16A5">
        <w:trPr>
          <w:trHeight w:val="7144"/>
        </w:trPr>
        <w:tc>
          <w:tcPr>
            <w:tcW w:w="9022" w:type="dxa"/>
            <w:tcBorders>
              <w:top w:val="single" w:sz="3" w:space="0" w:color="000000"/>
              <w:left w:val="single" w:sz="3" w:space="0" w:color="000000"/>
              <w:bottom w:val="single" w:sz="3" w:space="0" w:color="000000"/>
              <w:right w:val="single" w:sz="3" w:space="0" w:color="000000"/>
            </w:tcBorders>
          </w:tcPr>
          <w:p w:rsidR="00DD74FC" w:rsidRPr="004E10F2" w:rsidRDefault="00DD74FC" w:rsidP="004C16A5">
            <w:pPr>
              <w:spacing w:after="0" w:line="259" w:lineRule="auto"/>
              <w:ind w:left="0" w:firstLine="0"/>
              <w:jc w:val="left"/>
              <w:rPr>
                <w:sz w:val="23"/>
                <w:szCs w:val="23"/>
              </w:rPr>
            </w:pPr>
            <w:r w:rsidRPr="004E10F2">
              <w:rPr>
                <w:noProof/>
                <w:sz w:val="23"/>
                <w:szCs w:val="23"/>
              </w:rPr>
              <w:drawing>
                <wp:inline distT="0" distB="0" distL="0" distR="0" wp14:anchorId="430CCDD4" wp14:editId="5D41153B">
                  <wp:extent cx="5303520" cy="4288536"/>
                  <wp:effectExtent l="0" t="0" r="0" b="0"/>
                  <wp:docPr id="117356" name="Picture 117356"/>
                  <wp:cNvGraphicFramePr/>
                  <a:graphic xmlns:a="http://schemas.openxmlformats.org/drawingml/2006/main">
                    <a:graphicData uri="http://schemas.openxmlformats.org/drawingml/2006/picture">
                      <pic:pic xmlns:pic="http://schemas.openxmlformats.org/drawingml/2006/picture">
                        <pic:nvPicPr>
                          <pic:cNvPr id="117356" name="Picture 117356"/>
                          <pic:cNvPicPr/>
                        </pic:nvPicPr>
                        <pic:blipFill>
                          <a:blip r:embed="rId90"/>
                          <a:stretch>
                            <a:fillRect/>
                          </a:stretch>
                        </pic:blipFill>
                        <pic:spPr>
                          <a:xfrm>
                            <a:off x="0" y="0"/>
                            <a:ext cx="5303520" cy="4288536"/>
                          </a:xfrm>
                          <a:prstGeom prst="rect">
                            <a:avLst/>
                          </a:prstGeom>
                        </pic:spPr>
                      </pic:pic>
                    </a:graphicData>
                  </a:graphic>
                </wp:inline>
              </w:drawing>
            </w:r>
          </w:p>
        </w:tc>
      </w:tr>
    </w:tbl>
    <w:p w:rsidR="001D4E2D" w:rsidRPr="004E10F2" w:rsidRDefault="001D4E2D" w:rsidP="001D4E2D">
      <w:pPr>
        <w:rPr>
          <w:sz w:val="23"/>
          <w:szCs w:val="23"/>
        </w:rPr>
      </w:pPr>
      <w:r w:rsidRPr="004E10F2">
        <w:rPr>
          <w:sz w:val="23"/>
          <w:szCs w:val="23"/>
        </w:rPr>
        <w:t>⑥ 적재화물이 커서 시야를 가릴 경우는 유도자를 배치하고, 후진으로 서행한다.</w:t>
      </w:r>
    </w:p>
    <w:p w:rsidR="001D4E2D" w:rsidRPr="004E10F2" w:rsidRDefault="001D4E2D" w:rsidP="001D4E2D">
      <w:pPr>
        <w:rPr>
          <w:sz w:val="23"/>
          <w:szCs w:val="23"/>
        </w:rPr>
      </w:pPr>
      <w:r w:rsidRPr="004E10F2">
        <w:rPr>
          <w:sz w:val="23"/>
          <w:szCs w:val="23"/>
        </w:rPr>
        <w:t>⑦ 주정차할 때는 시동을 끄고, 핸드브레이크를 체우고 포크는 가장 낮은 곳에 위치 시킨다. 운전석 이탈 시에는 키를 빼서 지침한다.</w:t>
      </w:r>
    </w:p>
    <w:p w:rsidR="00DD74FC" w:rsidRPr="004E10F2" w:rsidRDefault="00DD74FC" w:rsidP="00DD74FC">
      <w:pPr>
        <w:pStyle w:val="1"/>
        <w:ind w:left="-5"/>
        <w:rPr>
          <w:sz w:val="23"/>
          <w:szCs w:val="23"/>
        </w:rPr>
      </w:pPr>
      <w:r w:rsidRPr="004E10F2">
        <w:rPr>
          <w:sz w:val="23"/>
          <w:szCs w:val="23"/>
        </w:rPr>
        <w:t>5. 화물자동차 안전작업 준수사항</w:t>
      </w:r>
    </w:p>
    <w:p w:rsidR="00DD74FC" w:rsidRPr="004E10F2" w:rsidRDefault="00DD74FC" w:rsidP="00DD74FC">
      <w:pPr>
        <w:ind w:left="194" w:right="59"/>
        <w:rPr>
          <w:sz w:val="23"/>
          <w:szCs w:val="23"/>
        </w:rPr>
      </w:pPr>
      <w:r w:rsidRPr="004E10F2">
        <w:rPr>
          <w:sz w:val="23"/>
          <w:szCs w:val="23"/>
        </w:rPr>
        <w:t>5.1 일반안전사항</w:t>
      </w:r>
    </w:p>
    <w:p w:rsidR="00DD74FC" w:rsidRPr="004E10F2" w:rsidRDefault="00DD74FC" w:rsidP="00E2608D">
      <w:pPr>
        <w:numPr>
          <w:ilvl w:val="0"/>
          <w:numId w:val="43"/>
        </w:numPr>
        <w:ind w:right="59" w:hanging="504"/>
        <w:rPr>
          <w:sz w:val="23"/>
          <w:szCs w:val="23"/>
        </w:rPr>
      </w:pPr>
      <w:r w:rsidRPr="004E10F2">
        <w:rPr>
          <w:sz w:val="23"/>
          <w:szCs w:val="23"/>
        </w:rPr>
        <w:t>제한속도를 설정하여 준수하고, 차량 넘어짐(전복) 방지조치를 실시한다.</w:t>
      </w:r>
    </w:p>
    <w:p w:rsidR="00DD74FC" w:rsidRPr="004E10F2" w:rsidRDefault="00DD74FC" w:rsidP="00E2608D">
      <w:pPr>
        <w:numPr>
          <w:ilvl w:val="0"/>
          <w:numId w:val="43"/>
        </w:numPr>
        <w:spacing w:after="0" w:line="332" w:lineRule="auto"/>
        <w:ind w:right="59" w:hanging="504"/>
        <w:rPr>
          <w:sz w:val="23"/>
          <w:szCs w:val="23"/>
        </w:rPr>
      </w:pPr>
      <w:r w:rsidRPr="004E10F2">
        <w:rPr>
          <w:sz w:val="23"/>
          <w:szCs w:val="23"/>
        </w:rPr>
        <w:t>차량의 시동을 끄고 보조 제동장치를 이용하여 확실하게 제동하며, 경사지 주차할 경우에는 구름방지조치를 실시한다.</w:t>
      </w:r>
    </w:p>
    <w:p w:rsidR="00DD74FC" w:rsidRPr="004E10F2" w:rsidRDefault="00DD74FC" w:rsidP="00E2608D">
      <w:pPr>
        <w:numPr>
          <w:ilvl w:val="0"/>
          <w:numId w:val="43"/>
        </w:numPr>
        <w:spacing w:after="0" w:line="332" w:lineRule="auto"/>
        <w:ind w:right="59" w:hanging="504"/>
        <w:rPr>
          <w:sz w:val="23"/>
          <w:szCs w:val="23"/>
        </w:rPr>
      </w:pPr>
      <w:r w:rsidRPr="004E10F2">
        <w:rPr>
          <w:sz w:val="23"/>
          <w:szCs w:val="23"/>
        </w:rPr>
        <w:t>유도자를 배치하고 신호방법을 지정하며, 적정 적재량을 초과하여 적재하는 것을 금지한다.</w:t>
      </w:r>
    </w:p>
    <w:p w:rsidR="00DD74FC" w:rsidRPr="004E10F2" w:rsidRDefault="00DD74FC" w:rsidP="00E2608D">
      <w:pPr>
        <w:numPr>
          <w:ilvl w:val="0"/>
          <w:numId w:val="43"/>
        </w:numPr>
        <w:ind w:right="59" w:hanging="504"/>
        <w:rPr>
          <w:sz w:val="23"/>
          <w:szCs w:val="23"/>
        </w:rPr>
      </w:pPr>
      <w:r w:rsidRPr="004E10F2">
        <w:rPr>
          <w:sz w:val="23"/>
          <w:szCs w:val="23"/>
        </w:rPr>
        <w:t>승착석이 아닌 적재함 등에 근로자 탑승 시에는 떨어짐방지 조치를 실시한다.</w:t>
      </w:r>
    </w:p>
    <w:p w:rsidR="00F22EDC" w:rsidRDefault="00DD74FC" w:rsidP="00F22EDC">
      <w:pPr>
        <w:numPr>
          <w:ilvl w:val="0"/>
          <w:numId w:val="43"/>
        </w:numPr>
        <w:ind w:right="59" w:hanging="504"/>
        <w:rPr>
          <w:sz w:val="23"/>
          <w:szCs w:val="23"/>
        </w:rPr>
      </w:pPr>
      <w:r w:rsidRPr="004E10F2">
        <w:rPr>
          <w:sz w:val="23"/>
          <w:szCs w:val="23"/>
        </w:rPr>
        <w:t>2m이상 높이에서 작업을 할 경우에는 안전한 승강설비를 설치하고 안전모를 착용한다.</w:t>
      </w:r>
    </w:p>
    <w:p w:rsidR="00DD74FC" w:rsidRPr="00F22EDC" w:rsidRDefault="00DD74FC" w:rsidP="00F22EDC">
      <w:pPr>
        <w:numPr>
          <w:ilvl w:val="0"/>
          <w:numId w:val="43"/>
        </w:numPr>
        <w:ind w:right="59" w:hanging="504"/>
        <w:rPr>
          <w:sz w:val="23"/>
          <w:szCs w:val="23"/>
        </w:rPr>
      </w:pPr>
      <w:r w:rsidRPr="00F22EDC">
        <w:rPr>
          <w:szCs w:val="24"/>
        </w:rPr>
        <w:t>화물 하역시 하적단의 중간에서 화물 빼기를 금지한다.</w:t>
      </w:r>
    </w:p>
    <w:p w:rsidR="00DD74FC" w:rsidRDefault="00DD74FC" w:rsidP="00E2608D">
      <w:pPr>
        <w:numPr>
          <w:ilvl w:val="0"/>
          <w:numId w:val="43"/>
        </w:numPr>
        <w:ind w:right="59" w:hanging="504"/>
        <w:rPr>
          <w:szCs w:val="24"/>
        </w:rPr>
      </w:pPr>
      <w:r w:rsidRPr="004E10F2">
        <w:rPr>
          <w:szCs w:val="24"/>
        </w:rPr>
        <w:t>화물을 묶는 섬유로프는 사전에 점검한다.</w:t>
      </w:r>
    </w:p>
    <w:p w:rsidR="00CF6ABC" w:rsidRDefault="00CF6ABC" w:rsidP="00CF6ABC">
      <w:pPr>
        <w:ind w:right="59"/>
        <w:rPr>
          <w:szCs w:val="24"/>
        </w:rPr>
      </w:pPr>
    </w:p>
    <w:p w:rsidR="00CF6ABC" w:rsidRPr="004E10F2" w:rsidRDefault="00CF6ABC" w:rsidP="00CF6ABC">
      <w:pPr>
        <w:ind w:right="59"/>
        <w:rPr>
          <w:szCs w:val="24"/>
        </w:rPr>
      </w:pPr>
    </w:p>
    <w:p w:rsidR="00F22EDC" w:rsidRDefault="00DD74FC" w:rsidP="00AA4466">
      <w:pPr>
        <w:numPr>
          <w:ilvl w:val="0"/>
          <w:numId w:val="43"/>
        </w:numPr>
        <w:spacing w:after="0" w:line="332" w:lineRule="auto"/>
        <w:ind w:right="59" w:hanging="504"/>
        <w:rPr>
          <w:szCs w:val="24"/>
        </w:rPr>
      </w:pPr>
      <w:r w:rsidRPr="00F22EDC">
        <w:rPr>
          <w:szCs w:val="24"/>
        </w:rPr>
        <w:t>화물 적재 시 편하중금지, 로포 등 화물 무너짐 또는 떨어짐 방지를 하고, 화물 적재시 운전자의 시야를 확보한다,</w:t>
      </w:r>
    </w:p>
    <w:p w:rsidR="00DD74FC" w:rsidRPr="00F22EDC" w:rsidRDefault="00DD74FC" w:rsidP="00AA4466">
      <w:pPr>
        <w:numPr>
          <w:ilvl w:val="0"/>
          <w:numId w:val="43"/>
        </w:numPr>
        <w:spacing w:after="0" w:line="332" w:lineRule="auto"/>
        <w:ind w:right="59" w:hanging="504"/>
        <w:rPr>
          <w:szCs w:val="24"/>
        </w:rPr>
      </w:pPr>
      <w:r w:rsidRPr="00F22EDC">
        <w:rPr>
          <w:szCs w:val="24"/>
        </w:rPr>
        <w:t>로프 풀기 작업이나 방수포를 씌우거나 걷는 작업을 할 경우 화물의 떨어짐 위험을 사 전에 제거하고 화물이 떨어지지 않도록 끝단부에서 안쪽으로 이동하면서 한다.</w:t>
      </w:r>
    </w:p>
    <w:p w:rsidR="00DD74FC" w:rsidRPr="004E10F2" w:rsidRDefault="00DD74FC" w:rsidP="00E2608D">
      <w:pPr>
        <w:numPr>
          <w:ilvl w:val="0"/>
          <w:numId w:val="43"/>
        </w:numPr>
        <w:ind w:right="59" w:hanging="504"/>
        <w:rPr>
          <w:szCs w:val="24"/>
        </w:rPr>
      </w:pPr>
      <w:r w:rsidRPr="004E10F2">
        <w:rPr>
          <w:szCs w:val="24"/>
        </w:rPr>
        <w:t>지휘자를 배치하고 작업 순서를 사전에 절정한다.</w:t>
      </w:r>
    </w:p>
    <w:p w:rsidR="00DD74FC" w:rsidRPr="004E10F2" w:rsidRDefault="00DD74FC" w:rsidP="00E2608D">
      <w:pPr>
        <w:numPr>
          <w:ilvl w:val="0"/>
          <w:numId w:val="43"/>
        </w:numPr>
        <w:spacing w:after="472"/>
        <w:ind w:right="59" w:hanging="504"/>
        <w:rPr>
          <w:szCs w:val="24"/>
        </w:rPr>
      </w:pPr>
      <w:r w:rsidRPr="004E10F2">
        <w:rPr>
          <w:szCs w:val="24"/>
        </w:rPr>
        <w:t>티이어 탈거 시에는 사전에 타이어 내부의 공기압을 완전히 제거한 후에 한다.</w:t>
      </w:r>
    </w:p>
    <w:p w:rsidR="00DD74FC" w:rsidRPr="004E10F2" w:rsidRDefault="00DD74FC" w:rsidP="00DD74FC">
      <w:pPr>
        <w:pStyle w:val="1"/>
        <w:ind w:left="-5"/>
        <w:rPr>
          <w:szCs w:val="24"/>
        </w:rPr>
      </w:pPr>
      <w:r w:rsidRPr="004E10F2">
        <w:rPr>
          <w:szCs w:val="24"/>
        </w:rPr>
        <w:t>6. 굴삭기 안전작업 준수사항</w:t>
      </w:r>
    </w:p>
    <w:p w:rsidR="00DD74FC" w:rsidRPr="004E10F2" w:rsidRDefault="00DD74FC" w:rsidP="00DD74FC">
      <w:pPr>
        <w:ind w:left="194" w:right="59"/>
        <w:rPr>
          <w:szCs w:val="24"/>
        </w:rPr>
      </w:pPr>
      <w:r w:rsidRPr="004E10F2">
        <w:rPr>
          <w:szCs w:val="24"/>
        </w:rPr>
        <w:t>6.1 굴삭기 작업 시 준수사항</w:t>
      </w:r>
    </w:p>
    <w:p w:rsidR="00DD74FC" w:rsidRPr="004E10F2" w:rsidRDefault="00DD74FC" w:rsidP="00DD74FC">
      <w:pPr>
        <w:ind w:left="194" w:right="59"/>
        <w:rPr>
          <w:szCs w:val="24"/>
        </w:rPr>
      </w:pPr>
      <w:r w:rsidRPr="004E10F2">
        <w:rPr>
          <w:szCs w:val="24"/>
        </w:rPr>
        <w:t>(1) 작업 전 준수사항</w:t>
      </w:r>
    </w:p>
    <w:p w:rsidR="00DD74FC" w:rsidRPr="004E10F2" w:rsidRDefault="00DD74FC" w:rsidP="00E2608D">
      <w:pPr>
        <w:numPr>
          <w:ilvl w:val="0"/>
          <w:numId w:val="44"/>
        </w:numPr>
        <w:spacing w:after="30"/>
        <w:ind w:right="59"/>
        <w:rPr>
          <w:szCs w:val="24"/>
        </w:rPr>
      </w:pPr>
      <w:r w:rsidRPr="004E10F2">
        <w:rPr>
          <w:szCs w:val="24"/>
        </w:rPr>
        <w:t>관리감독자는 운전자의 자격면허(굴삭기 조종사 면허증)와 보험가입 및 안전교육 이수 여부 등을 확인하여야 한다. (무자격자 운전금지)</w:t>
      </w:r>
    </w:p>
    <w:p w:rsidR="00DD74FC" w:rsidRPr="004E10F2" w:rsidRDefault="00DD74FC" w:rsidP="00E2608D">
      <w:pPr>
        <w:numPr>
          <w:ilvl w:val="0"/>
          <w:numId w:val="44"/>
        </w:numPr>
        <w:spacing w:after="30"/>
        <w:ind w:right="59"/>
        <w:rPr>
          <w:szCs w:val="24"/>
        </w:rPr>
      </w:pPr>
      <w:r w:rsidRPr="004E10F2">
        <w:rPr>
          <w:szCs w:val="24"/>
        </w:rPr>
        <w:t>운전자는 굴삭기 운행 전 장비의 누수, 누유 및 외관상태 등의 이상 유·무를 확 인하여야 한다,</w:t>
      </w:r>
    </w:p>
    <w:p w:rsidR="00DD74FC" w:rsidRPr="004E10F2" w:rsidRDefault="00DD74FC" w:rsidP="00E2608D">
      <w:pPr>
        <w:numPr>
          <w:ilvl w:val="0"/>
          <w:numId w:val="44"/>
        </w:numPr>
        <w:spacing w:after="30"/>
        <w:ind w:right="59"/>
        <w:rPr>
          <w:szCs w:val="24"/>
        </w:rPr>
      </w:pPr>
      <w:r w:rsidRPr="004E10F2">
        <w:rPr>
          <w:szCs w:val="24"/>
        </w:rPr>
        <w:t>운전자는 굴삭기의 안전운행에 필요한 안전장치(전조등, 후사경, 경광등, 후진 시 경고음 발생장치 등)의 부착 및 작동여부를 확인하여야 한다.</w:t>
      </w:r>
    </w:p>
    <w:p w:rsidR="00DD74FC" w:rsidRPr="004E10F2" w:rsidRDefault="00DD74FC" w:rsidP="00E2608D">
      <w:pPr>
        <w:numPr>
          <w:ilvl w:val="0"/>
          <w:numId w:val="44"/>
        </w:numPr>
        <w:spacing w:after="30"/>
        <w:ind w:right="59"/>
        <w:rPr>
          <w:szCs w:val="24"/>
        </w:rPr>
      </w:pPr>
      <w:r w:rsidRPr="004E10F2">
        <w:rPr>
          <w:szCs w:val="24"/>
        </w:rPr>
        <w:t>운전자는 굴삭기는 비탈길이나 평탄치 않은 지형 및 연약지반에서 작업을 수행하 므로 작업 중에 발생할 수 있는 지반침하에 의한 전도사고 등을 방지하기 위하여 지 지력의 이상 유무를 확인하여야 하고, 지반의 상태와 장비의 이동경로 등을 사전에 확인하여야 한다.</w:t>
      </w:r>
    </w:p>
    <w:p w:rsidR="00DD74FC" w:rsidRPr="004E10F2" w:rsidRDefault="00DD74FC" w:rsidP="00E2608D">
      <w:pPr>
        <w:numPr>
          <w:ilvl w:val="0"/>
          <w:numId w:val="44"/>
        </w:numPr>
        <w:spacing w:after="30"/>
        <w:ind w:right="59"/>
        <w:rPr>
          <w:szCs w:val="24"/>
        </w:rPr>
      </w:pPr>
      <w:r w:rsidRPr="004E10F2">
        <w:rPr>
          <w:szCs w:val="24"/>
        </w:rPr>
        <w:t>운전자는 작업 지역을 확인할 때 최종 작업 방법 및 지반의 상태를 충분히 숙지 하여야 하며, 예상치 않은 위험 상황이 발견되는 경우에는 관리감독자에게 즉시 보 고하여야 한다.</w:t>
      </w:r>
    </w:p>
    <w:p w:rsidR="00DD74FC" w:rsidRPr="004E10F2" w:rsidRDefault="00DD74FC" w:rsidP="00E2608D">
      <w:pPr>
        <w:numPr>
          <w:ilvl w:val="0"/>
          <w:numId w:val="44"/>
        </w:numPr>
        <w:spacing w:after="30"/>
        <w:ind w:right="59"/>
        <w:rPr>
          <w:szCs w:val="24"/>
        </w:rPr>
      </w:pPr>
      <w:r w:rsidRPr="004E10F2">
        <w:rPr>
          <w:szCs w:val="24"/>
        </w:rPr>
        <w:t>운전자는 작업 반경 내 근로자 존재 및 장애물의 유·무 등을 확인하고 작업하여야 한다.</w:t>
      </w:r>
    </w:p>
    <w:p w:rsidR="00DD74FC" w:rsidRPr="004E10F2" w:rsidRDefault="00DD74FC" w:rsidP="00E2608D">
      <w:pPr>
        <w:numPr>
          <w:ilvl w:val="0"/>
          <w:numId w:val="44"/>
        </w:numPr>
        <w:spacing w:after="30"/>
        <w:ind w:right="59"/>
        <w:rPr>
          <w:szCs w:val="24"/>
        </w:rPr>
      </w:pPr>
      <w:r w:rsidRPr="004E10F2">
        <w:rPr>
          <w:szCs w:val="24"/>
        </w:rPr>
        <w:t>운전자는 작업 전 &lt;그림 1&gt;과 같은 퀵커플러 안전핀의 정상체결 여부를 확인하여 선택작업장치의 탈락에 의한 안전사고를 방지하여야 한다.</w:t>
      </w:r>
    </w:p>
    <w:p w:rsidR="00DD74FC" w:rsidRPr="004E10F2" w:rsidRDefault="00DD74FC" w:rsidP="00E2608D">
      <w:pPr>
        <w:numPr>
          <w:ilvl w:val="0"/>
          <w:numId w:val="44"/>
        </w:numPr>
        <w:spacing w:after="30"/>
        <w:ind w:right="59"/>
        <w:rPr>
          <w:szCs w:val="24"/>
        </w:rPr>
      </w:pPr>
      <w:r w:rsidRPr="004E10F2">
        <w:rPr>
          <w:szCs w:val="24"/>
        </w:rPr>
        <w:t>운전자는 장비의 안전운행과 사고방지를 위하여, 굴삭기와 관련된 작업을 수행 시 다음 사항을 준수하여야 한다.</w:t>
      </w:r>
    </w:p>
    <w:p w:rsidR="00DD74FC" w:rsidRPr="004E10F2" w:rsidRDefault="00DD74FC" w:rsidP="00DD74FC">
      <w:pPr>
        <w:spacing w:after="41"/>
        <w:ind w:left="408" w:right="59"/>
        <w:rPr>
          <w:szCs w:val="24"/>
        </w:rPr>
      </w:pPr>
      <w:r w:rsidRPr="004E10F2">
        <w:rPr>
          <w:szCs w:val="24"/>
        </w:rPr>
        <w:t xml:space="preserve">  ㉠ 관리감독자의 지시와 작업 절차서에 따라 작업할 것</w:t>
      </w:r>
    </w:p>
    <w:p w:rsidR="00DD74FC" w:rsidRPr="004E10F2" w:rsidRDefault="00DD74FC" w:rsidP="00DD74FC">
      <w:pPr>
        <w:spacing w:after="41"/>
        <w:ind w:left="408" w:right="59"/>
        <w:rPr>
          <w:szCs w:val="24"/>
        </w:rPr>
      </w:pPr>
      <w:r w:rsidRPr="004E10F2">
        <w:rPr>
          <w:szCs w:val="24"/>
        </w:rPr>
        <w:t xml:space="preserve">  ㉡ 현장에서 실시하는 안전교육에 참여할 것</w:t>
      </w:r>
    </w:p>
    <w:p w:rsidR="00DD74FC" w:rsidRPr="004E10F2" w:rsidRDefault="00DD74FC" w:rsidP="00DD74FC">
      <w:pPr>
        <w:ind w:left="408" w:right="59"/>
        <w:rPr>
          <w:szCs w:val="24"/>
        </w:rPr>
      </w:pPr>
      <w:r w:rsidRPr="004E10F2">
        <w:rPr>
          <w:szCs w:val="24"/>
        </w:rPr>
        <w:t xml:space="preserve">  ㉢ 작업장의 내부규정과 작업 내 안전에 관한 수칙을 준수할 것</w:t>
      </w:r>
    </w:p>
    <w:p w:rsidR="00DD74FC" w:rsidRDefault="00DD74FC" w:rsidP="00DD74FC">
      <w:pPr>
        <w:spacing w:after="461"/>
        <w:ind w:left="0" w:right="59" w:firstLine="0"/>
        <w:rPr>
          <w:sz w:val="20"/>
          <w:szCs w:val="20"/>
        </w:rPr>
      </w:pPr>
    </w:p>
    <w:p w:rsidR="00DD74FC" w:rsidRDefault="00DD74FC" w:rsidP="00DD74FC">
      <w:pPr>
        <w:spacing w:after="0"/>
        <w:ind w:right="59" w:firstLineChars="2900" w:firstLine="6960"/>
      </w:pPr>
    </w:p>
    <w:p w:rsidR="00E223BC" w:rsidRDefault="00E223BC" w:rsidP="00DD74FC">
      <w:pPr>
        <w:spacing w:after="0"/>
        <w:ind w:right="59" w:firstLineChars="2900" w:firstLine="6960"/>
      </w:pPr>
    </w:p>
    <w:p w:rsidR="00CF6ABC" w:rsidRDefault="00CF6ABC" w:rsidP="00DD74FC">
      <w:pPr>
        <w:spacing w:after="0"/>
        <w:ind w:right="59" w:firstLineChars="2900" w:firstLine="6960"/>
      </w:pPr>
    </w:p>
    <w:p w:rsidR="00CF6ABC" w:rsidRDefault="00CF6ABC" w:rsidP="00DD74FC">
      <w:pPr>
        <w:spacing w:after="0"/>
        <w:ind w:right="59" w:firstLineChars="2900" w:firstLine="6960"/>
      </w:pPr>
    </w:p>
    <w:p w:rsidR="00DD74FC" w:rsidRPr="004E10F2" w:rsidRDefault="00064AC5" w:rsidP="00064AC5">
      <w:pPr>
        <w:spacing w:after="461"/>
        <w:ind w:left="0" w:right="59" w:firstLine="0"/>
        <w:jc w:val="center"/>
        <w:rPr>
          <w:szCs w:val="24"/>
        </w:rPr>
      </w:pPr>
      <w:r w:rsidRPr="004E10F2">
        <w:rPr>
          <w:noProof/>
          <w:szCs w:val="24"/>
        </w:rPr>
        <w:drawing>
          <wp:inline distT="0" distB="0" distL="0" distR="0" wp14:anchorId="11C42472" wp14:editId="2CB6DD57">
            <wp:extent cx="2902585" cy="2314575"/>
            <wp:effectExtent l="0" t="0" r="0" b="9525"/>
            <wp:docPr id="9241" name="Picture 9241"/>
            <wp:cNvGraphicFramePr/>
            <a:graphic xmlns:a="http://schemas.openxmlformats.org/drawingml/2006/main">
              <a:graphicData uri="http://schemas.openxmlformats.org/drawingml/2006/picture">
                <pic:pic xmlns:pic="http://schemas.openxmlformats.org/drawingml/2006/picture">
                  <pic:nvPicPr>
                    <pic:cNvPr id="9241" name="Picture 9241"/>
                    <pic:cNvPicPr/>
                  </pic:nvPicPr>
                  <pic:blipFill>
                    <a:blip r:embed="rId91"/>
                    <a:stretch>
                      <a:fillRect/>
                    </a:stretch>
                  </pic:blipFill>
                  <pic:spPr>
                    <a:xfrm>
                      <a:off x="0" y="0"/>
                      <a:ext cx="2903183" cy="2315052"/>
                    </a:xfrm>
                    <a:prstGeom prst="rect">
                      <a:avLst/>
                    </a:prstGeom>
                  </pic:spPr>
                </pic:pic>
              </a:graphicData>
            </a:graphic>
          </wp:inline>
        </w:drawing>
      </w:r>
    </w:p>
    <w:p w:rsidR="00064AC5" w:rsidRPr="004E10F2" w:rsidRDefault="00064AC5" w:rsidP="00064AC5">
      <w:pPr>
        <w:ind w:right="59"/>
        <w:rPr>
          <w:szCs w:val="24"/>
        </w:rPr>
      </w:pPr>
      <w:r w:rsidRPr="004E10F2">
        <w:rPr>
          <w:szCs w:val="24"/>
        </w:rPr>
        <w:t>(1) 작업 중 준수사항</w:t>
      </w:r>
    </w:p>
    <w:p w:rsidR="00064AC5" w:rsidRPr="004E10F2" w:rsidRDefault="00064AC5" w:rsidP="00E2608D">
      <w:pPr>
        <w:numPr>
          <w:ilvl w:val="0"/>
          <w:numId w:val="45"/>
        </w:numPr>
        <w:spacing w:after="30"/>
        <w:ind w:right="59"/>
        <w:rPr>
          <w:szCs w:val="24"/>
        </w:rPr>
      </w:pPr>
      <w:r w:rsidRPr="004E10F2">
        <w:rPr>
          <w:szCs w:val="24"/>
        </w:rPr>
        <w:t>운전자는 제조사가 제공하는 장비 매뉴얼(특히, 유압제어장치 및 운행방법 등)을 숙지하고 이를 준수하여야 한다.</w:t>
      </w:r>
    </w:p>
    <w:p w:rsidR="00064AC5" w:rsidRPr="004E10F2" w:rsidRDefault="00064AC5" w:rsidP="00E2608D">
      <w:pPr>
        <w:numPr>
          <w:ilvl w:val="0"/>
          <w:numId w:val="45"/>
        </w:numPr>
        <w:spacing w:after="30"/>
        <w:ind w:right="59"/>
        <w:rPr>
          <w:szCs w:val="24"/>
        </w:rPr>
      </w:pPr>
      <w:r w:rsidRPr="004E10F2">
        <w:rPr>
          <w:szCs w:val="24"/>
        </w:rPr>
        <w:t>운전자는 장비의 운행경로, 지형, 지반상태, 경사도(무한궤도 100분의 30) 등을 확인한 다음 안전운행을 하여야 한다.</w:t>
      </w:r>
    </w:p>
    <w:p w:rsidR="00064AC5" w:rsidRPr="004E10F2" w:rsidRDefault="00064AC5" w:rsidP="00E2608D">
      <w:pPr>
        <w:numPr>
          <w:ilvl w:val="0"/>
          <w:numId w:val="45"/>
        </w:numPr>
        <w:spacing w:after="30"/>
        <w:ind w:right="59"/>
        <w:rPr>
          <w:szCs w:val="24"/>
        </w:rPr>
      </w:pPr>
      <w:r w:rsidRPr="004E10F2">
        <w:rPr>
          <w:szCs w:val="24"/>
        </w:rPr>
        <w:t xml:space="preserve">운전자는 굴삭기 작업 중 &lt;그림 2&gt;와 같은 굴삭기 작업반경 내에 근로자의 </w:t>
      </w:r>
      <w:proofErr w:type="gramStart"/>
      <w:r w:rsidRPr="004E10F2">
        <w:rPr>
          <w:szCs w:val="24"/>
        </w:rPr>
        <w:t>유·무 를</w:t>
      </w:r>
      <w:proofErr w:type="gramEnd"/>
      <w:r w:rsidRPr="004E10F2">
        <w:rPr>
          <w:szCs w:val="24"/>
        </w:rPr>
        <w:t xml:space="preserve"> 확인하며 작업하여야 한다.</w:t>
      </w:r>
    </w:p>
    <w:p w:rsidR="00064AC5" w:rsidRPr="004E10F2" w:rsidRDefault="00064AC5" w:rsidP="00E2608D">
      <w:pPr>
        <w:numPr>
          <w:ilvl w:val="0"/>
          <w:numId w:val="45"/>
        </w:numPr>
        <w:spacing w:after="30"/>
        <w:ind w:right="59"/>
        <w:rPr>
          <w:szCs w:val="24"/>
        </w:rPr>
      </w:pPr>
      <w:r w:rsidRPr="004E10F2">
        <w:rPr>
          <w:szCs w:val="24"/>
        </w:rPr>
        <w:t>운전자는 조종 및 제어장치의 기능을 확인하고, 급작스런 작동은 금지하여야 한 다.</w:t>
      </w:r>
    </w:p>
    <w:p w:rsidR="00064AC5" w:rsidRPr="004E10F2" w:rsidRDefault="00064AC5" w:rsidP="00E2608D">
      <w:pPr>
        <w:numPr>
          <w:ilvl w:val="0"/>
          <w:numId w:val="45"/>
        </w:numPr>
        <w:spacing w:after="30"/>
        <w:ind w:right="59"/>
        <w:rPr>
          <w:szCs w:val="24"/>
        </w:rPr>
      </w:pPr>
      <w:r w:rsidRPr="004E10F2">
        <w:rPr>
          <w:szCs w:val="24"/>
        </w:rPr>
        <w:t>운전자가 작업 중 시야 확보에 문제가 발생하는 경우에는 유도자의 신호에 따라 작업을 진행하여야 한다.</w:t>
      </w:r>
    </w:p>
    <w:p w:rsidR="00064AC5" w:rsidRPr="004E10F2" w:rsidRDefault="00064AC5" w:rsidP="00E2608D">
      <w:pPr>
        <w:numPr>
          <w:ilvl w:val="0"/>
          <w:numId w:val="45"/>
        </w:numPr>
        <w:spacing w:after="30"/>
        <w:ind w:right="59"/>
        <w:rPr>
          <w:szCs w:val="24"/>
        </w:rPr>
      </w:pPr>
      <w:r w:rsidRPr="004E10F2">
        <w:rPr>
          <w:szCs w:val="24"/>
        </w:rPr>
        <w:t>운전자는 굴삭기 작업 중에 고장등 이상 발생 시 작업 위치에서 안전한 장소로 이 동하여야 한다.</w:t>
      </w:r>
    </w:p>
    <w:p w:rsidR="001D4E2D" w:rsidRPr="004E10F2" w:rsidRDefault="00064AC5" w:rsidP="00E2608D">
      <w:pPr>
        <w:numPr>
          <w:ilvl w:val="0"/>
          <w:numId w:val="45"/>
        </w:numPr>
        <w:spacing w:after="30"/>
        <w:ind w:right="59"/>
        <w:rPr>
          <w:szCs w:val="24"/>
        </w:rPr>
      </w:pPr>
      <w:r w:rsidRPr="004E10F2">
        <w:rPr>
          <w:szCs w:val="24"/>
        </w:rPr>
        <w:t>운전자는 경사진 길에서의 굴삭기 이동은 저속으로 운행하여야 한다.</w:t>
      </w:r>
    </w:p>
    <w:p w:rsidR="00064AC5" w:rsidRPr="004E10F2" w:rsidRDefault="00064AC5" w:rsidP="001D4E2D">
      <w:pPr>
        <w:spacing w:after="30"/>
        <w:ind w:right="59" w:firstLine="0"/>
        <w:rPr>
          <w:szCs w:val="24"/>
        </w:rPr>
      </w:pPr>
      <w:r w:rsidRPr="004E10F2">
        <w:rPr>
          <w:szCs w:val="24"/>
        </w:rPr>
        <w:t xml:space="preserve"> ⑧ 운전자는 경사진 장소에서 작업하는 동안에는 굴삭기의 미끄럼 방지를 위하여 블 레이드를 비탈길 하부 방향에 위치시켜야 한다.</w:t>
      </w:r>
    </w:p>
    <w:p w:rsidR="00064AC5" w:rsidRPr="004E10F2" w:rsidRDefault="00064AC5" w:rsidP="00E2608D">
      <w:pPr>
        <w:numPr>
          <w:ilvl w:val="0"/>
          <w:numId w:val="46"/>
        </w:numPr>
        <w:spacing w:after="30"/>
        <w:ind w:left="529" w:right="59" w:hanging="345"/>
        <w:rPr>
          <w:szCs w:val="24"/>
        </w:rPr>
      </w:pPr>
      <w:r w:rsidRPr="004E10F2">
        <w:rPr>
          <w:szCs w:val="24"/>
        </w:rPr>
        <w:t>운전자는 경사진 장소에서 굴삭기의 전도와 전락을 예방하기 위하여 붐의 급격한 선회를 금지하여야 한다.</w:t>
      </w:r>
    </w:p>
    <w:p w:rsidR="00064AC5" w:rsidRPr="004E10F2" w:rsidRDefault="00064AC5" w:rsidP="00E2608D">
      <w:pPr>
        <w:numPr>
          <w:ilvl w:val="0"/>
          <w:numId w:val="46"/>
        </w:numPr>
        <w:spacing w:after="41"/>
        <w:ind w:left="529" w:right="59" w:hanging="345"/>
        <w:rPr>
          <w:szCs w:val="24"/>
        </w:rPr>
      </w:pPr>
      <w:r w:rsidRPr="004E10F2">
        <w:rPr>
          <w:szCs w:val="24"/>
        </w:rPr>
        <w:t>운전자는 안전벨트를 착용하고 작업을 하여야 한다.</w:t>
      </w:r>
    </w:p>
    <w:p w:rsidR="00064AC5" w:rsidRPr="004E10F2" w:rsidRDefault="00064AC5" w:rsidP="00E2608D">
      <w:pPr>
        <w:numPr>
          <w:ilvl w:val="0"/>
          <w:numId w:val="46"/>
        </w:numPr>
        <w:spacing w:after="41"/>
        <w:ind w:left="529" w:right="59" w:hanging="345"/>
        <w:rPr>
          <w:szCs w:val="24"/>
        </w:rPr>
      </w:pPr>
      <w:r w:rsidRPr="004E10F2">
        <w:rPr>
          <w:szCs w:val="24"/>
        </w:rPr>
        <w:t>운전자는 다음과 같은 불안전한 행동이나 작업은 금지하여야 한다.</w:t>
      </w:r>
    </w:p>
    <w:p w:rsidR="00064AC5" w:rsidRPr="004E10F2" w:rsidRDefault="00064AC5" w:rsidP="00064AC5">
      <w:pPr>
        <w:spacing w:after="41"/>
        <w:ind w:left="194" w:right="59"/>
        <w:rPr>
          <w:szCs w:val="24"/>
        </w:rPr>
      </w:pPr>
      <w:r w:rsidRPr="004E10F2">
        <w:rPr>
          <w:szCs w:val="24"/>
        </w:rPr>
        <w:t xml:space="preserve">  ㉠ 엔진을 가동한 상태에서 운전석 이탈을 금지할 것</w:t>
      </w:r>
    </w:p>
    <w:p w:rsidR="00064AC5" w:rsidRPr="004E10F2" w:rsidRDefault="00064AC5" w:rsidP="00064AC5">
      <w:pPr>
        <w:spacing w:after="41"/>
        <w:ind w:left="194" w:right="59"/>
        <w:rPr>
          <w:szCs w:val="24"/>
        </w:rPr>
      </w:pPr>
      <w:r w:rsidRPr="004E10F2">
        <w:rPr>
          <w:szCs w:val="24"/>
        </w:rPr>
        <w:t xml:space="preserve">  ㉡ 선택작업장치를 올린 상태에서 정차를 금지할 것</w:t>
      </w:r>
    </w:p>
    <w:p w:rsidR="00CB2D43" w:rsidRDefault="00064AC5" w:rsidP="00CB2D43">
      <w:pPr>
        <w:ind w:left="194" w:right="59"/>
        <w:rPr>
          <w:szCs w:val="24"/>
        </w:rPr>
      </w:pPr>
      <w:r w:rsidRPr="004E10F2">
        <w:rPr>
          <w:szCs w:val="24"/>
        </w:rPr>
        <w:t xml:space="preserve">  ㉢ 버킷으로 지반을 밀면서 주행을 금지할 것</w:t>
      </w:r>
    </w:p>
    <w:p w:rsidR="001D4E2D" w:rsidRPr="004E10F2" w:rsidRDefault="00064AC5" w:rsidP="00CB2D43">
      <w:pPr>
        <w:ind w:left="194" w:right="59" w:firstLineChars="100" w:firstLine="240"/>
        <w:rPr>
          <w:szCs w:val="24"/>
        </w:rPr>
      </w:pPr>
      <w:r w:rsidRPr="004E10F2">
        <w:rPr>
          <w:szCs w:val="24"/>
        </w:rPr>
        <w:t xml:space="preserve">㉣ 경사진 길이나 도랑의 비탈진 장소나 근처에 굴삭기의 주차를 금지할 것   </w:t>
      </w:r>
    </w:p>
    <w:p w:rsidR="00CB2D43" w:rsidRDefault="00064AC5" w:rsidP="00CB2D43">
      <w:pPr>
        <w:spacing w:after="30"/>
        <w:ind w:left="194" w:right="192" w:firstLineChars="100" w:firstLine="240"/>
        <w:rPr>
          <w:szCs w:val="24"/>
        </w:rPr>
      </w:pPr>
      <w:r w:rsidRPr="004E10F2">
        <w:rPr>
          <w:szCs w:val="24"/>
        </w:rPr>
        <w:t>㉤도랑과 장애물을 횡단 시 굴삭기를 이동시키기 위하여 버킷을 지지대로의</w:t>
      </w:r>
    </w:p>
    <w:p w:rsidR="00064AC5" w:rsidRPr="004E10F2" w:rsidRDefault="00064AC5" w:rsidP="00CB2D43">
      <w:pPr>
        <w:spacing w:after="30"/>
        <w:ind w:left="194" w:right="192" w:firstLineChars="200" w:firstLine="480"/>
        <w:rPr>
          <w:szCs w:val="24"/>
        </w:rPr>
      </w:pPr>
      <w:r w:rsidRPr="004E10F2">
        <w:rPr>
          <w:szCs w:val="24"/>
        </w:rPr>
        <w:t xml:space="preserve"> 사용을 금지할 것</w:t>
      </w:r>
    </w:p>
    <w:p w:rsidR="00064AC5" w:rsidRDefault="00064AC5" w:rsidP="00064AC5">
      <w:pPr>
        <w:spacing w:after="41"/>
        <w:ind w:left="194" w:right="59"/>
        <w:rPr>
          <w:szCs w:val="24"/>
        </w:rPr>
      </w:pPr>
      <w:r w:rsidRPr="004E10F2">
        <w:rPr>
          <w:szCs w:val="24"/>
        </w:rPr>
        <w:t xml:space="preserve">  ㉥ 시트파일을 지반에 박거나 뽑기 위해 굴삭기의 버킷 사용을 금지할 것</w:t>
      </w:r>
    </w:p>
    <w:p w:rsidR="00CF6ABC" w:rsidRPr="004E10F2" w:rsidRDefault="00CF6ABC" w:rsidP="00064AC5">
      <w:pPr>
        <w:spacing w:after="41"/>
        <w:ind w:left="194" w:right="59"/>
        <w:rPr>
          <w:szCs w:val="24"/>
        </w:rPr>
      </w:pPr>
    </w:p>
    <w:p w:rsidR="00064AC5" w:rsidRPr="004E10F2" w:rsidRDefault="00064AC5" w:rsidP="00064AC5">
      <w:pPr>
        <w:spacing w:after="41"/>
        <w:ind w:left="194" w:right="59"/>
        <w:rPr>
          <w:szCs w:val="24"/>
        </w:rPr>
      </w:pPr>
      <w:r w:rsidRPr="004E10F2">
        <w:rPr>
          <w:szCs w:val="24"/>
        </w:rPr>
        <w:t xml:space="preserve">  ㉦ 경사지를 이동하는 동안 굴삭기 붐의 회전을 금지할 것</w:t>
      </w:r>
    </w:p>
    <w:p w:rsidR="00064AC5" w:rsidRPr="004E10F2" w:rsidRDefault="00064AC5" w:rsidP="00064AC5">
      <w:pPr>
        <w:spacing w:after="30"/>
        <w:ind w:left="194" w:right="59"/>
        <w:rPr>
          <w:szCs w:val="24"/>
        </w:rPr>
      </w:pPr>
      <w:r w:rsidRPr="004E10F2">
        <w:rPr>
          <w:szCs w:val="24"/>
        </w:rPr>
        <w:t xml:space="preserve">  ㉧ 파이프, 목재, 널빤지와 같이 버킷에 안전하게 실을 수 없는 화물이나 재료를 운       반하거나 이동하기 위해 굴삭기의 버킷 사용을 금지할 것</w:t>
      </w:r>
    </w:p>
    <w:p w:rsidR="00064AC5" w:rsidRPr="004E10F2" w:rsidRDefault="00064AC5" w:rsidP="00E2608D">
      <w:pPr>
        <w:numPr>
          <w:ilvl w:val="0"/>
          <w:numId w:val="46"/>
        </w:numPr>
        <w:spacing w:after="30"/>
        <w:ind w:left="529" w:right="59" w:hanging="345"/>
        <w:rPr>
          <w:szCs w:val="24"/>
        </w:rPr>
      </w:pPr>
      <w:r w:rsidRPr="004E10F2">
        <w:rPr>
          <w:szCs w:val="24"/>
        </w:rPr>
        <w:t>운전자는 굴삭·상차 및 파쇄 정지작업 외 견인·인양·운반작업 등 목적 외 사용을 금지하여야 한다.</w:t>
      </w:r>
    </w:p>
    <w:p w:rsidR="00064AC5" w:rsidRPr="004E10F2" w:rsidRDefault="00064AC5" w:rsidP="00E2608D">
      <w:pPr>
        <w:numPr>
          <w:ilvl w:val="0"/>
          <w:numId w:val="46"/>
        </w:numPr>
        <w:spacing w:after="30"/>
        <w:ind w:left="529" w:right="59" w:hanging="345"/>
        <w:rPr>
          <w:szCs w:val="24"/>
        </w:rPr>
      </w:pPr>
      <w:r w:rsidRPr="004E10F2">
        <w:rPr>
          <w:szCs w:val="24"/>
        </w:rPr>
        <w:t>운전자는 작업 중 지하매설물(전선관, 가스관, 통신관, 상·하수관 등)과 지상 장애 물이 발견되면 즉시 장비를 정지하고 관리감독자에게 보고한 다음 작업지시에 따라 작업하여야 한다.</w:t>
      </w:r>
    </w:p>
    <w:p w:rsidR="00064AC5" w:rsidRPr="004E10F2" w:rsidRDefault="00064AC5" w:rsidP="00E2608D">
      <w:pPr>
        <w:numPr>
          <w:ilvl w:val="0"/>
          <w:numId w:val="46"/>
        </w:numPr>
        <w:spacing w:after="30"/>
        <w:ind w:left="529" w:right="59" w:hanging="345"/>
        <w:rPr>
          <w:szCs w:val="24"/>
        </w:rPr>
      </w:pPr>
      <w:r w:rsidRPr="004E10F2">
        <w:rPr>
          <w:szCs w:val="24"/>
        </w:rPr>
        <w:t>운전자는 굴삭기에서 비정상 작동이나 문제점이 발견되면, 작동을 멈추고 즉시 관 리감독자에게 보고하며, “사용중지” 등의 표지를 굴삭기에 부착하고 안전을 확인한 다 음 작업하여야 한다.</w:t>
      </w:r>
    </w:p>
    <w:p w:rsidR="00064AC5" w:rsidRPr="004E10F2" w:rsidRDefault="00064AC5" w:rsidP="00064AC5">
      <w:pPr>
        <w:spacing w:after="91" w:line="259" w:lineRule="auto"/>
        <w:ind w:left="2370" w:firstLine="0"/>
        <w:jc w:val="left"/>
        <w:rPr>
          <w:szCs w:val="24"/>
        </w:rPr>
      </w:pPr>
      <w:r w:rsidRPr="004E10F2">
        <w:rPr>
          <w:noProof/>
          <w:szCs w:val="24"/>
        </w:rPr>
        <w:drawing>
          <wp:inline distT="0" distB="0" distL="0" distR="0" wp14:anchorId="47EEFDA9" wp14:editId="36860DFE">
            <wp:extent cx="3044349" cy="2905125"/>
            <wp:effectExtent l="0" t="0" r="3810" b="0"/>
            <wp:docPr id="9621" name="Picture 9621"/>
            <wp:cNvGraphicFramePr/>
            <a:graphic xmlns:a="http://schemas.openxmlformats.org/drawingml/2006/main">
              <a:graphicData uri="http://schemas.openxmlformats.org/drawingml/2006/picture">
                <pic:pic xmlns:pic="http://schemas.openxmlformats.org/drawingml/2006/picture">
                  <pic:nvPicPr>
                    <pic:cNvPr id="9621" name="Picture 9621"/>
                    <pic:cNvPicPr/>
                  </pic:nvPicPr>
                  <pic:blipFill>
                    <a:blip r:embed="rId92"/>
                    <a:stretch>
                      <a:fillRect/>
                    </a:stretch>
                  </pic:blipFill>
                  <pic:spPr>
                    <a:xfrm>
                      <a:off x="0" y="0"/>
                      <a:ext cx="3045633" cy="2906350"/>
                    </a:xfrm>
                    <a:prstGeom prst="rect">
                      <a:avLst/>
                    </a:prstGeom>
                  </pic:spPr>
                </pic:pic>
              </a:graphicData>
            </a:graphic>
          </wp:inline>
        </w:drawing>
      </w:r>
    </w:p>
    <w:p w:rsidR="00064AC5" w:rsidRPr="004E10F2" w:rsidRDefault="00064AC5" w:rsidP="00064AC5">
      <w:pPr>
        <w:spacing w:after="47" w:line="259" w:lineRule="auto"/>
        <w:ind w:left="140" w:right="120"/>
        <w:jc w:val="center"/>
        <w:rPr>
          <w:szCs w:val="24"/>
        </w:rPr>
      </w:pPr>
      <w:r w:rsidRPr="004E10F2">
        <w:rPr>
          <w:szCs w:val="24"/>
        </w:rPr>
        <w:t>&lt;그림 2&gt;</w:t>
      </w:r>
    </w:p>
    <w:p w:rsidR="00064AC5" w:rsidRPr="004E10F2" w:rsidRDefault="00064AC5" w:rsidP="00064AC5">
      <w:pPr>
        <w:ind w:right="59"/>
        <w:rPr>
          <w:szCs w:val="24"/>
        </w:rPr>
      </w:pPr>
      <w:r w:rsidRPr="004E10F2">
        <w:rPr>
          <w:szCs w:val="24"/>
        </w:rPr>
        <w:t>(1) 작업 종료 시 준수사항</w:t>
      </w:r>
    </w:p>
    <w:p w:rsidR="00064AC5" w:rsidRPr="004E10F2" w:rsidRDefault="00064AC5" w:rsidP="00E2608D">
      <w:pPr>
        <w:numPr>
          <w:ilvl w:val="0"/>
          <w:numId w:val="47"/>
        </w:numPr>
        <w:spacing w:after="30"/>
        <w:ind w:right="59"/>
        <w:rPr>
          <w:szCs w:val="24"/>
        </w:rPr>
      </w:pPr>
      <w:r w:rsidRPr="004E10F2">
        <w:rPr>
          <w:szCs w:val="24"/>
        </w:rPr>
        <w:t>운전자는 굴삭기의 주차 위치는 통행의 장애 및 다른 현장 활동에 지장이 없는 안전한 장소 여부를 확인하여야 한다.</w:t>
      </w:r>
    </w:p>
    <w:p w:rsidR="00064AC5" w:rsidRPr="004E10F2" w:rsidRDefault="00064AC5" w:rsidP="00E2608D">
      <w:pPr>
        <w:numPr>
          <w:ilvl w:val="0"/>
          <w:numId w:val="47"/>
        </w:numPr>
        <w:spacing w:after="30"/>
        <w:ind w:right="59"/>
        <w:rPr>
          <w:szCs w:val="24"/>
        </w:rPr>
      </w:pPr>
      <w:r w:rsidRPr="004E10F2">
        <w:rPr>
          <w:szCs w:val="24"/>
        </w:rPr>
        <w:t>운전자는 굴삭기를 정지시키기 전에 굴삭기의 선택작업장치를 안전한 지반에 내 려놓아야 한다.</w:t>
      </w:r>
    </w:p>
    <w:p w:rsidR="00064AC5" w:rsidRPr="004E10F2" w:rsidRDefault="00064AC5" w:rsidP="00E2608D">
      <w:pPr>
        <w:numPr>
          <w:ilvl w:val="0"/>
          <w:numId w:val="47"/>
        </w:numPr>
        <w:ind w:right="59"/>
        <w:rPr>
          <w:szCs w:val="24"/>
        </w:rPr>
      </w:pPr>
      <w:r w:rsidRPr="004E10F2">
        <w:rPr>
          <w:szCs w:val="24"/>
        </w:rPr>
        <w:t>운전자는 굴삭기의 엔진을 정지하고, 주차브레이크를 밟은 다음 엔진 전환키를 제거하고, 창문과 문을 닫아 잠근 다음 운전석을 이탈하여야 한다.</w:t>
      </w:r>
    </w:p>
    <w:p w:rsidR="00D34321" w:rsidRPr="004E10F2" w:rsidRDefault="00D34321" w:rsidP="00D34321">
      <w:pPr>
        <w:ind w:right="59"/>
        <w:rPr>
          <w:szCs w:val="24"/>
        </w:rPr>
      </w:pPr>
    </w:p>
    <w:p w:rsidR="004E10F2" w:rsidRDefault="004E10F2" w:rsidP="00D34321">
      <w:pPr>
        <w:spacing w:after="0" w:line="259" w:lineRule="auto"/>
        <w:ind w:right="-15"/>
        <w:jc w:val="right"/>
        <w:rPr>
          <w:rFonts w:ascii="돋움" w:eastAsia="돋움" w:hAnsi="돋움" w:cs="돋움"/>
          <w:b/>
          <w:sz w:val="20"/>
        </w:rPr>
      </w:pPr>
    </w:p>
    <w:p w:rsidR="004E10F2" w:rsidRDefault="004E10F2" w:rsidP="00D34321">
      <w:pPr>
        <w:spacing w:after="0" w:line="259" w:lineRule="auto"/>
        <w:ind w:right="-15"/>
        <w:jc w:val="right"/>
        <w:rPr>
          <w:rFonts w:ascii="돋움" w:eastAsia="돋움" w:hAnsi="돋움" w:cs="돋움"/>
          <w:b/>
          <w:sz w:val="20"/>
        </w:rPr>
      </w:pPr>
    </w:p>
    <w:p w:rsidR="00D34321" w:rsidRDefault="00D34321" w:rsidP="00D34321">
      <w:pPr>
        <w:spacing w:after="0"/>
        <w:ind w:right="59" w:firstLineChars="2900" w:firstLine="6960"/>
      </w:pPr>
    </w:p>
    <w:p w:rsidR="00AD3B40" w:rsidRDefault="00AD3B40" w:rsidP="00D34321">
      <w:pPr>
        <w:spacing w:after="0"/>
        <w:ind w:right="59" w:firstLineChars="2900" w:firstLine="6960"/>
      </w:pPr>
    </w:p>
    <w:p w:rsidR="00AD3B40" w:rsidRDefault="00AD3B40" w:rsidP="00D34321">
      <w:pPr>
        <w:spacing w:after="0"/>
        <w:ind w:right="59" w:firstLineChars="2900" w:firstLine="6960"/>
      </w:pPr>
    </w:p>
    <w:p w:rsidR="00AD3B40" w:rsidRDefault="00AD3B40" w:rsidP="00D34321">
      <w:pPr>
        <w:spacing w:after="0"/>
        <w:ind w:right="59" w:firstLineChars="2900" w:firstLine="6960"/>
      </w:pPr>
    </w:p>
    <w:p w:rsidR="00AD3B40" w:rsidRDefault="00AD3B40" w:rsidP="00D34321">
      <w:pPr>
        <w:spacing w:after="0"/>
        <w:ind w:right="59" w:firstLineChars="2900" w:firstLine="6960"/>
      </w:pPr>
    </w:p>
    <w:p w:rsidR="00AD3B40" w:rsidRDefault="00AD3B40" w:rsidP="00D34321">
      <w:pPr>
        <w:spacing w:after="0"/>
        <w:ind w:right="59" w:firstLineChars="2900" w:firstLine="6960"/>
      </w:pPr>
    </w:p>
    <w:p w:rsidR="00AD3B40" w:rsidRDefault="00AD3B40" w:rsidP="00D34321">
      <w:pPr>
        <w:spacing w:after="0"/>
        <w:ind w:right="59" w:firstLineChars="2900" w:firstLine="6960"/>
      </w:pPr>
    </w:p>
    <w:p w:rsidR="00E223BC" w:rsidRDefault="00E223BC" w:rsidP="00D34321">
      <w:pPr>
        <w:spacing w:after="0"/>
        <w:ind w:right="59" w:firstLineChars="2900" w:firstLine="6960"/>
      </w:pPr>
    </w:p>
    <w:p w:rsidR="00D34321" w:rsidRDefault="00D34321" w:rsidP="00D34321">
      <w:pPr>
        <w:spacing w:after="442" w:line="259" w:lineRule="auto"/>
        <w:ind w:left="-110" w:right="-205" w:firstLine="0"/>
        <w:jc w:val="left"/>
      </w:pPr>
      <w:r>
        <w:rPr>
          <w:noProof/>
        </w:rPr>
        <w:drawing>
          <wp:inline distT="0" distB="0" distL="0" distR="0" wp14:anchorId="48B6109F" wp14:editId="0BA87EBA">
            <wp:extent cx="6086857" cy="280416"/>
            <wp:effectExtent l="0" t="0" r="0" b="0"/>
            <wp:docPr id="117357" name="Picture 117357"/>
            <wp:cNvGraphicFramePr/>
            <a:graphic xmlns:a="http://schemas.openxmlformats.org/drawingml/2006/main">
              <a:graphicData uri="http://schemas.openxmlformats.org/drawingml/2006/picture">
                <pic:pic xmlns:pic="http://schemas.openxmlformats.org/drawingml/2006/picture">
                  <pic:nvPicPr>
                    <pic:cNvPr id="117357" name="Picture 117357"/>
                    <pic:cNvPicPr/>
                  </pic:nvPicPr>
                  <pic:blipFill>
                    <a:blip r:embed="rId93"/>
                    <a:stretch>
                      <a:fillRect/>
                    </a:stretch>
                  </pic:blipFill>
                  <pic:spPr>
                    <a:xfrm>
                      <a:off x="0" y="0"/>
                      <a:ext cx="6086857" cy="280416"/>
                    </a:xfrm>
                    <a:prstGeom prst="rect">
                      <a:avLst/>
                    </a:prstGeom>
                  </pic:spPr>
                </pic:pic>
              </a:graphicData>
            </a:graphic>
          </wp:inline>
        </w:drawing>
      </w:r>
    </w:p>
    <w:p w:rsidR="00D34321" w:rsidRPr="004E10F2" w:rsidRDefault="00D34321" w:rsidP="00D34321">
      <w:pPr>
        <w:pStyle w:val="1"/>
        <w:ind w:left="-5"/>
        <w:rPr>
          <w:sz w:val="22"/>
        </w:rPr>
      </w:pPr>
      <w:r w:rsidRPr="004E10F2">
        <w:rPr>
          <w:sz w:val="22"/>
        </w:rPr>
        <w:t>1. 관련지침 및 자료</w:t>
      </w:r>
    </w:p>
    <w:p w:rsidR="00D34321" w:rsidRPr="004E10F2" w:rsidRDefault="00D34321" w:rsidP="00E2608D">
      <w:pPr>
        <w:numPr>
          <w:ilvl w:val="0"/>
          <w:numId w:val="48"/>
        </w:numPr>
        <w:ind w:right="59" w:hanging="252"/>
        <w:rPr>
          <w:sz w:val="22"/>
        </w:rPr>
      </w:pPr>
      <w:r w:rsidRPr="004E10F2">
        <w:rPr>
          <w:sz w:val="22"/>
        </w:rPr>
        <w:t>산업안전보건기준에 관한 규칙 제2장 제2절(화기 등의 관리)</w:t>
      </w:r>
    </w:p>
    <w:p w:rsidR="00D34321" w:rsidRPr="004E10F2" w:rsidRDefault="00D34321" w:rsidP="00E2608D">
      <w:pPr>
        <w:numPr>
          <w:ilvl w:val="0"/>
          <w:numId w:val="48"/>
        </w:numPr>
        <w:spacing w:after="472"/>
        <w:ind w:right="59" w:hanging="252"/>
        <w:rPr>
          <w:sz w:val="22"/>
        </w:rPr>
      </w:pPr>
      <w:r w:rsidRPr="004E10F2">
        <w:rPr>
          <w:sz w:val="22"/>
        </w:rPr>
        <w:t>KOSHA GUIDE F-1-2014(용접‧용단 작업 시 화재예방에 관한 안전보건작업지침)</w:t>
      </w:r>
    </w:p>
    <w:p w:rsidR="00D34321" w:rsidRDefault="00D34321" w:rsidP="00D34321">
      <w:pPr>
        <w:pStyle w:val="1"/>
        <w:spacing w:after="0"/>
        <w:ind w:left="0" w:firstLine="0"/>
      </w:pPr>
      <w:r>
        <w:t>2. 안전보건작업 사항</w:t>
      </w:r>
    </w:p>
    <w:tbl>
      <w:tblPr>
        <w:tblStyle w:val="TableGrid"/>
        <w:tblW w:w="9293" w:type="dxa"/>
        <w:tblInd w:w="199" w:type="dxa"/>
        <w:tblCellMar>
          <w:top w:w="18" w:type="dxa"/>
          <w:left w:w="103" w:type="dxa"/>
          <w:bottom w:w="18" w:type="dxa"/>
          <w:right w:w="31" w:type="dxa"/>
        </w:tblCellMar>
        <w:tblLook w:val="04A0" w:firstRow="1" w:lastRow="0" w:firstColumn="1" w:lastColumn="0" w:noHBand="0" w:noVBand="1"/>
      </w:tblPr>
      <w:tblGrid>
        <w:gridCol w:w="4646"/>
        <w:gridCol w:w="4647"/>
      </w:tblGrid>
      <w:tr w:rsidR="00D34321" w:rsidTr="004C16A5">
        <w:trPr>
          <w:trHeight w:val="3062"/>
        </w:trPr>
        <w:tc>
          <w:tcPr>
            <w:tcW w:w="4646" w:type="dxa"/>
            <w:tcBorders>
              <w:top w:val="single" w:sz="3" w:space="0" w:color="000000"/>
              <w:left w:val="single" w:sz="3" w:space="0" w:color="000000"/>
              <w:bottom w:val="nil"/>
              <w:right w:val="single" w:sz="3" w:space="0" w:color="000000"/>
            </w:tcBorders>
          </w:tcPr>
          <w:p w:rsidR="00D34321" w:rsidRPr="004E10F2" w:rsidRDefault="00D34321" w:rsidP="004C16A5">
            <w:pPr>
              <w:spacing w:after="0" w:line="216" w:lineRule="auto"/>
              <w:ind w:left="0" w:right="72" w:firstLine="0"/>
              <w:rPr>
                <w:sz w:val="18"/>
                <w:szCs w:val="18"/>
              </w:rPr>
            </w:pPr>
            <w:r w:rsidRPr="004E10F2">
              <w:rPr>
                <w:rFonts w:ascii="맑은 고딕" w:eastAsia="맑은 고딕" w:hAnsi="맑은 고딕" w:cs="맑은 고딕"/>
                <w:sz w:val="18"/>
                <w:szCs w:val="18"/>
              </w:rPr>
              <w:t>① 사업주는 통풍이나 환기가 충분하지 않은 장 소에서 화재위험작업을 하는 경우에는 통풍 또 는 환기를 위하여 산소를 사용해서는 아니 된다.</w:t>
            </w:r>
          </w:p>
          <w:p w:rsidR="00D34321" w:rsidRPr="004E10F2" w:rsidRDefault="00D34321" w:rsidP="004C16A5">
            <w:pPr>
              <w:spacing w:after="0" w:line="259" w:lineRule="auto"/>
              <w:ind w:left="379" w:firstLine="0"/>
              <w:jc w:val="left"/>
              <w:rPr>
                <w:sz w:val="18"/>
                <w:szCs w:val="18"/>
              </w:rPr>
            </w:pPr>
            <w:r w:rsidRPr="004E10F2">
              <w:rPr>
                <w:noProof/>
                <w:sz w:val="18"/>
                <w:szCs w:val="18"/>
              </w:rPr>
              <w:drawing>
                <wp:inline distT="0" distB="0" distL="0" distR="0" wp14:anchorId="5A126CAD" wp14:editId="0FE01127">
                  <wp:extent cx="2338083" cy="1163066"/>
                  <wp:effectExtent l="0" t="0" r="0" b="0"/>
                  <wp:docPr id="10816" name="Picture 10816"/>
                  <wp:cNvGraphicFramePr/>
                  <a:graphic xmlns:a="http://schemas.openxmlformats.org/drawingml/2006/main">
                    <a:graphicData uri="http://schemas.openxmlformats.org/drawingml/2006/picture">
                      <pic:pic xmlns:pic="http://schemas.openxmlformats.org/drawingml/2006/picture">
                        <pic:nvPicPr>
                          <pic:cNvPr id="10816" name="Picture 10816"/>
                          <pic:cNvPicPr/>
                        </pic:nvPicPr>
                        <pic:blipFill>
                          <a:blip r:embed="rId94"/>
                          <a:stretch>
                            <a:fillRect/>
                          </a:stretch>
                        </pic:blipFill>
                        <pic:spPr>
                          <a:xfrm>
                            <a:off x="0" y="0"/>
                            <a:ext cx="2338083" cy="1163066"/>
                          </a:xfrm>
                          <a:prstGeom prst="rect">
                            <a:avLst/>
                          </a:prstGeom>
                        </pic:spPr>
                      </pic:pic>
                    </a:graphicData>
                  </a:graphic>
                </wp:inline>
              </w:drawing>
            </w:r>
          </w:p>
        </w:tc>
        <w:tc>
          <w:tcPr>
            <w:tcW w:w="4646" w:type="dxa"/>
            <w:tcBorders>
              <w:top w:val="single" w:sz="3" w:space="0" w:color="000000"/>
              <w:left w:val="single" w:sz="3" w:space="0" w:color="000000"/>
              <w:bottom w:val="nil"/>
              <w:right w:val="single" w:sz="3" w:space="0" w:color="000000"/>
            </w:tcBorders>
          </w:tcPr>
          <w:p w:rsidR="00D34321" w:rsidRPr="004E10F2" w:rsidRDefault="00D34321" w:rsidP="00E2608D">
            <w:pPr>
              <w:numPr>
                <w:ilvl w:val="0"/>
                <w:numId w:val="49"/>
              </w:numPr>
              <w:spacing w:after="322" w:line="216" w:lineRule="auto"/>
              <w:ind w:right="72" w:firstLine="0"/>
              <w:rPr>
                <w:sz w:val="18"/>
                <w:szCs w:val="18"/>
              </w:rPr>
            </w:pPr>
            <w:r w:rsidRPr="004E10F2">
              <w:rPr>
                <w:rFonts w:ascii="맑은 고딕" w:eastAsia="맑은 고딕" w:hAnsi="맑은 고딕" w:cs="맑은 고딕"/>
                <w:sz w:val="18"/>
                <w:szCs w:val="18"/>
              </w:rPr>
              <w:t>사업주는 작업시작 전에 제2항 각 호의 사항 을 확인하고 불꽃·불티 등의 비산을 방지하기 위 한 조치 등 안전조치를 이행한 후 근로자에게 화재위험 작업을 하도록 해야 한다</w:t>
            </w:r>
          </w:p>
          <w:p w:rsidR="00D34321" w:rsidRPr="004E10F2" w:rsidRDefault="00D34321" w:rsidP="00E2608D">
            <w:pPr>
              <w:numPr>
                <w:ilvl w:val="0"/>
                <w:numId w:val="49"/>
              </w:numPr>
              <w:spacing w:after="0" w:line="259" w:lineRule="auto"/>
              <w:ind w:right="72" w:firstLine="0"/>
              <w:rPr>
                <w:sz w:val="18"/>
                <w:szCs w:val="18"/>
              </w:rPr>
            </w:pPr>
            <w:r w:rsidRPr="004E10F2">
              <w:rPr>
                <w:rFonts w:ascii="맑은 고딕" w:eastAsia="맑은 고딕" w:hAnsi="맑은 고딕" w:cs="맑은 고딕"/>
                <w:sz w:val="18"/>
                <w:szCs w:val="18"/>
              </w:rPr>
              <w:t xml:space="preserve">사업주는 화재위험작업이 시작되는 시점부터 종료될 때까지 작업내용, 작업일시, 안전점검 및 조치에 관한 사항 등을 해당 작업장소에 서면으 로 게시해야 한다. 다만, 같은 장소에서 상시·반 복적으로 화재위험작업을 하는 경우에는 생략할 </w:t>
            </w:r>
          </w:p>
        </w:tc>
      </w:tr>
      <w:tr w:rsidR="00D34321" w:rsidTr="004C16A5">
        <w:trPr>
          <w:trHeight w:val="446"/>
        </w:trPr>
        <w:tc>
          <w:tcPr>
            <w:tcW w:w="4646" w:type="dxa"/>
            <w:tcBorders>
              <w:top w:val="nil"/>
              <w:left w:val="single" w:sz="3" w:space="0" w:color="000000"/>
              <w:bottom w:val="nil"/>
              <w:right w:val="single" w:sz="3" w:space="0" w:color="000000"/>
            </w:tcBorders>
            <w:vAlign w:val="bottom"/>
          </w:tcPr>
          <w:p w:rsidR="00D34321" w:rsidRPr="004E10F2" w:rsidRDefault="00D34321" w:rsidP="004C16A5">
            <w:pPr>
              <w:spacing w:after="0" w:line="259" w:lineRule="auto"/>
              <w:ind w:left="0" w:firstLine="0"/>
              <w:rPr>
                <w:sz w:val="18"/>
                <w:szCs w:val="18"/>
              </w:rPr>
            </w:pPr>
            <w:r w:rsidRPr="004E10F2">
              <w:rPr>
                <w:rFonts w:ascii="맑은 고딕" w:eastAsia="맑은 고딕" w:hAnsi="맑은 고딕" w:cs="맑은 고딕"/>
                <w:sz w:val="18"/>
                <w:szCs w:val="18"/>
              </w:rPr>
              <w:t>② 사업주는 가연성물질이 있는 장소에서 화재</w:t>
            </w:r>
          </w:p>
        </w:tc>
        <w:tc>
          <w:tcPr>
            <w:tcW w:w="4646" w:type="dxa"/>
            <w:tcBorders>
              <w:top w:val="nil"/>
              <w:left w:val="single" w:sz="3" w:space="0" w:color="000000"/>
              <w:bottom w:val="nil"/>
              <w:right w:val="single" w:sz="3" w:space="0" w:color="000000"/>
            </w:tcBorders>
          </w:tcPr>
          <w:p w:rsidR="00D34321" w:rsidRPr="004E10F2" w:rsidRDefault="00D34321" w:rsidP="004C16A5">
            <w:pPr>
              <w:spacing w:after="0" w:line="259" w:lineRule="auto"/>
              <w:ind w:left="0" w:firstLine="0"/>
              <w:jc w:val="left"/>
              <w:rPr>
                <w:sz w:val="18"/>
                <w:szCs w:val="18"/>
              </w:rPr>
            </w:pPr>
            <w:r w:rsidRPr="004E10F2">
              <w:rPr>
                <w:rFonts w:ascii="맑은 고딕" w:eastAsia="맑은 고딕" w:hAnsi="맑은 고딕" w:cs="맑은 고딕"/>
                <w:sz w:val="18"/>
                <w:szCs w:val="18"/>
              </w:rPr>
              <w:t>수 있다.</w:t>
            </w:r>
          </w:p>
        </w:tc>
      </w:tr>
      <w:tr w:rsidR="00D34321" w:rsidTr="00D34321">
        <w:trPr>
          <w:trHeight w:val="1683"/>
        </w:trPr>
        <w:tc>
          <w:tcPr>
            <w:tcW w:w="4646" w:type="dxa"/>
            <w:tcBorders>
              <w:top w:val="nil"/>
              <w:left w:val="single" w:sz="3" w:space="0" w:color="000000"/>
              <w:bottom w:val="single" w:sz="3" w:space="0" w:color="000000"/>
              <w:right w:val="single" w:sz="3" w:space="0" w:color="000000"/>
            </w:tcBorders>
          </w:tcPr>
          <w:p w:rsidR="00D34321" w:rsidRPr="004E10F2" w:rsidRDefault="00D34321" w:rsidP="004C16A5">
            <w:pPr>
              <w:spacing w:after="0" w:line="216" w:lineRule="auto"/>
              <w:ind w:left="0" w:right="72" w:firstLine="0"/>
              <w:rPr>
                <w:sz w:val="18"/>
                <w:szCs w:val="18"/>
              </w:rPr>
            </w:pPr>
            <w:r w:rsidRPr="004E10F2">
              <w:rPr>
                <w:rFonts w:ascii="맑은 고딕" w:eastAsia="맑은 고딕" w:hAnsi="맑은 고딕" w:cs="맑은 고딕"/>
                <w:sz w:val="18"/>
                <w:szCs w:val="18"/>
              </w:rPr>
              <w:t>위험작업을 하는 경우에는 화재예방에 필요한 다음 각 호의 사항을 준수하여야 한다. 1) 작업 준비 및 작업 절차 수립</w:t>
            </w:r>
          </w:p>
          <w:p w:rsidR="00D34321" w:rsidRPr="004E10F2" w:rsidRDefault="00D34321" w:rsidP="004C16A5">
            <w:pPr>
              <w:spacing w:after="0" w:line="216" w:lineRule="auto"/>
              <w:ind w:left="0" w:right="72" w:firstLine="0"/>
              <w:rPr>
                <w:sz w:val="18"/>
                <w:szCs w:val="18"/>
              </w:rPr>
            </w:pPr>
            <w:r w:rsidRPr="004E10F2">
              <w:rPr>
                <w:rFonts w:ascii="맑은 고딕" w:eastAsia="맑은 고딕" w:hAnsi="맑은 고딕" w:cs="맑은 고딕"/>
                <w:sz w:val="18"/>
                <w:szCs w:val="18"/>
              </w:rPr>
              <w:t>2) 작업장 내 위험물의 사용·보관 현황 파악 3) 화기작업에 따른 인근 가연성물질에 대한 방 호조치 및 소화기구 비치</w:t>
            </w:r>
          </w:p>
          <w:p w:rsidR="00D34321" w:rsidRPr="004E10F2" w:rsidRDefault="00D34321" w:rsidP="00E2608D">
            <w:pPr>
              <w:numPr>
                <w:ilvl w:val="0"/>
                <w:numId w:val="50"/>
              </w:numPr>
              <w:spacing w:after="0" w:line="216" w:lineRule="auto"/>
              <w:ind w:firstLine="0"/>
              <w:rPr>
                <w:sz w:val="18"/>
                <w:szCs w:val="18"/>
              </w:rPr>
            </w:pPr>
            <w:r w:rsidRPr="004E10F2">
              <w:rPr>
                <w:rFonts w:ascii="맑은 고딕" w:eastAsia="맑은 고딕" w:hAnsi="맑은 고딕" w:cs="맑은 고딕"/>
                <w:sz w:val="18"/>
                <w:szCs w:val="18"/>
              </w:rPr>
              <w:t>용접불티 비산방지덮개, 용접방화포 등 불꽃, 불티 등비산방지조치</w:t>
            </w:r>
          </w:p>
          <w:p w:rsidR="00D34321" w:rsidRPr="004E10F2" w:rsidRDefault="00D34321" w:rsidP="00E2608D">
            <w:pPr>
              <w:numPr>
                <w:ilvl w:val="0"/>
                <w:numId w:val="50"/>
              </w:numPr>
              <w:spacing w:after="0" w:line="216" w:lineRule="auto"/>
              <w:ind w:firstLine="0"/>
              <w:rPr>
                <w:sz w:val="18"/>
                <w:szCs w:val="18"/>
              </w:rPr>
            </w:pPr>
            <w:r w:rsidRPr="004E10F2">
              <w:rPr>
                <w:rFonts w:ascii="맑은 고딕" w:eastAsia="맑은 고딕" w:hAnsi="맑은 고딕" w:cs="맑은 고딕"/>
                <w:sz w:val="18"/>
                <w:szCs w:val="18"/>
              </w:rPr>
              <w:t>인화성 액체의 증기 및 인화성 가스가 남아 있지 않도록 환기 등의 조치</w:t>
            </w:r>
          </w:p>
          <w:p w:rsidR="00D34321" w:rsidRPr="004E10F2" w:rsidRDefault="00D34321" w:rsidP="00E2608D">
            <w:pPr>
              <w:numPr>
                <w:ilvl w:val="0"/>
                <w:numId w:val="50"/>
              </w:numPr>
              <w:spacing w:after="0" w:line="216" w:lineRule="auto"/>
              <w:ind w:firstLine="0"/>
              <w:rPr>
                <w:sz w:val="18"/>
                <w:szCs w:val="18"/>
              </w:rPr>
            </w:pPr>
            <w:r w:rsidRPr="004E10F2">
              <w:rPr>
                <w:rFonts w:ascii="맑은 고딕" w:eastAsia="맑은 고딕" w:hAnsi="맑은 고딕" w:cs="맑은 고딕"/>
                <w:sz w:val="18"/>
                <w:szCs w:val="18"/>
              </w:rPr>
              <w:t>작업근로자에 대한 화재예방 및 피난교육 등 비상조치</w:t>
            </w:r>
          </w:p>
          <w:p w:rsidR="00D34321" w:rsidRPr="004E10F2" w:rsidRDefault="00D34321" w:rsidP="004C16A5">
            <w:pPr>
              <w:spacing w:after="96" w:line="259" w:lineRule="auto"/>
              <w:ind w:left="67" w:firstLine="0"/>
              <w:jc w:val="left"/>
              <w:rPr>
                <w:sz w:val="18"/>
                <w:szCs w:val="18"/>
              </w:rPr>
            </w:pPr>
            <w:r w:rsidRPr="004E10F2">
              <w:rPr>
                <w:rFonts w:ascii="Calibri" w:eastAsia="Calibri" w:hAnsi="Calibri" w:cs="Calibri"/>
                <w:noProof/>
                <w:sz w:val="18"/>
                <w:szCs w:val="18"/>
              </w:rPr>
              <mc:AlternateContent>
                <mc:Choice Requires="wpg">
                  <w:drawing>
                    <wp:inline distT="0" distB="0" distL="0" distR="0" wp14:anchorId="21FEB2A7" wp14:editId="43186DF6">
                      <wp:extent cx="2735631" cy="1079335"/>
                      <wp:effectExtent l="0" t="0" r="0" b="0"/>
                      <wp:docPr id="111172" name="Group 111172"/>
                      <wp:cNvGraphicFramePr/>
                      <a:graphic xmlns:a="http://schemas.openxmlformats.org/drawingml/2006/main">
                        <a:graphicData uri="http://schemas.microsoft.com/office/word/2010/wordprocessingGroup">
                          <wpg:wgp>
                            <wpg:cNvGrpSpPr/>
                            <wpg:grpSpPr>
                              <a:xfrm>
                                <a:off x="0" y="0"/>
                                <a:ext cx="2735631" cy="1079335"/>
                                <a:chOff x="0" y="0"/>
                                <a:chExt cx="2735631" cy="1079335"/>
                              </a:xfrm>
                            </wpg:grpSpPr>
                            <pic:pic xmlns:pic="http://schemas.openxmlformats.org/drawingml/2006/picture">
                              <pic:nvPicPr>
                                <pic:cNvPr id="11059" name="Picture 11059"/>
                                <pic:cNvPicPr/>
                              </pic:nvPicPr>
                              <pic:blipFill>
                                <a:blip r:embed="rId95"/>
                                <a:stretch>
                                  <a:fillRect/>
                                </a:stretch>
                              </pic:blipFill>
                              <pic:spPr>
                                <a:xfrm>
                                  <a:off x="0" y="0"/>
                                  <a:ext cx="1259675" cy="1079335"/>
                                </a:xfrm>
                                <a:prstGeom prst="rect">
                                  <a:avLst/>
                                </a:prstGeom>
                              </pic:spPr>
                            </pic:pic>
                            <pic:pic xmlns:pic="http://schemas.openxmlformats.org/drawingml/2006/picture">
                              <pic:nvPicPr>
                                <pic:cNvPr id="11061" name="Picture 11061"/>
                                <pic:cNvPicPr/>
                              </pic:nvPicPr>
                              <pic:blipFill>
                                <a:blip r:embed="rId96"/>
                                <a:stretch>
                                  <a:fillRect/>
                                </a:stretch>
                              </pic:blipFill>
                              <pic:spPr>
                                <a:xfrm>
                                  <a:off x="1475956" y="0"/>
                                  <a:ext cx="1259675" cy="1079335"/>
                                </a:xfrm>
                                <a:prstGeom prst="rect">
                                  <a:avLst/>
                                </a:prstGeom>
                              </pic:spPr>
                            </pic:pic>
                          </wpg:wgp>
                        </a:graphicData>
                      </a:graphic>
                    </wp:inline>
                  </w:drawing>
                </mc:Choice>
                <mc:Fallback xmlns:cx1="http://schemas.microsoft.com/office/drawing/2015/9/8/chartex">
                  <w:pict>
                    <v:group w14:anchorId="7CC12517" id="Group 111172" o:spid="_x0000_s1026" style="width:215.4pt;height:85pt;mso-position-horizontal-relative:char;mso-position-vertical-relative:line" coordsize="27356,107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">
                      <v:shape id="Picture 11059" o:spid="_x0000_s1027" type="#_x0000_t75" style="position:absolute;width:12596;height:10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">
                        <v:imagedata r:id="rId97" o:title=""/>
                      </v:shape>
                      <v:shape id="Picture 11061" o:spid="_x0000_s1028" type="#_x0000_t75" style="position:absolute;left:14759;width:12597;height:10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">
                        <v:imagedata r:id="rId98" o:title=""/>
                      </v:shape>
                      <w10:anchorlock/>
                    </v:group>
                  </w:pict>
                </mc:Fallback>
              </mc:AlternateContent>
            </w:r>
          </w:p>
          <w:p w:rsidR="00D34321" w:rsidRPr="004E10F2" w:rsidRDefault="00D34321" w:rsidP="004C16A5">
            <w:pPr>
              <w:spacing w:after="0" w:line="259" w:lineRule="auto"/>
              <w:ind w:left="67" w:firstLine="0"/>
              <w:jc w:val="left"/>
              <w:rPr>
                <w:sz w:val="18"/>
                <w:szCs w:val="18"/>
              </w:rPr>
            </w:pPr>
            <w:r w:rsidRPr="004E10F2">
              <w:rPr>
                <w:rFonts w:ascii="Calibri" w:eastAsia="Calibri" w:hAnsi="Calibri" w:cs="Calibri"/>
                <w:noProof/>
                <w:sz w:val="18"/>
                <w:szCs w:val="18"/>
              </w:rPr>
              <mc:AlternateContent>
                <mc:Choice Requires="wpg">
                  <w:drawing>
                    <wp:inline distT="0" distB="0" distL="0" distR="0" wp14:anchorId="1B3F402D" wp14:editId="648DAE99">
                      <wp:extent cx="2778277" cy="1248308"/>
                      <wp:effectExtent l="0" t="0" r="0" b="0"/>
                      <wp:docPr id="111173" name="Group 111173"/>
                      <wp:cNvGraphicFramePr/>
                      <a:graphic xmlns:a="http://schemas.openxmlformats.org/drawingml/2006/main">
                        <a:graphicData uri="http://schemas.microsoft.com/office/word/2010/wordprocessingGroup">
                          <wpg:wgp>
                            <wpg:cNvGrpSpPr/>
                            <wpg:grpSpPr>
                              <a:xfrm>
                                <a:off x="0" y="0"/>
                                <a:ext cx="2778277" cy="1248308"/>
                                <a:chOff x="0" y="0"/>
                                <a:chExt cx="2778277" cy="1248308"/>
                              </a:xfrm>
                            </wpg:grpSpPr>
                            <pic:pic xmlns:pic="http://schemas.openxmlformats.org/drawingml/2006/picture">
                              <pic:nvPicPr>
                                <pic:cNvPr id="11063" name="Picture 11063"/>
                                <pic:cNvPicPr/>
                              </pic:nvPicPr>
                              <pic:blipFill>
                                <a:blip r:embed="rId99"/>
                                <a:stretch>
                                  <a:fillRect/>
                                </a:stretch>
                              </pic:blipFill>
                              <pic:spPr>
                                <a:xfrm>
                                  <a:off x="0" y="85243"/>
                                  <a:ext cx="1259675" cy="1079335"/>
                                </a:xfrm>
                                <a:prstGeom prst="rect">
                                  <a:avLst/>
                                </a:prstGeom>
                              </pic:spPr>
                            </pic:pic>
                            <pic:pic xmlns:pic="http://schemas.openxmlformats.org/drawingml/2006/picture">
                              <pic:nvPicPr>
                                <pic:cNvPr id="11065" name="Picture 11065"/>
                                <pic:cNvPicPr/>
                              </pic:nvPicPr>
                              <pic:blipFill>
                                <a:blip r:embed="rId100"/>
                                <a:stretch>
                                  <a:fillRect/>
                                </a:stretch>
                              </pic:blipFill>
                              <pic:spPr>
                                <a:xfrm>
                                  <a:off x="1431785" y="0"/>
                                  <a:ext cx="1346492" cy="1248308"/>
                                </a:xfrm>
                                <a:prstGeom prst="rect">
                                  <a:avLst/>
                                </a:prstGeom>
                              </pic:spPr>
                            </pic:pic>
                          </wpg:wgp>
                        </a:graphicData>
                      </a:graphic>
                    </wp:inline>
                  </w:drawing>
                </mc:Choice>
                <mc:Fallback xmlns:cx1="http://schemas.microsoft.com/office/drawing/2015/9/8/chartex">
                  <w:pict>
                    <v:group w14:anchorId="50CBABD5" id="Group 111173" o:spid="_x0000_s1026" style="width:218.75pt;height:98.3pt;mso-position-horizontal-relative:char;mso-position-vertical-relative:line" coordsize="27782,1248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">
                      <v:shape id="Picture 11063" o:spid="_x0000_s1027" type="#_x0000_t75" style="position:absolute;top:852;width:12596;height:10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">
                        <v:imagedata r:id="rId101" o:title=""/>
                      </v:shape>
                      <v:shape id="Picture 11065" o:spid="_x0000_s1028" type="#_x0000_t75" style="position:absolute;left:14317;width:13465;height:12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">
                        <v:imagedata r:id="rId102" o:title=""/>
                      </v:shape>
                      <w10:anchorlock/>
                    </v:group>
                  </w:pict>
                </mc:Fallback>
              </mc:AlternateContent>
            </w:r>
          </w:p>
        </w:tc>
        <w:tc>
          <w:tcPr>
            <w:tcW w:w="4646" w:type="dxa"/>
            <w:tcBorders>
              <w:top w:val="nil"/>
              <w:left w:val="single" w:sz="3" w:space="0" w:color="000000"/>
              <w:bottom w:val="single" w:sz="3" w:space="0" w:color="000000"/>
              <w:right w:val="single" w:sz="3" w:space="0" w:color="000000"/>
            </w:tcBorders>
            <w:vAlign w:val="bottom"/>
          </w:tcPr>
          <w:p w:rsidR="00D34321" w:rsidRPr="004E10F2" w:rsidRDefault="00D34321" w:rsidP="004C16A5">
            <w:pPr>
              <w:spacing w:after="0" w:line="216" w:lineRule="auto"/>
              <w:ind w:left="0" w:right="72" w:firstLine="0"/>
              <w:rPr>
                <w:sz w:val="18"/>
                <w:szCs w:val="18"/>
              </w:rPr>
            </w:pPr>
            <w:r w:rsidRPr="004E10F2">
              <w:rPr>
                <w:rFonts w:ascii="맑은 고딕" w:eastAsia="맑은 고딕" w:hAnsi="맑은 고딕" w:cs="맑은 고딕"/>
                <w:sz w:val="18"/>
                <w:szCs w:val="18"/>
              </w:rPr>
              <w:t>⑤ 사업주는 근로자에게 다음 각 호의 어느 하 나에 해당하는 장소에서 용접·용단 작업을 하도 록 하는 경우에는 화재의 위험을 감시하고 화재 발생 시 사업장 내근로자의 대피를 유도하는 업 무만을 담당하는 화재감시자를 지정하여 용접·용 단 작업 장소에 배치하여야 한다. 다만, 같은 장 소에서 상시·반복적으로 용접·용단작업을 할 때 경보용 설비·기구, 소화설비 또는 소화기가 갖추 어진 경우에는 화재감시자를 지정·배치하지 않을 수 있다.</w:t>
            </w:r>
          </w:p>
          <w:p w:rsidR="00D34321" w:rsidRPr="004E10F2" w:rsidRDefault="00D34321" w:rsidP="00E2608D">
            <w:pPr>
              <w:numPr>
                <w:ilvl w:val="0"/>
                <w:numId w:val="51"/>
              </w:numPr>
              <w:spacing w:after="0" w:line="216" w:lineRule="auto"/>
              <w:ind w:right="72" w:firstLine="0"/>
              <w:rPr>
                <w:sz w:val="18"/>
                <w:szCs w:val="18"/>
              </w:rPr>
            </w:pPr>
            <w:r w:rsidRPr="004E10F2">
              <w:rPr>
                <w:rFonts w:ascii="맑은 고딕" w:eastAsia="맑은 고딕" w:hAnsi="맑은 고딕" w:cs="맑은 고딕"/>
                <w:sz w:val="18"/>
                <w:szCs w:val="18"/>
              </w:rPr>
              <w:t>작업반경 11미터 이내에 건물구조 자체나 내 부에 가연성물질이 있는 장소</w:t>
            </w:r>
          </w:p>
          <w:p w:rsidR="00D34321" w:rsidRPr="004E10F2" w:rsidRDefault="00D34321" w:rsidP="00E2608D">
            <w:pPr>
              <w:numPr>
                <w:ilvl w:val="0"/>
                <w:numId w:val="51"/>
              </w:numPr>
              <w:spacing w:after="0" w:line="216" w:lineRule="auto"/>
              <w:ind w:right="72" w:firstLine="0"/>
              <w:rPr>
                <w:sz w:val="18"/>
                <w:szCs w:val="18"/>
              </w:rPr>
            </w:pPr>
            <w:r w:rsidRPr="004E10F2">
              <w:rPr>
                <w:rFonts w:ascii="맑은 고딕" w:eastAsia="맑은 고딕" w:hAnsi="맑은 고딕" w:cs="맑은 고딕"/>
                <w:sz w:val="18"/>
                <w:szCs w:val="18"/>
              </w:rPr>
              <w:t>작업반경 11미터 이내의 바닥 하부에 가연성 물질이 11미터 이상 떨어져 있지만 불꽃에 의해 쉽게 발화될 우려가 있는 장소</w:t>
            </w:r>
          </w:p>
          <w:p w:rsidR="00D34321" w:rsidRPr="004E10F2" w:rsidRDefault="00D34321" w:rsidP="00E2608D">
            <w:pPr>
              <w:numPr>
                <w:ilvl w:val="0"/>
                <w:numId w:val="51"/>
              </w:numPr>
              <w:spacing w:after="507" w:line="216" w:lineRule="auto"/>
              <w:ind w:right="72" w:firstLine="0"/>
              <w:rPr>
                <w:sz w:val="18"/>
                <w:szCs w:val="18"/>
              </w:rPr>
            </w:pPr>
            <w:r w:rsidRPr="004E10F2">
              <w:rPr>
                <w:rFonts w:ascii="맑은 고딕" w:eastAsia="맑은 고딕" w:hAnsi="맑은 고딕" w:cs="맑은 고딕"/>
                <w:sz w:val="18"/>
                <w:szCs w:val="18"/>
              </w:rPr>
              <w:t>가연성물질이 금속으로 된 칸막이ㆍ벽ㆍ천장 또는 지붕의 반대쪽 면에 인접해 있어 열전도나 열복사에 의해 발화될 우려가 있는 장소</w:t>
            </w:r>
          </w:p>
          <w:p w:rsidR="00D34321" w:rsidRPr="004E10F2" w:rsidRDefault="00D34321" w:rsidP="004C16A5">
            <w:pPr>
              <w:spacing w:after="0" w:line="259" w:lineRule="auto"/>
              <w:ind w:left="0" w:right="72" w:firstLine="0"/>
              <w:rPr>
                <w:sz w:val="18"/>
                <w:szCs w:val="18"/>
              </w:rPr>
            </w:pPr>
            <w:r w:rsidRPr="004E10F2">
              <w:rPr>
                <w:rFonts w:ascii="맑은 고딕" w:eastAsia="맑은 고딕" w:hAnsi="맑은 고딕" w:cs="맑은 고딕"/>
                <w:sz w:val="18"/>
                <w:szCs w:val="18"/>
              </w:rPr>
              <w:t>⑥ 사업주는 배치된 화재감시자에게 업무 수행 에 필요한 확성기, 휴대용 조명기구 및 방연 마스크 등 대피용 방연장비를 지급하여야 한다.</w:t>
            </w:r>
          </w:p>
        </w:tc>
      </w:tr>
    </w:tbl>
    <w:p w:rsidR="00AD3B40" w:rsidRDefault="00AD3B40" w:rsidP="00D34321">
      <w:pPr>
        <w:pStyle w:val="1"/>
        <w:ind w:left="-5"/>
      </w:pPr>
    </w:p>
    <w:p w:rsidR="00D34321" w:rsidRDefault="00D34321" w:rsidP="00D34321">
      <w:pPr>
        <w:pStyle w:val="1"/>
        <w:ind w:left="-5"/>
      </w:pPr>
      <w:r>
        <w:t>3. 화기작업 안전작업 준수사항</w:t>
      </w:r>
    </w:p>
    <w:p w:rsidR="00D34321" w:rsidRPr="004E10F2" w:rsidRDefault="00D34321" w:rsidP="00D34321">
      <w:pPr>
        <w:ind w:left="194" w:right="59"/>
        <w:rPr>
          <w:sz w:val="23"/>
          <w:szCs w:val="23"/>
        </w:rPr>
      </w:pPr>
      <w:r w:rsidRPr="004E10F2">
        <w:rPr>
          <w:sz w:val="23"/>
          <w:szCs w:val="23"/>
        </w:rPr>
        <w:t>3.1 일반안전사항</w:t>
      </w:r>
    </w:p>
    <w:p w:rsidR="00D34321" w:rsidRPr="004E10F2" w:rsidRDefault="00D34321" w:rsidP="00E2608D">
      <w:pPr>
        <w:numPr>
          <w:ilvl w:val="0"/>
          <w:numId w:val="52"/>
        </w:numPr>
        <w:spacing w:after="0" w:line="332" w:lineRule="auto"/>
        <w:ind w:right="59" w:hanging="528"/>
        <w:rPr>
          <w:sz w:val="23"/>
          <w:szCs w:val="23"/>
        </w:rPr>
      </w:pPr>
      <w:r w:rsidRPr="004E10F2">
        <w:rPr>
          <w:sz w:val="23"/>
          <w:szCs w:val="23"/>
        </w:rPr>
        <w:t>용접 및 용단작업은 정비실 또는 가연성, 인화성 물질이 없는 내화건축물 내에서 와 같은 화재안전지역에서 실시하는 것을 원칙으로 한다.</w:t>
      </w:r>
    </w:p>
    <w:p w:rsidR="00D34321" w:rsidRPr="004E10F2" w:rsidRDefault="00D34321" w:rsidP="00E2608D">
      <w:pPr>
        <w:numPr>
          <w:ilvl w:val="0"/>
          <w:numId w:val="52"/>
        </w:numPr>
        <w:spacing w:after="0" w:line="332" w:lineRule="auto"/>
        <w:ind w:right="59" w:hanging="528"/>
        <w:rPr>
          <w:sz w:val="23"/>
          <w:szCs w:val="23"/>
        </w:rPr>
      </w:pPr>
      <w:r w:rsidRPr="004E10F2">
        <w:rPr>
          <w:sz w:val="23"/>
          <w:szCs w:val="23"/>
        </w:rPr>
        <w:t>용접 및 용단작업을 안전한 지역으로 옮겨서 실시할 수 없을 경우에는 가연성물질 의 제거 등 그 지역을 화재안전지역으로 만들어야 한다.</w:t>
      </w:r>
    </w:p>
    <w:p w:rsidR="00D34321" w:rsidRPr="004E10F2" w:rsidRDefault="00D34321" w:rsidP="00E2608D">
      <w:pPr>
        <w:numPr>
          <w:ilvl w:val="0"/>
          <w:numId w:val="52"/>
        </w:numPr>
        <w:spacing w:after="0" w:line="332" w:lineRule="auto"/>
        <w:ind w:right="59" w:hanging="528"/>
        <w:rPr>
          <w:sz w:val="23"/>
          <w:szCs w:val="23"/>
        </w:rPr>
      </w:pPr>
      <w:r w:rsidRPr="004E10F2">
        <w:rPr>
          <w:sz w:val="23"/>
          <w:szCs w:val="23"/>
        </w:rPr>
        <w:t>위험물질을 보관하던 배관, 용기, 드럼에 대한 용접․용단 작업 시에는 내부에 폭발 이나 화재위험물질이 없는 것을 확인한다.</w:t>
      </w:r>
    </w:p>
    <w:p w:rsidR="00D34321" w:rsidRPr="004E10F2" w:rsidRDefault="00D34321" w:rsidP="00E2608D">
      <w:pPr>
        <w:numPr>
          <w:ilvl w:val="0"/>
          <w:numId w:val="52"/>
        </w:numPr>
        <w:spacing w:after="0" w:line="332" w:lineRule="auto"/>
        <w:ind w:right="59" w:hanging="528"/>
        <w:rPr>
          <w:sz w:val="23"/>
          <w:szCs w:val="23"/>
        </w:rPr>
      </w:pPr>
      <w:r w:rsidRPr="004E10F2">
        <w:rPr>
          <w:sz w:val="23"/>
          <w:szCs w:val="23"/>
        </w:rPr>
        <w:t>불티 비산거리 내에는 기름, 도료, 걸레, 내장재 조각, 전선, 나무토막 등 가연성물 질과 폐기물 쓰레기 등이 없도록 바닥을 청소하여야 한다.</w:t>
      </w:r>
    </w:p>
    <w:p w:rsidR="00D34321" w:rsidRPr="004E10F2" w:rsidRDefault="00D34321" w:rsidP="00E2608D">
      <w:pPr>
        <w:numPr>
          <w:ilvl w:val="0"/>
          <w:numId w:val="52"/>
        </w:numPr>
        <w:spacing w:after="0"/>
        <w:ind w:right="59" w:hanging="528"/>
        <w:rPr>
          <w:sz w:val="23"/>
          <w:szCs w:val="23"/>
        </w:rPr>
      </w:pPr>
      <w:r w:rsidRPr="004E10F2">
        <w:rPr>
          <w:sz w:val="23"/>
          <w:szCs w:val="23"/>
        </w:rPr>
        <w:t>불티가 인접지역으로 비산하는 것을 방지하기 위해 작업장소에서 불티 비산거리내 의 벽, 바닥, 덕트의 개구부 또는 틈새는 빈틈없이 덮어야 한다.</w:t>
      </w:r>
      <w:r w:rsidRPr="004E10F2">
        <w:rPr>
          <w:noProof/>
          <w:sz w:val="23"/>
          <w:szCs w:val="23"/>
        </w:rPr>
        <w:t xml:space="preserve"> </w:t>
      </w:r>
      <w:r w:rsidRPr="004E10F2">
        <w:rPr>
          <w:noProof/>
          <w:sz w:val="23"/>
          <w:szCs w:val="23"/>
        </w:rPr>
        <w:drawing>
          <wp:inline distT="0" distB="0" distL="0" distR="0" wp14:anchorId="136AEDE7" wp14:editId="4E9416DD">
            <wp:extent cx="5410200" cy="2047875"/>
            <wp:effectExtent l="0" t="0" r="0" b="9525"/>
            <wp:docPr id="3469" name="그림 3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410200" cy="2047875"/>
                    </a:xfrm>
                    <a:prstGeom prst="rect">
                      <a:avLst/>
                    </a:prstGeom>
                  </pic:spPr>
                </pic:pic>
              </a:graphicData>
            </a:graphic>
          </wp:inline>
        </w:drawing>
      </w:r>
    </w:p>
    <w:p w:rsidR="00D34321" w:rsidRPr="004E10F2" w:rsidRDefault="00D34321" w:rsidP="00E2608D">
      <w:pPr>
        <w:numPr>
          <w:ilvl w:val="0"/>
          <w:numId w:val="52"/>
        </w:numPr>
        <w:spacing w:after="0" w:line="332" w:lineRule="auto"/>
        <w:ind w:right="59" w:hanging="528"/>
        <w:rPr>
          <w:sz w:val="23"/>
          <w:szCs w:val="23"/>
        </w:rPr>
      </w:pPr>
      <w:r w:rsidRPr="004E10F2">
        <w:rPr>
          <w:sz w:val="23"/>
          <w:szCs w:val="23"/>
        </w:rPr>
        <w:t>바람의 영향으로 용접 및 용단불티가 운전 중인 설비근처로 비산할 가능성이 있을 때에는 작업을 실시하지 않아야 한다.</w:t>
      </w:r>
    </w:p>
    <w:p w:rsidR="00D34321" w:rsidRPr="004E10F2" w:rsidRDefault="00D34321" w:rsidP="00E2608D">
      <w:pPr>
        <w:numPr>
          <w:ilvl w:val="0"/>
          <w:numId w:val="52"/>
        </w:numPr>
        <w:spacing w:after="0" w:line="332" w:lineRule="auto"/>
        <w:ind w:right="59" w:hanging="528"/>
        <w:rPr>
          <w:sz w:val="23"/>
          <w:szCs w:val="23"/>
        </w:rPr>
      </w:pPr>
      <w:r w:rsidRPr="004E10F2">
        <w:rPr>
          <w:sz w:val="23"/>
          <w:szCs w:val="23"/>
        </w:rPr>
        <w:t>예상되는 화재의 종류에 적합한 소화기를 작업장에 비치해야 하며 주위에 소화전 이 설치되어 있으면, 즉시 사용할 수 있도록 준비해야 한다.</w:t>
      </w:r>
    </w:p>
    <w:p w:rsidR="00D34321" w:rsidRPr="004E10F2" w:rsidRDefault="00D34321" w:rsidP="00E2608D">
      <w:pPr>
        <w:numPr>
          <w:ilvl w:val="0"/>
          <w:numId w:val="52"/>
        </w:numPr>
        <w:ind w:right="59" w:hanging="528"/>
        <w:rPr>
          <w:sz w:val="23"/>
          <w:szCs w:val="23"/>
        </w:rPr>
      </w:pPr>
      <w:r w:rsidRPr="004E10F2">
        <w:rPr>
          <w:sz w:val="23"/>
          <w:szCs w:val="23"/>
        </w:rPr>
        <w:t>그리스, 유류, 인화성 또는 가연성 물질이 덮여 있는 표면에서 용접을 해서는 안된다.</w:t>
      </w:r>
    </w:p>
    <w:p w:rsidR="00D34321" w:rsidRPr="004E10F2" w:rsidRDefault="00D34321" w:rsidP="00E2608D">
      <w:pPr>
        <w:numPr>
          <w:ilvl w:val="0"/>
          <w:numId w:val="52"/>
        </w:numPr>
        <w:ind w:right="59" w:hanging="528"/>
        <w:rPr>
          <w:sz w:val="23"/>
          <w:szCs w:val="23"/>
        </w:rPr>
      </w:pPr>
      <w:r w:rsidRPr="004E10F2">
        <w:rPr>
          <w:sz w:val="23"/>
          <w:szCs w:val="23"/>
        </w:rPr>
        <w:t>통풍, 냉각 그리고 옷에 묻은 먼지를 털어내기 위해 산소를 사용해서는 안된다.</w:t>
      </w:r>
    </w:p>
    <w:p w:rsidR="00D34321" w:rsidRPr="004E10F2" w:rsidRDefault="00D34321" w:rsidP="00E2608D">
      <w:pPr>
        <w:numPr>
          <w:ilvl w:val="0"/>
          <w:numId w:val="52"/>
        </w:numPr>
        <w:ind w:right="59" w:hanging="528"/>
        <w:rPr>
          <w:sz w:val="23"/>
          <w:szCs w:val="23"/>
        </w:rPr>
      </w:pPr>
      <w:r w:rsidRPr="004E10F2">
        <w:rPr>
          <w:sz w:val="23"/>
          <w:szCs w:val="23"/>
        </w:rPr>
        <w:t>용접작업자는 내열성의 장갑, 앞치마, 안전모, 보안경 등의 보호구를 착용해야한다.</w:t>
      </w:r>
    </w:p>
    <w:p w:rsidR="00D34321" w:rsidRPr="004E10F2" w:rsidRDefault="00D34321" w:rsidP="00E2608D">
      <w:pPr>
        <w:numPr>
          <w:ilvl w:val="0"/>
          <w:numId w:val="52"/>
        </w:numPr>
        <w:spacing w:after="0"/>
        <w:ind w:right="59" w:hanging="528"/>
        <w:rPr>
          <w:sz w:val="23"/>
          <w:szCs w:val="23"/>
        </w:rPr>
      </w:pPr>
      <w:r w:rsidRPr="004E10F2">
        <w:rPr>
          <w:sz w:val="23"/>
          <w:szCs w:val="23"/>
        </w:rPr>
        <w:t>폭발물 혹은 가연성 물질을 담은 용기에 용접․용단작업을 실시해서는 안된다. 단, 부득이 용접․용단작업을 실시할 경우에는 용기 내를 불활성가스로 대체한 후에 실시한다.</w:t>
      </w:r>
    </w:p>
    <w:p w:rsidR="00D34321" w:rsidRDefault="00D34321" w:rsidP="00AA4466">
      <w:pPr>
        <w:numPr>
          <w:ilvl w:val="0"/>
          <w:numId w:val="52"/>
        </w:numPr>
        <w:spacing w:after="0" w:line="332" w:lineRule="auto"/>
        <w:ind w:right="59" w:hanging="528"/>
        <w:rPr>
          <w:sz w:val="22"/>
        </w:rPr>
      </w:pPr>
      <w:r w:rsidRPr="00AD3B40">
        <w:rPr>
          <w:sz w:val="23"/>
          <w:szCs w:val="23"/>
        </w:rPr>
        <w:t>용접·용단 작업 장소에 근접하여 다른 작업을 하거나 통행하는 작업자의 위험을</w:t>
      </w:r>
      <w:r w:rsidR="00AD3B40">
        <w:rPr>
          <w:rFonts w:hint="eastAsia"/>
          <w:sz w:val="23"/>
          <w:szCs w:val="23"/>
        </w:rPr>
        <w:t xml:space="preserve"> </w:t>
      </w:r>
      <w:r w:rsidRPr="00AD3B40">
        <w:rPr>
          <w:sz w:val="22"/>
        </w:rPr>
        <w:t>예방하기 위하여 작업구역 설정, 출입통제용 안전울 설치, 화기 작업 경고표지 설치 등의 조치를 하여야 한다.</w:t>
      </w:r>
    </w:p>
    <w:p w:rsidR="00AD3B40" w:rsidRDefault="00AD3B40" w:rsidP="00AD3B40">
      <w:pPr>
        <w:spacing w:after="0" w:line="332" w:lineRule="auto"/>
        <w:ind w:left="712" w:right="59" w:firstLine="0"/>
        <w:rPr>
          <w:sz w:val="22"/>
        </w:rPr>
      </w:pPr>
    </w:p>
    <w:p w:rsidR="00CF6ABC" w:rsidRPr="00AD3B40" w:rsidRDefault="00CF6ABC" w:rsidP="00AD3B40">
      <w:pPr>
        <w:spacing w:after="0" w:line="332" w:lineRule="auto"/>
        <w:ind w:left="712" w:right="59" w:firstLine="0"/>
        <w:rPr>
          <w:sz w:val="22"/>
        </w:rPr>
      </w:pPr>
    </w:p>
    <w:p w:rsidR="00D34321" w:rsidRPr="004E10F2" w:rsidRDefault="00D34321" w:rsidP="00D34321">
      <w:pPr>
        <w:ind w:right="59"/>
        <w:rPr>
          <w:sz w:val="22"/>
        </w:rPr>
      </w:pPr>
      <w:r w:rsidRPr="004E10F2">
        <w:rPr>
          <w:sz w:val="22"/>
        </w:rPr>
        <w:t>3.2 화재감시자 임무</w:t>
      </w:r>
    </w:p>
    <w:p w:rsidR="00D34321" w:rsidRPr="004E10F2" w:rsidRDefault="00D34321" w:rsidP="00E2608D">
      <w:pPr>
        <w:numPr>
          <w:ilvl w:val="0"/>
          <w:numId w:val="54"/>
        </w:numPr>
        <w:ind w:right="59" w:hanging="405"/>
        <w:rPr>
          <w:sz w:val="22"/>
        </w:rPr>
      </w:pPr>
      <w:r w:rsidRPr="004E10F2">
        <w:rPr>
          <w:sz w:val="22"/>
        </w:rPr>
        <w:t>화기작업 시 발생할 수 있는 잠재적인 유해·위험 요인에 대해 숙지하고 있어야 한다.</w:t>
      </w:r>
    </w:p>
    <w:p w:rsidR="00D34321" w:rsidRPr="004E10F2" w:rsidRDefault="00D34321" w:rsidP="00E2608D">
      <w:pPr>
        <w:numPr>
          <w:ilvl w:val="0"/>
          <w:numId w:val="54"/>
        </w:numPr>
        <w:spacing w:after="0" w:line="332" w:lineRule="auto"/>
        <w:ind w:right="59" w:hanging="405"/>
        <w:rPr>
          <w:sz w:val="22"/>
        </w:rPr>
      </w:pPr>
      <w:r w:rsidRPr="004E10F2">
        <w:rPr>
          <w:sz w:val="22"/>
        </w:rPr>
        <w:t xml:space="preserve">화재감시인은 즉시 사용할 수 있는 소화설비를 갖추고 그 사용법을 숙지하여 </w:t>
      </w:r>
      <w:proofErr w:type="gramStart"/>
      <w:r w:rsidRPr="004E10F2">
        <w:rPr>
          <w:sz w:val="22"/>
        </w:rPr>
        <w:t>화재 를</w:t>
      </w:r>
      <w:proofErr w:type="gramEnd"/>
      <w:r w:rsidRPr="004E10F2">
        <w:rPr>
          <w:sz w:val="22"/>
        </w:rPr>
        <w:t xml:space="preserve"> 진화할 수 있어야 하며 주위 인근 소화설비의 위치를 확인하여야 한다.</w:t>
      </w:r>
    </w:p>
    <w:p w:rsidR="00D34321" w:rsidRPr="004E10F2" w:rsidRDefault="00D34321" w:rsidP="00E2608D">
      <w:pPr>
        <w:numPr>
          <w:ilvl w:val="0"/>
          <w:numId w:val="54"/>
        </w:numPr>
        <w:spacing w:after="0" w:line="332" w:lineRule="auto"/>
        <w:ind w:right="59" w:hanging="405"/>
        <w:rPr>
          <w:sz w:val="22"/>
        </w:rPr>
      </w:pPr>
      <w:r w:rsidRPr="004E10F2">
        <w:rPr>
          <w:sz w:val="22"/>
        </w:rPr>
        <w:t>화재 등 비상사태 발생 시 필요한 가용한 통신 수단을 지니고 있어야 하며 비상 연락망을 숙지 및 비상경보설비를 작동할 수 있어야 한다</w:t>
      </w:r>
    </w:p>
    <w:p w:rsidR="00D34321" w:rsidRPr="004E10F2" w:rsidRDefault="00D34321" w:rsidP="00E2608D">
      <w:pPr>
        <w:numPr>
          <w:ilvl w:val="0"/>
          <w:numId w:val="54"/>
        </w:numPr>
        <w:spacing w:after="0" w:line="332" w:lineRule="auto"/>
        <w:ind w:right="59" w:hanging="405"/>
        <w:rPr>
          <w:sz w:val="22"/>
        </w:rPr>
      </w:pPr>
      <w:r w:rsidRPr="004E10F2">
        <w:rPr>
          <w:sz w:val="22"/>
        </w:rPr>
        <w:t xml:space="preserve">화재감시인은 용접․용단 작업이 끝난 후 30분이상 계속하여 화재가 발생하지 </w:t>
      </w:r>
      <w:proofErr w:type="gramStart"/>
      <w:r w:rsidRPr="004E10F2">
        <w:rPr>
          <w:sz w:val="22"/>
        </w:rPr>
        <w:t>않음 을</w:t>
      </w:r>
      <w:proofErr w:type="gramEnd"/>
      <w:r w:rsidRPr="004E10F2">
        <w:rPr>
          <w:sz w:val="22"/>
        </w:rPr>
        <w:t xml:space="preserve"> 확인하여야 한다.</w:t>
      </w:r>
    </w:p>
    <w:p w:rsidR="00D34321" w:rsidRPr="004E10F2" w:rsidRDefault="00D34321" w:rsidP="00D34321">
      <w:pPr>
        <w:ind w:right="59"/>
        <w:rPr>
          <w:sz w:val="22"/>
        </w:rPr>
      </w:pPr>
      <w:r w:rsidRPr="004E10F2">
        <w:rPr>
          <w:sz w:val="22"/>
        </w:rPr>
        <w:t>3.3 화기작업 전 점검내용</w:t>
      </w:r>
    </w:p>
    <w:p w:rsidR="00D34321" w:rsidRPr="004E10F2" w:rsidRDefault="00D34321" w:rsidP="00E2608D">
      <w:pPr>
        <w:numPr>
          <w:ilvl w:val="0"/>
          <w:numId w:val="55"/>
        </w:numPr>
        <w:spacing w:after="0" w:line="332" w:lineRule="auto"/>
        <w:ind w:right="59"/>
        <w:rPr>
          <w:sz w:val="22"/>
        </w:rPr>
      </w:pPr>
      <w:r w:rsidRPr="004E10F2">
        <w:rPr>
          <w:sz w:val="22"/>
        </w:rPr>
        <w:t>시공관리자는 화기작업에 필요한 기계·기구 및 위험물의 반입시 적격품 여부를 인 하여야 한다.</w:t>
      </w:r>
    </w:p>
    <w:p w:rsidR="00D34321" w:rsidRPr="004E10F2" w:rsidRDefault="00D34321" w:rsidP="00E2608D">
      <w:pPr>
        <w:numPr>
          <w:ilvl w:val="0"/>
          <w:numId w:val="55"/>
        </w:numPr>
        <w:spacing w:after="0" w:line="332" w:lineRule="auto"/>
        <w:ind w:right="59"/>
        <w:rPr>
          <w:sz w:val="22"/>
        </w:rPr>
      </w:pPr>
      <w:r w:rsidRPr="004E10F2">
        <w:rPr>
          <w:sz w:val="22"/>
        </w:rPr>
        <w:t>시공관리자는 화기작업 주변의 인화물 및 가연물 등의 제거 여부, 불티비산 방지 포 및 소화기의 비치 등을 확인하여야 한다.</w:t>
      </w:r>
    </w:p>
    <w:p w:rsidR="00D34321" w:rsidRPr="004E10F2" w:rsidRDefault="00D34321" w:rsidP="00E2608D">
      <w:pPr>
        <w:numPr>
          <w:ilvl w:val="0"/>
          <w:numId w:val="55"/>
        </w:numPr>
        <w:spacing w:after="0" w:line="332" w:lineRule="auto"/>
        <w:ind w:right="59"/>
        <w:rPr>
          <w:sz w:val="22"/>
        </w:rPr>
      </w:pPr>
      <w:r w:rsidRPr="004E10F2">
        <w:rPr>
          <w:sz w:val="22"/>
        </w:rPr>
        <w:t>시공관리자는 화기작업 의해 화재, 폭발 등의 위험에 노출될 수 있는 작업장 주변 의 출입금지 조치여부를 인하여야 한다.</w:t>
      </w:r>
    </w:p>
    <w:p w:rsidR="00D34321" w:rsidRPr="004E10F2" w:rsidRDefault="00D34321" w:rsidP="00D34321">
      <w:pPr>
        <w:ind w:right="59"/>
        <w:rPr>
          <w:sz w:val="22"/>
        </w:rPr>
      </w:pPr>
      <w:r w:rsidRPr="004E10F2">
        <w:rPr>
          <w:sz w:val="22"/>
        </w:rPr>
        <w:t>3.4 가스용기 취급 시 안전사항</w:t>
      </w:r>
    </w:p>
    <w:p w:rsidR="00D34321" w:rsidRPr="004E10F2" w:rsidRDefault="00D34321" w:rsidP="00D34321">
      <w:pPr>
        <w:ind w:right="59"/>
        <w:rPr>
          <w:sz w:val="22"/>
        </w:rPr>
      </w:pPr>
      <w:r w:rsidRPr="004E10F2">
        <w:rPr>
          <w:sz w:val="22"/>
        </w:rPr>
        <w:t>(1) 가스용기 취급 시 일반사항</w:t>
      </w:r>
    </w:p>
    <w:p w:rsidR="00D34321" w:rsidRPr="004E10F2" w:rsidRDefault="00D34321" w:rsidP="00E2608D">
      <w:pPr>
        <w:numPr>
          <w:ilvl w:val="0"/>
          <w:numId w:val="56"/>
        </w:numPr>
        <w:spacing w:after="41"/>
        <w:ind w:right="59" w:hanging="353"/>
        <w:rPr>
          <w:sz w:val="22"/>
        </w:rPr>
      </w:pPr>
      <w:r w:rsidRPr="004E10F2">
        <w:rPr>
          <w:sz w:val="22"/>
        </w:rPr>
        <w:t>위험장소, 통풍이 안되는 장소에 보관, 방치하지 않는다.</w:t>
      </w:r>
    </w:p>
    <w:p w:rsidR="00D34321" w:rsidRPr="004E10F2" w:rsidRDefault="00D34321" w:rsidP="00E2608D">
      <w:pPr>
        <w:numPr>
          <w:ilvl w:val="0"/>
          <w:numId w:val="56"/>
        </w:numPr>
        <w:spacing w:after="41"/>
        <w:ind w:right="59" w:hanging="353"/>
        <w:rPr>
          <w:sz w:val="22"/>
        </w:rPr>
      </w:pPr>
      <w:r w:rsidRPr="004E10F2">
        <w:rPr>
          <w:sz w:val="22"/>
        </w:rPr>
        <w:t>직사광선을 받지 않는 장소로서 저장소의 온도는 40℃ 이하로 유지한다.</w:t>
      </w:r>
    </w:p>
    <w:p w:rsidR="00D34321" w:rsidRPr="004E10F2" w:rsidRDefault="00D34321" w:rsidP="00E2608D">
      <w:pPr>
        <w:numPr>
          <w:ilvl w:val="0"/>
          <w:numId w:val="56"/>
        </w:numPr>
        <w:spacing w:after="41"/>
        <w:ind w:right="59" w:hanging="353"/>
        <w:rPr>
          <w:sz w:val="22"/>
        </w:rPr>
      </w:pPr>
      <w:r w:rsidRPr="004E10F2">
        <w:rPr>
          <w:sz w:val="22"/>
        </w:rPr>
        <w:t>충격을 가하지 않도록 하고 충격에 대비하여 방호울 등을 설치한다.</w:t>
      </w:r>
    </w:p>
    <w:p w:rsidR="00D34321" w:rsidRPr="004E10F2" w:rsidRDefault="00D34321" w:rsidP="00E2608D">
      <w:pPr>
        <w:numPr>
          <w:ilvl w:val="0"/>
          <w:numId w:val="56"/>
        </w:numPr>
        <w:spacing w:after="41"/>
        <w:ind w:right="59" w:hanging="353"/>
        <w:rPr>
          <w:sz w:val="22"/>
        </w:rPr>
      </w:pPr>
      <w:r w:rsidRPr="004E10F2">
        <w:rPr>
          <w:sz w:val="22"/>
        </w:rPr>
        <w:t>건설현장이나 설비공사시는 용기고정장치 또는 끌차를 사용한다.</w:t>
      </w:r>
    </w:p>
    <w:p w:rsidR="00D34321" w:rsidRPr="004E10F2" w:rsidRDefault="00D34321" w:rsidP="00E2608D">
      <w:pPr>
        <w:numPr>
          <w:ilvl w:val="0"/>
          <w:numId w:val="56"/>
        </w:numPr>
        <w:spacing w:after="41"/>
        <w:ind w:right="59" w:hanging="353"/>
        <w:rPr>
          <w:sz w:val="22"/>
        </w:rPr>
      </w:pPr>
      <w:r w:rsidRPr="004E10F2">
        <w:rPr>
          <w:sz w:val="22"/>
        </w:rPr>
        <w:t>운반시 캡을 씌워 충격에 대비하고 전도 및 충격을 주지 않는다.</w:t>
      </w:r>
    </w:p>
    <w:p w:rsidR="00D34321" w:rsidRPr="004E10F2" w:rsidRDefault="00D34321" w:rsidP="00E2608D">
      <w:pPr>
        <w:numPr>
          <w:ilvl w:val="0"/>
          <w:numId w:val="56"/>
        </w:numPr>
        <w:spacing w:after="41"/>
        <w:ind w:right="59" w:hanging="353"/>
        <w:rPr>
          <w:sz w:val="22"/>
        </w:rPr>
      </w:pPr>
      <w:r w:rsidRPr="004E10F2">
        <w:rPr>
          <w:sz w:val="22"/>
        </w:rPr>
        <w:t>밸브는 서서히 열어 갑자기 가스가 분출되지 않도록 한다.</w:t>
      </w:r>
    </w:p>
    <w:p w:rsidR="00D34321" w:rsidRPr="004E10F2" w:rsidRDefault="00D34321" w:rsidP="00E2608D">
      <w:pPr>
        <w:numPr>
          <w:ilvl w:val="0"/>
          <w:numId w:val="56"/>
        </w:numPr>
        <w:spacing w:after="0"/>
        <w:ind w:right="59" w:hanging="353"/>
        <w:rPr>
          <w:sz w:val="22"/>
        </w:rPr>
      </w:pPr>
      <w:r w:rsidRPr="004E10F2">
        <w:rPr>
          <w:sz w:val="22"/>
        </w:rPr>
        <w:t>사용 중인 용기와 사용 전 용기를 명확히 구별하여 보관한다.</w:t>
      </w:r>
    </w:p>
    <w:tbl>
      <w:tblPr>
        <w:tblStyle w:val="TableGrid"/>
        <w:tblW w:w="9082" w:type="dxa"/>
        <w:tblInd w:w="228" w:type="dxa"/>
        <w:tblCellMar>
          <w:left w:w="230" w:type="dxa"/>
          <w:right w:w="115" w:type="dxa"/>
        </w:tblCellMar>
        <w:tblLook w:val="04A0" w:firstRow="1" w:lastRow="0" w:firstColumn="1" w:lastColumn="0" w:noHBand="0" w:noVBand="1"/>
      </w:tblPr>
      <w:tblGrid>
        <w:gridCol w:w="4541"/>
        <w:gridCol w:w="4541"/>
      </w:tblGrid>
      <w:tr w:rsidR="00D34321" w:rsidTr="004C16A5">
        <w:trPr>
          <w:trHeight w:val="261"/>
        </w:trPr>
        <w:tc>
          <w:tcPr>
            <w:tcW w:w="9082" w:type="dxa"/>
            <w:gridSpan w:val="2"/>
            <w:tcBorders>
              <w:top w:val="single" w:sz="3" w:space="0" w:color="000000"/>
              <w:left w:val="single" w:sz="3" w:space="0" w:color="000000"/>
              <w:bottom w:val="single" w:sz="3" w:space="0" w:color="000000"/>
              <w:right w:val="single" w:sz="3" w:space="0" w:color="000000"/>
            </w:tcBorders>
            <w:shd w:val="clear" w:color="auto" w:fill="E5E5E5"/>
          </w:tcPr>
          <w:p w:rsidR="00D34321" w:rsidRDefault="00D34321" w:rsidP="004C16A5">
            <w:pPr>
              <w:spacing w:after="0" w:line="259" w:lineRule="auto"/>
              <w:ind w:left="0" w:right="115" w:firstLine="0"/>
              <w:jc w:val="center"/>
            </w:pPr>
            <w:r>
              <w:rPr>
                <w:rFonts w:ascii="맑은 고딕" w:eastAsia="맑은 고딕" w:hAnsi="맑은 고딕" w:cs="맑은 고딕"/>
                <w:sz w:val="20"/>
              </w:rPr>
              <w:t>가스용기 취급방법</w:t>
            </w:r>
          </w:p>
        </w:tc>
      </w:tr>
      <w:tr w:rsidR="00D34321" w:rsidTr="004C16A5">
        <w:trPr>
          <w:trHeight w:val="2740"/>
        </w:trPr>
        <w:tc>
          <w:tcPr>
            <w:tcW w:w="4541" w:type="dxa"/>
            <w:tcBorders>
              <w:top w:val="single" w:sz="3" w:space="0" w:color="000000"/>
              <w:left w:val="single" w:sz="3" w:space="0" w:color="000000"/>
              <w:bottom w:val="single" w:sz="3" w:space="0" w:color="000000"/>
              <w:right w:val="single" w:sz="3" w:space="0" w:color="000000"/>
            </w:tcBorders>
          </w:tcPr>
          <w:p w:rsidR="00D34321" w:rsidRDefault="00D34321" w:rsidP="004C16A5">
            <w:pPr>
              <w:spacing w:after="0" w:line="259" w:lineRule="auto"/>
              <w:ind w:left="0" w:firstLine="0"/>
              <w:jc w:val="left"/>
            </w:pPr>
            <w:r>
              <w:rPr>
                <w:noProof/>
              </w:rPr>
              <w:drawing>
                <wp:inline distT="0" distB="0" distL="0" distR="0" wp14:anchorId="42DDD0BE" wp14:editId="529DDA05">
                  <wp:extent cx="2590927" cy="1510157"/>
                  <wp:effectExtent l="0" t="0" r="0" b="0"/>
                  <wp:docPr id="11687" name="Picture 11687"/>
                  <wp:cNvGraphicFramePr/>
                  <a:graphic xmlns:a="http://schemas.openxmlformats.org/drawingml/2006/main">
                    <a:graphicData uri="http://schemas.openxmlformats.org/drawingml/2006/picture">
                      <pic:pic xmlns:pic="http://schemas.openxmlformats.org/drawingml/2006/picture">
                        <pic:nvPicPr>
                          <pic:cNvPr id="11687" name="Picture 11687"/>
                          <pic:cNvPicPr/>
                        </pic:nvPicPr>
                        <pic:blipFill>
                          <a:blip r:embed="rId104"/>
                          <a:stretch>
                            <a:fillRect/>
                          </a:stretch>
                        </pic:blipFill>
                        <pic:spPr>
                          <a:xfrm>
                            <a:off x="0" y="0"/>
                            <a:ext cx="2590927" cy="1510157"/>
                          </a:xfrm>
                          <a:prstGeom prst="rect">
                            <a:avLst/>
                          </a:prstGeom>
                        </pic:spPr>
                      </pic:pic>
                    </a:graphicData>
                  </a:graphic>
                </wp:inline>
              </w:drawing>
            </w:r>
          </w:p>
        </w:tc>
        <w:tc>
          <w:tcPr>
            <w:tcW w:w="4541" w:type="dxa"/>
            <w:tcBorders>
              <w:top w:val="single" w:sz="3" w:space="0" w:color="000000"/>
              <w:left w:val="single" w:sz="3" w:space="0" w:color="000000"/>
              <w:bottom w:val="single" w:sz="3" w:space="0" w:color="000000"/>
              <w:right w:val="single" w:sz="3" w:space="0" w:color="000000"/>
            </w:tcBorders>
          </w:tcPr>
          <w:p w:rsidR="00D34321" w:rsidRDefault="00D34321" w:rsidP="004C16A5">
            <w:pPr>
              <w:spacing w:after="0" w:line="259" w:lineRule="auto"/>
              <w:ind w:left="0" w:firstLine="0"/>
              <w:jc w:val="left"/>
            </w:pPr>
            <w:r>
              <w:rPr>
                <w:noProof/>
              </w:rPr>
              <w:drawing>
                <wp:inline distT="0" distB="0" distL="0" distR="0" wp14:anchorId="0CC1D939" wp14:editId="03B7064D">
                  <wp:extent cx="2590927" cy="1510157"/>
                  <wp:effectExtent l="0" t="0" r="0" b="0"/>
                  <wp:docPr id="11689" name="Picture 11689"/>
                  <wp:cNvGraphicFramePr/>
                  <a:graphic xmlns:a="http://schemas.openxmlformats.org/drawingml/2006/main">
                    <a:graphicData uri="http://schemas.openxmlformats.org/drawingml/2006/picture">
                      <pic:pic xmlns:pic="http://schemas.openxmlformats.org/drawingml/2006/picture">
                        <pic:nvPicPr>
                          <pic:cNvPr id="11689" name="Picture 11689"/>
                          <pic:cNvPicPr/>
                        </pic:nvPicPr>
                        <pic:blipFill>
                          <a:blip r:embed="rId105"/>
                          <a:stretch>
                            <a:fillRect/>
                          </a:stretch>
                        </pic:blipFill>
                        <pic:spPr>
                          <a:xfrm>
                            <a:off x="0" y="0"/>
                            <a:ext cx="2590927" cy="1510157"/>
                          </a:xfrm>
                          <a:prstGeom prst="rect">
                            <a:avLst/>
                          </a:prstGeom>
                        </pic:spPr>
                      </pic:pic>
                    </a:graphicData>
                  </a:graphic>
                </wp:inline>
              </w:drawing>
            </w:r>
          </w:p>
        </w:tc>
      </w:tr>
    </w:tbl>
    <w:p w:rsidR="00AD3B40" w:rsidRDefault="00AD3B40" w:rsidP="00D34321">
      <w:pPr>
        <w:ind w:right="59"/>
        <w:rPr>
          <w:szCs w:val="24"/>
        </w:rPr>
      </w:pPr>
    </w:p>
    <w:p w:rsidR="00D34321" w:rsidRPr="004E10F2" w:rsidRDefault="00D34321" w:rsidP="00D34321">
      <w:pPr>
        <w:ind w:right="59"/>
        <w:rPr>
          <w:szCs w:val="24"/>
        </w:rPr>
      </w:pPr>
      <w:r w:rsidRPr="004E10F2">
        <w:rPr>
          <w:szCs w:val="24"/>
        </w:rPr>
        <w:t>(2) 산소용기 취급 시 준수사항</w:t>
      </w:r>
    </w:p>
    <w:p w:rsidR="00D34321" w:rsidRPr="004E10F2" w:rsidRDefault="00D34321" w:rsidP="00E2608D">
      <w:pPr>
        <w:numPr>
          <w:ilvl w:val="0"/>
          <w:numId w:val="57"/>
        </w:numPr>
        <w:spacing w:after="41"/>
        <w:ind w:right="59" w:hanging="353"/>
        <w:rPr>
          <w:szCs w:val="24"/>
        </w:rPr>
      </w:pPr>
      <w:r w:rsidRPr="004E10F2">
        <w:rPr>
          <w:szCs w:val="24"/>
        </w:rPr>
        <w:t>산소용기의 밸브, 조정기 등에 기름이 묻지 않게 한다.</w:t>
      </w:r>
    </w:p>
    <w:p w:rsidR="00D34321" w:rsidRPr="004E10F2" w:rsidRDefault="00D34321" w:rsidP="00E2608D">
      <w:pPr>
        <w:numPr>
          <w:ilvl w:val="0"/>
          <w:numId w:val="57"/>
        </w:numPr>
        <w:spacing w:after="41"/>
        <w:ind w:right="59" w:hanging="353"/>
        <w:rPr>
          <w:szCs w:val="24"/>
        </w:rPr>
      </w:pPr>
      <w:r w:rsidRPr="004E10F2">
        <w:rPr>
          <w:szCs w:val="24"/>
        </w:rPr>
        <w:t>다른 가스에 사용한 조정기, 호스 등을 그대로 다시 사용하지 않는다.</w:t>
      </w:r>
    </w:p>
    <w:p w:rsidR="00D34321" w:rsidRDefault="00D34321" w:rsidP="00E2608D">
      <w:pPr>
        <w:numPr>
          <w:ilvl w:val="0"/>
          <w:numId w:val="57"/>
        </w:numPr>
        <w:spacing w:after="41"/>
        <w:ind w:right="59" w:hanging="353"/>
        <w:rPr>
          <w:szCs w:val="24"/>
        </w:rPr>
      </w:pPr>
      <w:r w:rsidRPr="004E10F2">
        <w:rPr>
          <w:szCs w:val="24"/>
        </w:rPr>
        <w:t>산소용기속에 다른 가스를 혼합하지 않는다.</w:t>
      </w:r>
    </w:p>
    <w:p w:rsidR="00CF6ABC" w:rsidRPr="004E10F2" w:rsidRDefault="00CF6ABC" w:rsidP="00CF6ABC">
      <w:pPr>
        <w:spacing w:after="41"/>
        <w:ind w:right="59"/>
        <w:rPr>
          <w:szCs w:val="24"/>
        </w:rPr>
      </w:pPr>
    </w:p>
    <w:p w:rsidR="00D34321" w:rsidRPr="004E10F2" w:rsidRDefault="00D34321" w:rsidP="00E2608D">
      <w:pPr>
        <w:numPr>
          <w:ilvl w:val="0"/>
          <w:numId w:val="57"/>
        </w:numPr>
        <w:spacing w:after="41"/>
        <w:ind w:right="59" w:hanging="353"/>
        <w:rPr>
          <w:szCs w:val="24"/>
        </w:rPr>
      </w:pPr>
      <w:r w:rsidRPr="004E10F2">
        <w:rPr>
          <w:szCs w:val="24"/>
        </w:rPr>
        <w:t>산소는 조연성 가스이므로 특히 기름과 그리스에 접근시키지 않는다.</w:t>
      </w:r>
    </w:p>
    <w:p w:rsidR="00D34321" w:rsidRPr="004E10F2" w:rsidRDefault="00D34321" w:rsidP="00E2608D">
      <w:pPr>
        <w:numPr>
          <w:ilvl w:val="0"/>
          <w:numId w:val="57"/>
        </w:numPr>
        <w:spacing w:after="41"/>
        <w:ind w:right="59" w:hanging="353"/>
        <w:rPr>
          <w:szCs w:val="24"/>
        </w:rPr>
      </w:pPr>
      <w:r w:rsidRPr="004E10F2">
        <w:rPr>
          <w:szCs w:val="24"/>
        </w:rPr>
        <w:t>산소와 아세틸렌용기는 각각 별도로 저장한다.</w:t>
      </w:r>
    </w:p>
    <w:p w:rsidR="00D34321" w:rsidRPr="004E10F2" w:rsidRDefault="00D34321" w:rsidP="00E2608D">
      <w:pPr>
        <w:numPr>
          <w:ilvl w:val="0"/>
          <w:numId w:val="57"/>
        </w:numPr>
        <w:spacing w:after="41"/>
        <w:ind w:right="59" w:hanging="353"/>
        <w:rPr>
          <w:szCs w:val="24"/>
        </w:rPr>
      </w:pPr>
      <w:r w:rsidRPr="004E10F2">
        <w:rPr>
          <w:szCs w:val="24"/>
        </w:rPr>
        <w:t>전도 및 충격을 주지 않는다.</w:t>
      </w:r>
    </w:p>
    <w:p w:rsidR="00D34321" w:rsidRPr="004E10F2" w:rsidRDefault="00D34321" w:rsidP="00E2608D">
      <w:pPr>
        <w:numPr>
          <w:ilvl w:val="0"/>
          <w:numId w:val="57"/>
        </w:numPr>
        <w:spacing w:after="0"/>
        <w:ind w:right="59" w:hanging="353"/>
        <w:rPr>
          <w:szCs w:val="24"/>
        </w:rPr>
      </w:pPr>
      <w:r w:rsidRPr="004E10F2">
        <w:rPr>
          <w:szCs w:val="24"/>
        </w:rPr>
        <w:t>크레인 등으로 운반할 때는 로프나 와이어 등으로 매지 말고 반드시 철재상자 등 견고한 상자에 넣어 운반한다.</w:t>
      </w:r>
    </w:p>
    <w:tbl>
      <w:tblPr>
        <w:tblStyle w:val="TableGrid"/>
        <w:tblW w:w="9082" w:type="dxa"/>
        <w:tblInd w:w="228" w:type="dxa"/>
        <w:tblCellMar>
          <w:top w:w="98" w:type="dxa"/>
          <w:left w:w="144" w:type="dxa"/>
          <w:right w:w="115" w:type="dxa"/>
        </w:tblCellMar>
        <w:tblLook w:val="04A0" w:firstRow="1" w:lastRow="0" w:firstColumn="1" w:lastColumn="0" w:noHBand="0" w:noVBand="1"/>
      </w:tblPr>
      <w:tblGrid>
        <w:gridCol w:w="4541"/>
        <w:gridCol w:w="4541"/>
      </w:tblGrid>
      <w:tr w:rsidR="00D34321" w:rsidRPr="004E10F2" w:rsidTr="004C16A5">
        <w:trPr>
          <w:trHeight w:val="523"/>
        </w:trPr>
        <w:tc>
          <w:tcPr>
            <w:tcW w:w="9082" w:type="dxa"/>
            <w:gridSpan w:val="2"/>
            <w:tcBorders>
              <w:top w:val="single" w:sz="3" w:space="0" w:color="000000"/>
              <w:left w:val="single" w:sz="3" w:space="0" w:color="000000"/>
              <w:bottom w:val="single" w:sz="3" w:space="0" w:color="000000"/>
              <w:right w:val="single" w:sz="3" w:space="0" w:color="000000"/>
            </w:tcBorders>
            <w:shd w:val="clear" w:color="auto" w:fill="E5E5E5"/>
            <w:vAlign w:val="center"/>
          </w:tcPr>
          <w:p w:rsidR="00D34321" w:rsidRPr="004E10F2" w:rsidRDefault="00D34321" w:rsidP="004C16A5">
            <w:pPr>
              <w:spacing w:after="0" w:line="259" w:lineRule="auto"/>
              <w:ind w:left="0" w:right="29" w:firstLine="0"/>
              <w:jc w:val="center"/>
              <w:rPr>
                <w:szCs w:val="24"/>
              </w:rPr>
            </w:pPr>
            <w:r w:rsidRPr="004E10F2">
              <w:rPr>
                <w:rFonts w:ascii="맑은 고딕" w:eastAsia="맑은 고딕" w:hAnsi="맑은 고딕" w:cs="맑은 고딕"/>
                <w:szCs w:val="24"/>
              </w:rPr>
              <w:t>가스용기 운반방법</w:t>
            </w:r>
          </w:p>
        </w:tc>
      </w:tr>
      <w:tr w:rsidR="00D34321" w:rsidRPr="004E10F2" w:rsidTr="004C16A5">
        <w:trPr>
          <w:trHeight w:val="3028"/>
        </w:trPr>
        <w:tc>
          <w:tcPr>
            <w:tcW w:w="4541" w:type="dxa"/>
            <w:tcBorders>
              <w:top w:val="single" w:sz="3" w:space="0" w:color="000000"/>
              <w:left w:val="single" w:sz="3" w:space="0" w:color="000000"/>
              <w:bottom w:val="single" w:sz="3" w:space="0" w:color="000000"/>
              <w:right w:val="single" w:sz="3" w:space="0" w:color="000000"/>
            </w:tcBorders>
          </w:tcPr>
          <w:p w:rsidR="00D34321" w:rsidRPr="004E10F2" w:rsidRDefault="00D34321" w:rsidP="004C16A5">
            <w:pPr>
              <w:spacing w:after="0" w:line="259" w:lineRule="auto"/>
              <w:ind w:left="2" w:firstLine="0"/>
              <w:jc w:val="left"/>
              <w:rPr>
                <w:szCs w:val="24"/>
              </w:rPr>
            </w:pPr>
            <w:r w:rsidRPr="004E10F2">
              <w:rPr>
                <w:noProof/>
                <w:szCs w:val="24"/>
              </w:rPr>
              <w:drawing>
                <wp:inline distT="0" distB="0" distL="0" distR="0" wp14:anchorId="4A08CE49" wp14:editId="4EDEB470">
                  <wp:extent cx="2699080" cy="1797876"/>
                  <wp:effectExtent l="0" t="0" r="0" b="0"/>
                  <wp:docPr id="11816" name="Picture 11816"/>
                  <wp:cNvGraphicFramePr/>
                  <a:graphic xmlns:a="http://schemas.openxmlformats.org/drawingml/2006/main">
                    <a:graphicData uri="http://schemas.openxmlformats.org/drawingml/2006/picture">
                      <pic:pic xmlns:pic="http://schemas.openxmlformats.org/drawingml/2006/picture">
                        <pic:nvPicPr>
                          <pic:cNvPr id="11816" name="Picture 11816"/>
                          <pic:cNvPicPr/>
                        </pic:nvPicPr>
                        <pic:blipFill>
                          <a:blip r:embed="rId106"/>
                          <a:stretch>
                            <a:fillRect/>
                          </a:stretch>
                        </pic:blipFill>
                        <pic:spPr>
                          <a:xfrm>
                            <a:off x="0" y="0"/>
                            <a:ext cx="2699080" cy="1797876"/>
                          </a:xfrm>
                          <a:prstGeom prst="rect">
                            <a:avLst/>
                          </a:prstGeom>
                        </pic:spPr>
                      </pic:pic>
                    </a:graphicData>
                  </a:graphic>
                </wp:inline>
              </w:drawing>
            </w:r>
          </w:p>
        </w:tc>
        <w:tc>
          <w:tcPr>
            <w:tcW w:w="4541" w:type="dxa"/>
            <w:tcBorders>
              <w:top w:val="single" w:sz="3" w:space="0" w:color="000000"/>
              <w:left w:val="single" w:sz="3" w:space="0" w:color="000000"/>
              <w:bottom w:val="single" w:sz="3" w:space="0" w:color="000000"/>
              <w:right w:val="single" w:sz="3" w:space="0" w:color="000000"/>
            </w:tcBorders>
          </w:tcPr>
          <w:p w:rsidR="00D34321" w:rsidRPr="004E10F2" w:rsidRDefault="00D34321" w:rsidP="004C16A5">
            <w:pPr>
              <w:spacing w:after="0" w:line="259" w:lineRule="auto"/>
              <w:ind w:left="0" w:firstLine="0"/>
              <w:jc w:val="left"/>
              <w:rPr>
                <w:szCs w:val="24"/>
              </w:rPr>
            </w:pPr>
            <w:r w:rsidRPr="004E10F2">
              <w:rPr>
                <w:noProof/>
                <w:szCs w:val="24"/>
              </w:rPr>
              <w:drawing>
                <wp:inline distT="0" distB="0" distL="0" distR="0" wp14:anchorId="50BD186F" wp14:editId="015F3BCF">
                  <wp:extent cx="2699080" cy="1797876"/>
                  <wp:effectExtent l="0" t="0" r="0" b="0"/>
                  <wp:docPr id="11818" name="Picture 11818"/>
                  <wp:cNvGraphicFramePr/>
                  <a:graphic xmlns:a="http://schemas.openxmlformats.org/drawingml/2006/main">
                    <a:graphicData uri="http://schemas.openxmlformats.org/drawingml/2006/picture">
                      <pic:pic xmlns:pic="http://schemas.openxmlformats.org/drawingml/2006/picture">
                        <pic:nvPicPr>
                          <pic:cNvPr id="11818" name="Picture 11818"/>
                          <pic:cNvPicPr/>
                        </pic:nvPicPr>
                        <pic:blipFill>
                          <a:blip r:embed="rId107"/>
                          <a:stretch>
                            <a:fillRect/>
                          </a:stretch>
                        </pic:blipFill>
                        <pic:spPr>
                          <a:xfrm>
                            <a:off x="0" y="0"/>
                            <a:ext cx="2699080" cy="1797876"/>
                          </a:xfrm>
                          <a:prstGeom prst="rect">
                            <a:avLst/>
                          </a:prstGeom>
                        </pic:spPr>
                      </pic:pic>
                    </a:graphicData>
                  </a:graphic>
                </wp:inline>
              </w:drawing>
            </w:r>
          </w:p>
        </w:tc>
      </w:tr>
    </w:tbl>
    <w:p w:rsidR="00D34321" w:rsidRPr="004E10F2" w:rsidRDefault="00D34321" w:rsidP="00D34321">
      <w:pPr>
        <w:ind w:right="59"/>
        <w:rPr>
          <w:szCs w:val="24"/>
        </w:rPr>
      </w:pPr>
      <w:r w:rsidRPr="004E10F2">
        <w:rPr>
          <w:szCs w:val="24"/>
        </w:rPr>
        <w:t>(3) 아세틸렌용기 취급 시 준수사항</w:t>
      </w:r>
    </w:p>
    <w:p w:rsidR="00D34321" w:rsidRPr="004E10F2" w:rsidRDefault="00D34321" w:rsidP="00E2608D">
      <w:pPr>
        <w:numPr>
          <w:ilvl w:val="0"/>
          <w:numId w:val="58"/>
        </w:numPr>
        <w:spacing w:after="41"/>
        <w:ind w:right="59" w:hanging="353"/>
        <w:rPr>
          <w:szCs w:val="24"/>
        </w:rPr>
      </w:pPr>
      <w:r w:rsidRPr="004E10F2">
        <w:rPr>
          <w:szCs w:val="24"/>
        </w:rPr>
        <w:t>반드시 세워서 사용한다.</w:t>
      </w:r>
    </w:p>
    <w:p w:rsidR="00D34321" w:rsidRPr="004E10F2" w:rsidRDefault="00D34321" w:rsidP="00E2608D">
      <w:pPr>
        <w:numPr>
          <w:ilvl w:val="0"/>
          <w:numId w:val="58"/>
        </w:numPr>
        <w:spacing w:after="41"/>
        <w:ind w:right="59" w:hanging="353"/>
        <w:rPr>
          <w:szCs w:val="24"/>
        </w:rPr>
      </w:pPr>
      <w:r w:rsidRPr="004E10F2">
        <w:rPr>
          <w:szCs w:val="24"/>
        </w:rPr>
        <w:t>전도 및 충격을 주지 않는다.</w:t>
      </w:r>
    </w:p>
    <w:p w:rsidR="00D34321" w:rsidRPr="004E10F2" w:rsidRDefault="00D34321" w:rsidP="00E2608D">
      <w:pPr>
        <w:numPr>
          <w:ilvl w:val="0"/>
          <w:numId w:val="58"/>
        </w:numPr>
        <w:spacing w:after="41"/>
        <w:ind w:right="59" w:hanging="353"/>
        <w:rPr>
          <w:szCs w:val="24"/>
        </w:rPr>
      </w:pPr>
      <w:r w:rsidRPr="004E10F2">
        <w:rPr>
          <w:szCs w:val="24"/>
        </w:rPr>
        <w:t>압력조정기와 호스 등의 접속부에서 가스누출 여부를 항상 점검한다.</w:t>
      </w:r>
    </w:p>
    <w:p w:rsidR="00D34321" w:rsidRPr="004E10F2" w:rsidRDefault="00D34321" w:rsidP="00E2608D">
      <w:pPr>
        <w:numPr>
          <w:ilvl w:val="0"/>
          <w:numId w:val="59"/>
        </w:numPr>
        <w:spacing w:after="41"/>
        <w:ind w:right="59" w:hanging="353"/>
        <w:rPr>
          <w:szCs w:val="24"/>
        </w:rPr>
      </w:pPr>
      <w:r w:rsidRPr="004E10F2">
        <w:rPr>
          <w:szCs w:val="24"/>
        </w:rPr>
        <w:t>불꽃과 화염 등의 접근을 막고 사용하고, 빈 용기는 즉시 반납한다.</w:t>
      </w:r>
    </w:p>
    <w:p w:rsidR="00D34321" w:rsidRPr="004E10F2" w:rsidRDefault="00D34321" w:rsidP="00E2608D">
      <w:pPr>
        <w:numPr>
          <w:ilvl w:val="0"/>
          <w:numId w:val="59"/>
        </w:numPr>
        <w:spacing w:after="424"/>
        <w:ind w:right="59" w:hanging="353"/>
        <w:rPr>
          <w:szCs w:val="24"/>
        </w:rPr>
      </w:pPr>
      <w:r w:rsidRPr="004E10F2">
        <w:rPr>
          <w:szCs w:val="24"/>
        </w:rPr>
        <w:t>가스출구는 완전히 잠궈 잔여 아세틸렌이 새어 나오지 않도록 한다.</w:t>
      </w:r>
    </w:p>
    <w:p w:rsidR="00D34321" w:rsidRPr="004E10F2" w:rsidRDefault="00D34321" w:rsidP="00D34321">
      <w:pPr>
        <w:ind w:right="59"/>
        <w:rPr>
          <w:szCs w:val="24"/>
        </w:rPr>
      </w:pPr>
      <w:r w:rsidRPr="004E10F2">
        <w:rPr>
          <w:szCs w:val="24"/>
        </w:rPr>
        <w:t>3.5 가스용접 작업 시 준수사항</w:t>
      </w:r>
    </w:p>
    <w:p w:rsidR="00D34321" w:rsidRPr="004E10F2" w:rsidRDefault="00D34321" w:rsidP="00E2608D">
      <w:pPr>
        <w:numPr>
          <w:ilvl w:val="0"/>
          <w:numId w:val="60"/>
        </w:numPr>
        <w:spacing w:after="0" w:line="332" w:lineRule="auto"/>
        <w:ind w:right="59" w:hanging="537"/>
        <w:rPr>
          <w:szCs w:val="24"/>
        </w:rPr>
      </w:pPr>
      <w:r w:rsidRPr="004E10F2">
        <w:rPr>
          <w:szCs w:val="24"/>
        </w:rPr>
        <w:t>호스 등의 접속부분은 호스밴드, 클립 등의 안전한 호스연결기구를 사용하여 확실 하게 조인다.</w:t>
      </w:r>
    </w:p>
    <w:p w:rsidR="00D34321" w:rsidRPr="004E10F2" w:rsidRDefault="00D34321" w:rsidP="00E2608D">
      <w:pPr>
        <w:numPr>
          <w:ilvl w:val="0"/>
          <w:numId w:val="60"/>
        </w:numPr>
        <w:spacing w:after="0" w:line="332" w:lineRule="auto"/>
        <w:ind w:right="59" w:hanging="537"/>
        <w:rPr>
          <w:szCs w:val="24"/>
        </w:rPr>
      </w:pPr>
      <w:r w:rsidRPr="004E10F2">
        <w:rPr>
          <w:szCs w:val="24"/>
        </w:rPr>
        <w:t>가스공급구의 밸브, 콕크에는 여기에 접속된 가스 등의 호스를 사용하는 자의 명 찰을 부착하는 등 오동작을 방지하기 위한 조치를 한다.</w:t>
      </w:r>
    </w:p>
    <w:p w:rsidR="00D34321" w:rsidRPr="004E10F2" w:rsidRDefault="00D34321" w:rsidP="00E2608D">
      <w:pPr>
        <w:numPr>
          <w:ilvl w:val="0"/>
          <w:numId w:val="60"/>
        </w:numPr>
        <w:ind w:right="59" w:hanging="537"/>
        <w:rPr>
          <w:szCs w:val="24"/>
        </w:rPr>
      </w:pPr>
      <w:r w:rsidRPr="004E10F2">
        <w:rPr>
          <w:szCs w:val="24"/>
        </w:rPr>
        <w:t>용단작업 시 산소의 과잉방출로 인한 화상을 예방하기 위하여 충분히 환기시킨다.</w:t>
      </w:r>
    </w:p>
    <w:p w:rsidR="00AD3B40" w:rsidRDefault="00D34321" w:rsidP="00AD3B40">
      <w:pPr>
        <w:numPr>
          <w:ilvl w:val="0"/>
          <w:numId w:val="60"/>
        </w:numPr>
        <w:ind w:right="59" w:hanging="537"/>
        <w:rPr>
          <w:szCs w:val="24"/>
        </w:rPr>
      </w:pPr>
      <w:r w:rsidRPr="004E10F2">
        <w:rPr>
          <w:szCs w:val="24"/>
        </w:rPr>
        <w:t>작업을 중단하거나 작업장을 떠날 때에는 공급구의 밸브, 콕크를 반드시 잠근다.</w:t>
      </w:r>
    </w:p>
    <w:p w:rsidR="00D34321" w:rsidRPr="00AD3B40" w:rsidRDefault="00D34321" w:rsidP="00AD3B40">
      <w:pPr>
        <w:numPr>
          <w:ilvl w:val="0"/>
          <w:numId w:val="60"/>
        </w:numPr>
        <w:ind w:right="59" w:hanging="537"/>
        <w:rPr>
          <w:szCs w:val="24"/>
        </w:rPr>
      </w:pPr>
      <w:r w:rsidRPr="00AD3B40">
        <w:rPr>
          <w:szCs w:val="24"/>
        </w:rPr>
        <w:t>작업중지 시에는 가스호스를 해체하거나 환기가 충분한 장소로 이동한다.</w:t>
      </w:r>
      <w:r w:rsidR="00E223BC" w:rsidRPr="00AD3B40">
        <w:rPr>
          <w:rFonts w:ascii="돋움" w:eastAsia="돋움" w:hAnsi="돋움" w:cs="돋움" w:hint="eastAsia"/>
          <w:b/>
          <w:sz w:val="20"/>
        </w:rPr>
        <w:t xml:space="preserve">           </w:t>
      </w:r>
    </w:p>
    <w:p w:rsidR="00F84148" w:rsidRPr="004E10F2" w:rsidRDefault="00F84148" w:rsidP="00E2608D">
      <w:pPr>
        <w:numPr>
          <w:ilvl w:val="0"/>
          <w:numId w:val="60"/>
        </w:numPr>
        <w:ind w:right="59" w:hanging="537"/>
        <w:rPr>
          <w:sz w:val="22"/>
        </w:rPr>
      </w:pPr>
      <w:r w:rsidRPr="004E10F2">
        <w:rPr>
          <w:sz w:val="22"/>
        </w:rPr>
        <w:t>가스용기는 열원으로부터 멀리 떨어진 곳에 세워서 보관하고 전도방지조치를 한다.</w:t>
      </w:r>
    </w:p>
    <w:p w:rsidR="00F84148" w:rsidRPr="004E10F2" w:rsidRDefault="00F84148" w:rsidP="00E2608D">
      <w:pPr>
        <w:numPr>
          <w:ilvl w:val="0"/>
          <w:numId w:val="60"/>
        </w:numPr>
        <w:ind w:right="59" w:hanging="537"/>
        <w:rPr>
          <w:sz w:val="22"/>
        </w:rPr>
      </w:pPr>
      <w:r w:rsidRPr="004E10F2">
        <w:rPr>
          <w:sz w:val="22"/>
        </w:rPr>
        <w:t>적절한 보안경을 착용한다.</w:t>
      </w:r>
    </w:p>
    <w:p w:rsidR="00F84148" w:rsidRPr="004E10F2" w:rsidRDefault="00F84148" w:rsidP="00E2608D">
      <w:pPr>
        <w:numPr>
          <w:ilvl w:val="0"/>
          <w:numId w:val="60"/>
        </w:numPr>
        <w:ind w:right="59" w:hanging="537"/>
        <w:rPr>
          <w:sz w:val="22"/>
        </w:rPr>
      </w:pPr>
      <w:r w:rsidRPr="004E10F2">
        <w:rPr>
          <w:sz w:val="22"/>
        </w:rPr>
        <w:t>산소밸브는 기름이 묻지 않도록 한다.</w:t>
      </w:r>
    </w:p>
    <w:p w:rsidR="00F84148" w:rsidRPr="004E10F2" w:rsidRDefault="00F84148" w:rsidP="00E2608D">
      <w:pPr>
        <w:numPr>
          <w:ilvl w:val="0"/>
          <w:numId w:val="60"/>
        </w:numPr>
        <w:ind w:right="59" w:hanging="537"/>
        <w:rPr>
          <w:sz w:val="22"/>
        </w:rPr>
      </w:pPr>
      <w:r w:rsidRPr="004E10F2">
        <w:rPr>
          <w:sz w:val="22"/>
        </w:rPr>
        <w:t>가스호스는 꼬이거나 손상되지 않도록 하고 용기에 감아서 사용하지 않는다.</w:t>
      </w:r>
    </w:p>
    <w:p w:rsidR="00F84148" w:rsidRDefault="00F84148" w:rsidP="00E2608D">
      <w:pPr>
        <w:numPr>
          <w:ilvl w:val="0"/>
          <w:numId w:val="60"/>
        </w:numPr>
        <w:ind w:right="59" w:hanging="537"/>
        <w:rPr>
          <w:sz w:val="22"/>
        </w:rPr>
      </w:pPr>
      <w:r w:rsidRPr="004E10F2">
        <w:rPr>
          <w:sz w:val="22"/>
        </w:rPr>
        <w:t>가스호스의 길이는 최소 3 m이상 되도록 한다.</w:t>
      </w:r>
    </w:p>
    <w:p w:rsidR="00CF6ABC" w:rsidRPr="004E10F2" w:rsidRDefault="00CF6ABC" w:rsidP="00CF6ABC">
      <w:pPr>
        <w:ind w:right="59"/>
        <w:rPr>
          <w:sz w:val="22"/>
        </w:rPr>
      </w:pPr>
    </w:p>
    <w:p w:rsidR="00F84148" w:rsidRPr="004E10F2" w:rsidRDefault="00F84148" w:rsidP="00E2608D">
      <w:pPr>
        <w:numPr>
          <w:ilvl w:val="0"/>
          <w:numId w:val="60"/>
        </w:numPr>
        <w:spacing w:after="0" w:line="332" w:lineRule="auto"/>
        <w:ind w:right="59" w:hanging="537"/>
        <w:rPr>
          <w:sz w:val="22"/>
        </w:rPr>
      </w:pPr>
      <w:r w:rsidRPr="004E10F2">
        <w:rPr>
          <w:sz w:val="22"/>
        </w:rPr>
        <w:t>호스를 교체하고 처음 사용하는 경우, 사용 전에 호스내의 이물질을 깨끗이 불어 낸다.</w:t>
      </w:r>
    </w:p>
    <w:p w:rsidR="00F84148" w:rsidRPr="004E10F2" w:rsidRDefault="00F84148" w:rsidP="00E2608D">
      <w:pPr>
        <w:numPr>
          <w:ilvl w:val="0"/>
          <w:numId w:val="60"/>
        </w:numPr>
        <w:ind w:right="59" w:hanging="537"/>
        <w:rPr>
          <w:sz w:val="22"/>
        </w:rPr>
      </w:pPr>
      <w:r w:rsidRPr="004E10F2">
        <w:rPr>
          <w:sz w:val="22"/>
        </w:rPr>
        <w:t>토치와 호스연결부 사이에 역화방지를 위한 안전장치를 설치한다.</w:t>
      </w:r>
    </w:p>
    <w:p w:rsidR="00F84148" w:rsidRPr="004E10F2" w:rsidRDefault="00F84148" w:rsidP="00E2608D">
      <w:pPr>
        <w:numPr>
          <w:ilvl w:val="0"/>
          <w:numId w:val="60"/>
        </w:numPr>
        <w:ind w:right="59" w:hanging="537"/>
        <w:rPr>
          <w:sz w:val="22"/>
        </w:rPr>
      </w:pPr>
      <w:r w:rsidRPr="004E10F2">
        <w:rPr>
          <w:sz w:val="22"/>
        </w:rPr>
        <w:t>작업하기 전에 안전기와 산소조정기의 상태를 점검한다.</w:t>
      </w:r>
    </w:p>
    <w:p w:rsidR="00F84148" w:rsidRPr="004E10F2" w:rsidRDefault="00F84148" w:rsidP="00E2608D">
      <w:pPr>
        <w:numPr>
          <w:ilvl w:val="0"/>
          <w:numId w:val="60"/>
        </w:numPr>
        <w:spacing w:after="0" w:line="332" w:lineRule="auto"/>
        <w:ind w:right="59" w:hanging="537"/>
        <w:rPr>
          <w:sz w:val="22"/>
        </w:rPr>
      </w:pPr>
      <w:r w:rsidRPr="004E10F2">
        <w:rPr>
          <w:sz w:val="22"/>
        </w:rPr>
        <w:t>토치점화는 조정기의 압력을 조정하고 먼저 토치의 아세틸렌 밸브를 연 다음에 산소 밸브를 열어 점화시키며, 작업후에는 산소밸브를 먼저 닫고 아세틸렌 밸브를 닫 는다.</w:t>
      </w:r>
    </w:p>
    <w:p w:rsidR="00F84148" w:rsidRPr="004E10F2" w:rsidRDefault="00F84148" w:rsidP="00E2608D">
      <w:pPr>
        <w:numPr>
          <w:ilvl w:val="0"/>
          <w:numId w:val="60"/>
        </w:numPr>
        <w:ind w:right="59" w:hanging="537"/>
        <w:rPr>
          <w:sz w:val="22"/>
        </w:rPr>
      </w:pPr>
      <w:r w:rsidRPr="004E10F2">
        <w:rPr>
          <w:sz w:val="22"/>
        </w:rPr>
        <w:t>토치내에서 소리가 날 때 또는 과열되었을 때는 역화에 주의한다.</w:t>
      </w:r>
    </w:p>
    <w:p w:rsidR="00F84148" w:rsidRPr="004E10F2" w:rsidRDefault="00F84148" w:rsidP="00E2608D">
      <w:pPr>
        <w:numPr>
          <w:ilvl w:val="0"/>
          <w:numId w:val="60"/>
        </w:numPr>
        <w:ind w:right="59" w:hanging="537"/>
        <w:rPr>
          <w:sz w:val="22"/>
        </w:rPr>
      </w:pPr>
      <w:r w:rsidRPr="004E10F2">
        <w:rPr>
          <w:sz w:val="22"/>
        </w:rPr>
        <w:t>아세틸렌의 사용 압력은 0.1 MPa 이하로 한다.</w:t>
      </w:r>
    </w:p>
    <w:p w:rsidR="00F84148" w:rsidRPr="004E10F2" w:rsidRDefault="00F84148" w:rsidP="00E2608D">
      <w:pPr>
        <w:numPr>
          <w:ilvl w:val="0"/>
          <w:numId w:val="60"/>
        </w:numPr>
        <w:ind w:right="59" w:hanging="537"/>
        <w:rPr>
          <w:sz w:val="22"/>
        </w:rPr>
      </w:pPr>
      <w:r w:rsidRPr="004E10F2">
        <w:rPr>
          <w:sz w:val="22"/>
        </w:rPr>
        <w:t>작업이 끝난 후 가스의 누설여부를 확인한다.</w:t>
      </w:r>
    </w:p>
    <w:p w:rsidR="00F84148" w:rsidRPr="004E10F2" w:rsidRDefault="00F84148" w:rsidP="00E2608D">
      <w:pPr>
        <w:numPr>
          <w:ilvl w:val="0"/>
          <w:numId w:val="60"/>
        </w:numPr>
        <w:ind w:right="59" w:hanging="537"/>
        <w:rPr>
          <w:sz w:val="22"/>
        </w:rPr>
      </w:pPr>
      <w:r w:rsidRPr="004E10F2">
        <w:rPr>
          <w:sz w:val="22"/>
        </w:rPr>
        <w:t>용접 이외의 목적으로 산소를 사용하지 말아야 한다.</w:t>
      </w:r>
    </w:p>
    <w:p w:rsidR="00F84148" w:rsidRPr="004E10F2" w:rsidRDefault="00F84148" w:rsidP="00E2608D">
      <w:pPr>
        <w:numPr>
          <w:ilvl w:val="0"/>
          <w:numId w:val="60"/>
        </w:numPr>
        <w:ind w:right="59" w:hanging="537"/>
        <w:rPr>
          <w:sz w:val="22"/>
        </w:rPr>
      </w:pPr>
      <w:r w:rsidRPr="004E10F2">
        <w:rPr>
          <w:sz w:val="22"/>
        </w:rPr>
        <w:t>산소용 호스와 아세틸렌용 호스는 색으로 구별된 것을 사용한다.</w:t>
      </w:r>
    </w:p>
    <w:p w:rsidR="00F84148" w:rsidRPr="004E10F2" w:rsidRDefault="00F84148" w:rsidP="00E2608D">
      <w:pPr>
        <w:numPr>
          <w:ilvl w:val="0"/>
          <w:numId w:val="60"/>
        </w:numPr>
        <w:spacing w:after="0" w:line="332" w:lineRule="auto"/>
        <w:ind w:right="59" w:hanging="537"/>
        <w:rPr>
          <w:sz w:val="22"/>
        </w:rPr>
      </w:pPr>
      <w:r w:rsidRPr="004E10F2">
        <w:rPr>
          <w:sz w:val="22"/>
        </w:rPr>
        <w:t>산소압력은 아세틸렌가스가 산소배관으로 역류해 들어오는 것을 막기 위해 항상 충분히 높은 상태를 유지해야 한다.</w:t>
      </w:r>
    </w:p>
    <w:p w:rsidR="00F84148" w:rsidRPr="004E10F2" w:rsidRDefault="00F84148" w:rsidP="00E2608D">
      <w:pPr>
        <w:numPr>
          <w:ilvl w:val="0"/>
          <w:numId w:val="60"/>
        </w:numPr>
        <w:spacing w:after="0" w:line="332" w:lineRule="auto"/>
        <w:ind w:right="59" w:hanging="537"/>
        <w:rPr>
          <w:sz w:val="22"/>
        </w:rPr>
      </w:pPr>
      <w:r w:rsidRPr="004E10F2">
        <w:rPr>
          <w:sz w:val="22"/>
        </w:rPr>
        <w:t>작업장소를 이탈할 때에는 주위에 불티가 남아 있는지 확인하고 토치와 호스는 공기가 잘 통하는 곳으로 이동시켜 보관한다.</w:t>
      </w:r>
    </w:p>
    <w:p w:rsidR="00F84148" w:rsidRPr="004E10F2" w:rsidRDefault="00F84148" w:rsidP="00E2608D">
      <w:pPr>
        <w:numPr>
          <w:ilvl w:val="0"/>
          <w:numId w:val="60"/>
        </w:numPr>
        <w:spacing w:after="0"/>
        <w:ind w:right="59" w:hanging="537"/>
        <w:rPr>
          <w:sz w:val="22"/>
        </w:rPr>
      </w:pPr>
      <w:r w:rsidRPr="004E10F2">
        <w:rPr>
          <w:sz w:val="22"/>
        </w:rPr>
        <w:t>토치 사용 시에는 반드시 호스와 각 조임부의 누출을 점검한다.</w:t>
      </w:r>
    </w:p>
    <w:tbl>
      <w:tblPr>
        <w:tblStyle w:val="TableGrid"/>
        <w:tblW w:w="9125" w:type="dxa"/>
        <w:tblInd w:w="199" w:type="dxa"/>
        <w:tblCellMar>
          <w:top w:w="95" w:type="dxa"/>
          <w:left w:w="170" w:type="dxa"/>
          <w:right w:w="115" w:type="dxa"/>
        </w:tblCellMar>
        <w:tblLook w:val="04A0" w:firstRow="1" w:lastRow="0" w:firstColumn="1" w:lastColumn="0" w:noHBand="0" w:noVBand="1"/>
      </w:tblPr>
      <w:tblGrid>
        <w:gridCol w:w="9125"/>
      </w:tblGrid>
      <w:tr w:rsidR="00F84148" w:rsidTr="004C16A5">
        <w:trPr>
          <w:trHeight w:val="482"/>
        </w:trPr>
        <w:tc>
          <w:tcPr>
            <w:tcW w:w="9125" w:type="dxa"/>
            <w:tcBorders>
              <w:top w:val="single" w:sz="3" w:space="0" w:color="000000"/>
              <w:left w:val="single" w:sz="3" w:space="0" w:color="000000"/>
              <w:bottom w:val="single" w:sz="3" w:space="0" w:color="000000"/>
              <w:right w:val="single" w:sz="3" w:space="0" w:color="000000"/>
            </w:tcBorders>
            <w:shd w:val="clear" w:color="auto" w:fill="E5E5E5"/>
          </w:tcPr>
          <w:p w:rsidR="00F84148" w:rsidRDefault="00F84148" w:rsidP="004C16A5">
            <w:pPr>
              <w:spacing w:after="0" w:line="259" w:lineRule="auto"/>
              <w:ind w:left="0" w:right="55" w:firstLine="0"/>
              <w:jc w:val="center"/>
            </w:pPr>
            <w:r>
              <w:rPr>
                <w:rFonts w:ascii="맑은 고딕" w:eastAsia="맑은 고딕" w:hAnsi="맑은 고딕" w:cs="맑은 고딕"/>
                <w:sz w:val="20"/>
              </w:rPr>
              <w:t>호스와 조임부 점검사례</w:t>
            </w:r>
          </w:p>
        </w:tc>
      </w:tr>
      <w:tr w:rsidR="00F84148" w:rsidTr="004C16A5">
        <w:trPr>
          <w:trHeight w:val="3977"/>
        </w:trPr>
        <w:tc>
          <w:tcPr>
            <w:tcW w:w="9125" w:type="dxa"/>
            <w:tcBorders>
              <w:top w:val="single" w:sz="3" w:space="0" w:color="000000"/>
              <w:left w:val="single" w:sz="3" w:space="0" w:color="000000"/>
              <w:bottom w:val="single" w:sz="3" w:space="0" w:color="000000"/>
              <w:right w:val="single" w:sz="3" w:space="0" w:color="000000"/>
            </w:tcBorders>
          </w:tcPr>
          <w:p w:rsidR="00F84148" w:rsidRDefault="00F84148" w:rsidP="004C16A5">
            <w:pPr>
              <w:spacing w:after="0" w:line="259" w:lineRule="auto"/>
              <w:ind w:left="0" w:firstLine="0"/>
              <w:jc w:val="left"/>
            </w:pPr>
            <w:r>
              <w:rPr>
                <w:noProof/>
              </w:rPr>
              <w:drawing>
                <wp:inline distT="0" distB="0" distL="0" distR="0" wp14:anchorId="53CCEBB2" wp14:editId="777AF5D6">
                  <wp:extent cx="5576367" cy="2336788"/>
                  <wp:effectExtent l="0" t="0" r="0" b="0"/>
                  <wp:docPr id="12183" name="Picture 12183"/>
                  <wp:cNvGraphicFramePr/>
                  <a:graphic xmlns:a="http://schemas.openxmlformats.org/drawingml/2006/main">
                    <a:graphicData uri="http://schemas.openxmlformats.org/drawingml/2006/picture">
                      <pic:pic xmlns:pic="http://schemas.openxmlformats.org/drawingml/2006/picture">
                        <pic:nvPicPr>
                          <pic:cNvPr id="12183" name="Picture 12183"/>
                          <pic:cNvPicPr/>
                        </pic:nvPicPr>
                        <pic:blipFill>
                          <a:blip r:embed="rId108"/>
                          <a:stretch>
                            <a:fillRect/>
                          </a:stretch>
                        </pic:blipFill>
                        <pic:spPr>
                          <a:xfrm>
                            <a:off x="0" y="0"/>
                            <a:ext cx="5576367" cy="2336788"/>
                          </a:xfrm>
                          <a:prstGeom prst="rect">
                            <a:avLst/>
                          </a:prstGeom>
                        </pic:spPr>
                      </pic:pic>
                    </a:graphicData>
                  </a:graphic>
                </wp:inline>
              </w:drawing>
            </w:r>
          </w:p>
        </w:tc>
      </w:tr>
    </w:tbl>
    <w:p w:rsidR="00F84148" w:rsidRDefault="00E223BC" w:rsidP="00AD3B40">
      <w:pPr>
        <w:spacing w:after="0" w:line="259" w:lineRule="auto"/>
        <w:ind w:right="83"/>
        <w:jc w:val="right"/>
      </w:pPr>
      <w:r>
        <w:rPr>
          <w:rFonts w:ascii="돋움" w:eastAsia="돋움" w:hAnsi="돋움" w:cs="돋움" w:hint="eastAsia"/>
          <w:b/>
          <w:sz w:val="20"/>
        </w:rPr>
        <w:t xml:space="preserve"> </w:t>
      </w:r>
    </w:p>
    <w:p w:rsidR="00F84148" w:rsidRPr="004E10F2" w:rsidRDefault="00F84148" w:rsidP="00E2608D">
      <w:pPr>
        <w:numPr>
          <w:ilvl w:val="0"/>
          <w:numId w:val="60"/>
        </w:numPr>
        <w:ind w:right="59" w:hanging="537"/>
        <w:rPr>
          <w:szCs w:val="24"/>
        </w:rPr>
      </w:pPr>
      <w:r w:rsidRPr="004E10F2">
        <w:rPr>
          <w:szCs w:val="24"/>
        </w:rPr>
        <w:t>작업종료 후 토치와 호스를 철거, 지정장소에 보관한다.</w:t>
      </w:r>
    </w:p>
    <w:p w:rsidR="00F84148" w:rsidRPr="004E10F2" w:rsidRDefault="00F84148" w:rsidP="00F84148">
      <w:pPr>
        <w:ind w:left="0" w:right="59" w:firstLine="0"/>
        <w:rPr>
          <w:szCs w:val="24"/>
        </w:rPr>
      </w:pPr>
    </w:p>
    <w:p w:rsidR="00F84148" w:rsidRPr="004E10F2" w:rsidRDefault="00F84148" w:rsidP="00F84148">
      <w:pPr>
        <w:ind w:right="59"/>
        <w:rPr>
          <w:szCs w:val="24"/>
        </w:rPr>
      </w:pPr>
      <w:r w:rsidRPr="004E10F2">
        <w:rPr>
          <w:szCs w:val="24"/>
        </w:rPr>
        <w:t>3.6 전기용접작업 시 준수사항</w:t>
      </w:r>
    </w:p>
    <w:p w:rsidR="00F84148" w:rsidRPr="004E10F2" w:rsidRDefault="00F84148" w:rsidP="00E2608D">
      <w:pPr>
        <w:numPr>
          <w:ilvl w:val="0"/>
          <w:numId w:val="61"/>
        </w:numPr>
        <w:ind w:right="59" w:hanging="537"/>
        <w:rPr>
          <w:szCs w:val="24"/>
        </w:rPr>
      </w:pPr>
      <w:r w:rsidRPr="004E10F2">
        <w:rPr>
          <w:szCs w:val="24"/>
        </w:rPr>
        <w:t>용접봉 홀더는 용접봉에 전달되는 최대 정격전류를 안전하게 통전할 수 있어야 한다.</w:t>
      </w:r>
    </w:p>
    <w:p w:rsidR="00F84148" w:rsidRDefault="00F84148" w:rsidP="00E2608D">
      <w:pPr>
        <w:numPr>
          <w:ilvl w:val="0"/>
          <w:numId w:val="61"/>
        </w:numPr>
        <w:ind w:right="59" w:hanging="537"/>
        <w:rPr>
          <w:szCs w:val="24"/>
        </w:rPr>
      </w:pPr>
      <w:r w:rsidRPr="004E10F2">
        <w:rPr>
          <w:szCs w:val="24"/>
        </w:rPr>
        <w:t>작업중단 또는 종료로 작업장소를 떠날 때에는 용접봉 홀더에서 용접봉을 제거한다.</w:t>
      </w:r>
    </w:p>
    <w:p w:rsidR="00CF6ABC" w:rsidRPr="004E10F2" w:rsidRDefault="00CF6ABC" w:rsidP="00CF6ABC">
      <w:pPr>
        <w:ind w:right="59"/>
        <w:rPr>
          <w:szCs w:val="24"/>
        </w:rPr>
      </w:pPr>
    </w:p>
    <w:p w:rsidR="00F84148" w:rsidRPr="004E10F2" w:rsidRDefault="00F84148" w:rsidP="00E2608D">
      <w:pPr>
        <w:numPr>
          <w:ilvl w:val="0"/>
          <w:numId w:val="61"/>
        </w:numPr>
        <w:ind w:right="59" w:hanging="537"/>
        <w:rPr>
          <w:szCs w:val="24"/>
        </w:rPr>
      </w:pPr>
      <w:r w:rsidRPr="004E10F2">
        <w:rPr>
          <w:szCs w:val="24"/>
        </w:rPr>
        <w:t>케이블은 최대 전류에 적합한 것을 사용해야 한다.</w:t>
      </w:r>
    </w:p>
    <w:p w:rsidR="00F84148" w:rsidRPr="004E10F2" w:rsidRDefault="00F84148" w:rsidP="00E2608D">
      <w:pPr>
        <w:numPr>
          <w:ilvl w:val="0"/>
          <w:numId w:val="61"/>
        </w:numPr>
        <w:spacing w:after="0" w:line="332" w:lineRule="auto"/>
        <w:ind w:right="59" w:hanging="537"/>
        <w:rPr>
          <w:szCs w:val="24"/>
        </w:rPr>
      </w:pPr>
      <w:r w:rsidRPr="004E10F2">
        <w:rPr>
          <w:szCs w:val="24"/>
        </w:rPr>
        <w:t>차량이나 중량물이 지나갈 염려가 있는 통로나 교차로 등에는 케이블을 걸어 두거 나 파이프, 앵글 등으로 보호해야 한다.</w:t>
      </w:r>
    </w:p>
    <w:p w:rsidR="00F84148" w:rsidRPr="004E10F2" w:rsidRDefault="00F84148" w:rsidP="00E2608D">
      <w:pPr>
        <w:numPr>
          <w:ilvl w:val="0"/>
          <w:numId w:val="61"/>
        </w:numPr>
        <w:ind w:right="59" w:hanging="537"/>
        <w:rPr>
          <w:szCs w:val="24"/>
        </w:rPr>
      </w:pPr>
      <w:r w:rsidRPr="004E10F2">
        <w:rPr>
          <w:szCs w:val="24"/>
        </w:rPr>
        <w:t>케이블은 단선이나 피복의 손상, 충전부의 노출부분이 없어야 한다.</w:t>
      </w:r>
    </w:p>
    <w:p w:rsidR="00F84148" w:rsidRPr="004E10F2" w:rsidRDefault="00F84148" w:rsidP="00E2608D">
      <w:pPr>
        <w:numPr>
          <w:ilvl w:val="0"/>
          <w:numId w:val="61"/>
        </w:numPr>
        <w:spacing w:after="0" w:line="332" w:lineRule="auto"/>
        <w:ind w:right="59" w:hanging="537"/>
        <w:rPr>
          <w:szCs w:val="24"/>
        </w:rPr>
      </w:pPr>
      <w:r w:rsidRPr="004E10F2">
        <w:rPr>
          <w:szCs w:val="24"/>
        </w:rPr>
        <w:t>용접기를 사용하지 않을 때에는 용접봉 홀더가 작업장 또는 물체에 전기적으로 접 촉되지 않도록 한다.</w:t>
      </w:r>
    </w:p>
    <w:p w:rsidR="00F84148" w:rsidRPr="004E10F2" w:rsidRDefault="00F84148" w:rsidP="00E2608D">
      <w:pPr>
        <w:numPr>
          <w:ilvl w:val="0"/>
          <w:numId w:val="61"/>
        </w:numPr>
        <w:ind w:right="59" w:hanging="537"/>
        <w:rPr>
          <w:szCs w:val="24"/>
        </w:rPr>
      </w:pPr>
      <w:r w:rsidRPr="004E10F2">
        <w:rPr>
          <w:szCs w:val="24"/>
        </w:rPr>
        <w:t>용접기를 이동시킬 때 또는 일정시간 작업을 중단할 때에는 전원스위치를 차단한다.</w:t>
      </w:r>
    </w:p>
    <w:p w:rsidR="00F84148" w:rsidRPr="004E10F2" w:rsidRDefault="00F84148" w:rsidP="00E2608D">
      <w:pPr>
        <w:numPr>
          <w:ilvl w:val="0"/>
          <w:numId w:val="61"/>
        </w:numPr>
        <w:ind w:right="59" w:hanging="537"/>
        <w:rPr>
          <w:szCs w:val="24"/>
        </w:rPr>
      </w:pPr>
      <w:r w:rsidRPr="004E10F2">
        <w:rPr>
          <w:szCs w:val="24"/>
        </w:rPr>
        <w:t>용접봉은 항상 방습조치를 강구하여 건조한 상태로 유지하여야 한다.</w:t>
      </w:r>
    </w:p>
    <w:p w:rsidR="00F84148" w:rsidRPr="004E10F2" w:rsidRDefault="00F84148" w:rsidP="00E2608D">
      <w:pPr>
        <w:numPr>
          <w:ilvl w:val="0"/>
          <w:numId w:val="61"/>
        </w:numPr>
        <w:ind w:right="59" w:hanging="537"/>
        <w:rPr>
          <w:szCs w:val="24"/>
        </w:rPr>
      </w:pPr>
      <w:r w:rsidRPr="004E10F2">
        <w:rPr>
          <w:szCs w:val="24"/>
        </w:rPr>
        <w:t>작업 종료시 아직 사용하지 않은 용접봉은 반드시 반환해야 한다.</w:t>
      </w:r>
    </w:p>
    <w:p w:rsidR="00F84148" w:rsidRPr="004E10F2" w:rsidRDefault="00F84148" w:rsidP="00E2608D">
      <w:pPr>
        <w:numPr>
          <w:ilvl w:val="0"/>
          <w:numId w:val="61"/>
        </w:numPr>
        <w:ind w:right="59" w:hanging="537"/>
        <w:rPr>
          <w:szCs w:val="24"/>
        </w:rPr>
      </w:pPr>
      <w:r w:rsidRPr="004E10F2">
        <w:rPr>
          <w:szCs w:val="24"/>
        </w:rPr>
        <w:t>용접기용 전원개폐기의 설치장소 주변에는 가연성 물질이 없어야 한다.</w:t>
      </w:r>
    </w:p>
    <w:p w:rsidR="00F84148" w:rsidRPr="004E10F2" w:rsidRDefault="00F84148" w:rsidP="00E2608D">
      <w:pPr>
        <w:numPr>
          <w:ilvl w:val="0"/>
          <w:numId w:val="61"/>
        </w:numPr>
        <w:ind w:right="59" w:hanging="537"/>
        <w:rPr>
          <w:szCs w:val="24"/>
        </w:rPr>
      </w:pPr>
      <w:r w:rsidRPr="004E10F2">
        <w:rPr>
          <w:szCs w:val="24"/>
        </w:rPr>
        <w:t>용접기용 전원개폐기는 기둥, 벽 등에 견고하게 부착하고 접지하여야 한다.</w:t>
      </w:r>
    </w:p>
    <w:p w:rsidR="00F84148" w:rsidRPr="004E10F2" w:rsidRDefault="00F84148" w:rsidP="00E2608D">
      <w:pPr>
        <w:numPr>
          <w:ilvl w:val="0"/>
          <w:numId w:val="61"/>
        </w:numPr>
        <w:ind w:right="59" w:hanging="537"/>
        <w:rPr>
          <w:szCs w:val="24"/>
        </w:rPr>
      </w:pPr>
      <w:r w:rsidRPr="004E10F2">
        <w:rPr>
          <w:szCs w:val="24"/>
        </w:rPr>
        <w:t>용접기용 접지는 기계적 손상 및 우발적인 분리가 발생하지 않도록 보호해야 한다.</w:t>
      </w:r>
    </w:p>
    <w:p w:rsidR="00F84148" w:rsidRPr="004E10F2" w:rsidRDefault="00F84148" w:rsidP="00E2608D">
      <w:pPr>
        <w:numPr>
          <w:ilvl w:val="0"/>
          <w:numId w:val="61"/>
        </w:numPr>
        <w:spacing w:after="0"/>
        <w:ind w:right="59" w:hanging="537"/>
        <w:rPr>
          <w:szCs w:val="24"/>
        </w:rPr>
      </w:pPr>
      <w:r w:rsidRPr="004E10F2">
        <w:rPr>
          <w:szCs w:val="24"/>
        </w:rPr>
        <w:t>감전보호를 위하여 자동전격방지기를 사용한다.</w:t>
      </w:r>
    </w:p>
    <w:p w:rsidR="00F84148" w:rsidRPr="00F84148" w:rsidRDefault="00F84148" w:rsidP="00F84148">
      <w:pPr>
        <w:spacing w:after="0"/>
        <w:ind w:left="0" w:right="59" w:firstLine="0"/>
        <w:rPr>
          <w:sz w:val="20"/>
          <w:szCs w:val="20"/>
        </w:rPr>
      </w:pPr>
      <w:r>
        <w:rPr>
          <w:noProof/>
        </w:rPr>
        <w:drawing>
          <wp:inline distT="0" distB="0" distL="0" distR="0" wp14:anchorId="2FEBD0C9" wp14:editId="4B5D9407">
            <wp:extent cx="5448300" cy="2019300"/>
            <wp:effectExtent l="0" t="0" r="0" b="0"/>
            <wp:docPr id="106177" name="그림 10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448300" cy="2019300"/>
                    </a:xfrm>
                    <a:prstGeom prst="rect">
                      <a:avLst/>
                    </a:prstGeom>
                  </pic:spPr>
                </pic:pic>
              </a:graphicData>
            </a:graphic>
          </wp:inline>
        </w:drawing>
      </w:r>
    </w:p>
    <w:p w:rsidR="00F84148" w:rsidRPr="004E10F2" w:rsidRDefault="00F464AF" w:rsidP="00F84148">
      <w:pPr>
        <w:ind w:right="59"/>
        <w:rPr>
          <w:sz w:val="22"/>
        </w:rPr>
      </w:pPr>
      <w:r>
        <w:rPr>
          <w:sz w:val="22"/>
        </w:rPr>
        <w:t>3</w:t>
      </w:r>
      <w:r w:rsidR="00F84148" w:rsidRPr="004E10F2">
        <w:rPr>
          <w:sz w:val="22"/>
        </w:rPr>
        <w:t>.7 화기작업 중 점검내용</w:t>
      </w:r>
    </w:p>
    <w:p w:rsidR="00F84148" w:rsidRPr="004E10F2" w:rsidRDefault="00F84148" w:rsidP="00E2608D">
      <w:pPr>
        <w:numPr>
          <w:ilvl w:val="0"/>
          <w:numId w:val="62"/>
        </w:numPr>
        <w:ind w:right="59" w:hanging="410"/>
        <w:rPr>
          <w:sz w:val="22"/>
        </w:rPr>
      </w:pPr>
      <w:r w:rsidRPr="004E10F2">
        <w:rPr>
          <w:sz w:val="22"/>
        </w:rPr>
        <w:t>시공관리자는 화기작업이 계획대로 이행되는지 확인해야 한다</w:t>
      </w:r>
    </w:p>
    <w:p w:rsidR="00F84148" w:rsidRPr="00E223BC" w:rsidRDefault="00F84148" w:rsidP="00A9728D">
      <w:pPr>
        <w:numPr>
          <w:ilvl w:val="0"/>
          <w:numId w:val="62"/>
        </w:numPr>
        <w:ind w:right="59" w:hanging="410"/>
        <w:rPr>
          <w:sz w:val="22"/>
        </w:rPr>
      </w:pPr>
      <w:r w:rsidRPr="00E223BC">
        <w:rPr>
          <w:sz w:val="22"/>
        </w:rPr>
        <w:t>시공관리자는 필요시 적격성을 갖춘 자를 지정하여 화기작업 시 불티 비산에 의한</w:t>
      </w:r>
      <w:r w:rsidR="00E223BC">
        <w:rPr>
          <w:rFonts w:hint="eastAsia"/>
          <w:sz w:val="22"/>
        </w:rPr>
        <w:t xml:space="preserve"> </w:t>
      </w:r>
      <w:r w:rsidRPr="00E223BC">
        <w:rPr>
          <w:sz w:val="22"/>
        </w:rPr>
        <w:t>화재 감시업무를 수행하도록 해야 한다</w:t>
      </w:r>
    </w:p>
    <w:p w:rsidR="00F84148" w:rsidRDefault="00F84148" w:rsidP="00F84148">
      <w:pPr>
        <w:spacing w:after="0"/>
        <w:ind w:right="59" w:firstLineChars="2900" w:firstLine="6960"/>
      </w:pPr>
    </w:p>
    <w:p w:rsidR="00E223BC" w:rsidRDefault="00E223BC" w:rsidP="00F84148">
      <w:pPr>
        <w:spacing w:after="0"/>
        <w:ind w:right="59" w:firstLineChars="2900" w:firstLine="6960"/>
      </w:pPr>
    </w:p>
    <w:p w:rsidR="00F84148" w:rsidRDefault="00F464AF" w:rsidP="00F84148">
      <w:pPr>
        <w:ind w:left="0" w:right="59" w:firstLine="0"/>
      </w:pPr>
      <w:r>
        <w:rPr>
          <w:rFonts w:hint="eastAsia"/>
        </w:rPr>
        <w:t>3.8 화기작업 종료 후 점검내용</w:t>
      </w:r>
    </w:p>
    <w:p w:rsidR="00F84148" w:rsidRDefault="00F84148" w:rsidP="00F464AF">
      <w:pPr>
        <w:spacing w:after="384" w:line="332" w:lineRule="auto"/>
        <w:ind w:right="59"/>
        <w:rPr>
          <w:sz w:val="22"/>
        </w:rPr>
      </w:pPr>
      <w:r w:rsidRPr="00F464AF">
        <w:rPr>
          <w:sz w:val="22"/>
        </w:rPr>
        <w:t>협력회사는 화기 작업 중 불티 사용작업은 작업 종료 후 30분간 잔여 불티를 확인해 야 하며, 화기의 열이 작업 종료 후에도 남아 있는 경우에는 열기가 제거됨을 확인하 여야 한다.</w:t>
      </w:r>
    </w:p>
    <w:p w:rsidR="00AD3B40" w:rsidRDefault="00AD3B40" w:rsidP="00F464AF">
      <w:pPr>
        <w:spacing w:after="384" w:line="332" w:lineRule="auto"/>
        <w:ind w:right="59"/>
        <w:rPr>
          <w:sz w:val="22"/>
        </w:rPr>
      </w:pPr>
    </w:p>
    <w:p w:rsidR="00AD3B40" w:rsidRPr="00F464AF" w:rsidRDefault="00AD3B40" w:rsidP="00F464AF">
      <w:pPr>
        <w:spacing w:after="384" w:line="332" w:lineRule="auto"/>
        <w:ind w:right="59"/>
        <w:rPr>
          <w:sz w:val="22"/>
        </w:rPr>
      </w:pPr>
    </w:p>
    <w:p w:rsidR="00F84148" w:rsidRPr="004E10F2" w:rsidRDefault="00F84148" w:rsidP="00E2608D">
      <w:pPr>
        <w:numPr>
          <w:ilvl w:val="1"/>
          <w:numId w:val="63"/>
        </w:numPr>
        <w:spacing w:after="0"/>
        <w:ind w:right="59" w:hanging="461"/>
        <w:rPr>
          <w:sz w:val="22"/>
        </w:rPr>
      </w:pPr>
      <w:r w:rsidRPr="004E10F2">
        <w:rPr>
          <w:sz w:val="22"/>
        </w:rPr>
        <w:t>재해발생 원인 및 안전대책</w:t>
      </w:r>
    </w:p>
    <w:tbl>
      <w:tblPr>
        <w:tblStyle w:val="TableGrid"/>
        <w:tblW w:w="9070" w:type="dxa"/>
        <w:tblInd w:w="257" w:type="dxa"/>
        <w:tblCellMar>
          <w:left w:w="101" w:type="dxa"/>
          <w:right w:w="33" w:type="dxa"/>
        </w:tblCellMar>
        <w:tblLook w:val="04A0" w:firstRow="1" w:lastRow="0" w:firstColumn="1" w:lastColumn="0" w:noHBand="0" w:noVBand="1"/>
      </w:tblPr>
      <w:tblGrid>
        <w:gridCol w:w="1552"/>
        <w:gridCol w:w="3759"/>
        <w:gridCol w:w="3759"/>
      </w:tblGrid>
      <w:tr w:rsidR="00F84148" w:rsidRPr="004E10F2" w:rsidTr="004C16A5">
        <w:trPr>
          <w:trHeight w:val="551"/>
        </w:trPr>
        <w:tc>
          <w:tcPr>
            <w:tcW w:w="1552" w:type="dxa"/>
            <w:tcBorders>
              <w:top w:val="single" w:sz="3" w:space="0" w:color="000000"/>
              <w:left w:val="single" w:sz="3" w:space="0" w:color="000000"/>
              <w:bottom w:val="single" w:sz="3" w:space="0" w:color="000000"/>
              <w:right w:val="single" w:sz="3" w:space="0" w:color="000000"/>
            </w:tcBorders>
            <w:shd w:val="clear" w:color="auto" w:fill="E5E5E5"/>
            <w:vAlign w:val="center"/>
          </w:tcPr>
          <w:p w:rsidR="00F84148" w:rsidRPr="00F464AF" w:rsidRDefault="00F84148" w:rsidP="004C16A5">
            <w:pPr>
              <w:spacing w:after="0" w:line="259" w:lineRule="auto"/>
              <w:ind w:left="0" w:right="70" w:firstLine="0"/>
              <w:jc w:val="center"/>
              <w:rPr>
                <w:sz w:val="20"/>
                <w:szCs w:val="20"/>
              </w:rPr>
            </w:pPr>
            <w:r w:rsidRPr="00F464AF">
              <w:rPr>
                <w:rFonts w:ascii="맑은 고딕" w:eastAsia="맑은 고딕" w:hAnsi="맑은 고딕" w:cs="맑은 고딕"/>
                <w:sz w:val="20"/>
                <w:szCs w:val="20"/>
              </w:rPr>
              <w:t>구 분</w:t>
            </w:r>
          </w:p>
        </w:tc>
        <w:tc>
          <w:tcPr>
            <w:tcW w:w="3759" w:type="dxa"/>
            <w:tcBorders>
              <w:top w:val="single" w:sz="3" w:space="0" w:color="000000"/>
              <w:left w:val="single" w:sz="3" w:space="0" w:color="000000"/>
              <w:bottom w:val="single" w:sz="3" w:space="0" w:color="000000"/>
              <w:right w:val="single" w:sz="3" w:space="0" w:color="000000"/>
            </w:tcBorders>
            <w:shd w:val="clear" w:color="auto" w:fill="E5E5E5"/>
            <w:vAlign w:val="center"/>
          </w:tcPr>
          <w:p w:rsidR="00F84148" w:rsidRPr="00F464AF" w:rsidRDefault="00F84148" w:rsidP="004C16A5">
            <w:pPr>
              <w:spacing w:after="0" w:line="259" w:lineRule="auto"/>
              <w:ind w:left="0" w:right="70" w:firstLine="0"/>
              <w:jc w:val="center"/>
              <w:rPr>
                <w:sz w:val="20"/>
                <w:szCs w:val="20"/>
              </w:rPr>
            </w:pPr>
            <w:r w:rsidRPr="00F464AF">
              <w:rPr>
                <w:rFonts w:ascii="맑은 고딕" w:eastAsia="맑은 고딕" w:hAnsi="맑은 고딕" w:cs="맑은 고딕"/>
                <w:sz w:val="20"/>
                <w:szCs w:val="20"/>
              </w:rPr>
              <w:t>주 요 원 인</w:t>
            </w:r>
          </w:p>
        </w:tc>
        <w:tc>
          <w:tcPr>
            <w:tcW w:w="3759" w:type="dxa"/>
            <w:tcBorders>
              <w:top w:val="single" w:sz="3" w:space="0" w:color="000000"/>
              <w:left w:val="single" w:sz="3" w:space="0" w:color="000000"/>
              <w:bottom w:val="single" w:sz="3" w:space="0" w:color="000000"/>
              <w:right w:val="single" w:sz="3" w:space="0" w:color="000000"/>
            </w:tcBorders>
            <w:shd w:val="clear" w:color="auto" w:fill="E5E5E5"/>
            <w:vAlign w:val="center"/>
          </w:tcPr>
          <w:p w:rsidR="00F84148" w:rsidRPr="00F464AF" w:rsidRDefault="00F84148" w:rsidP="004C16A5">
            <w:pPr>
              <w:spacing w:after="0" w:line="259" w:lineRule="auto"/>
              <w:ind w:left="0" w:right="70" w:firstLine="0"/>
              <w:jc w:val="center"/>
              <w:rPr>
                <w:sz w:val="20"/>
                <w:szCs w:val="20"/>
              </w:rPr>
            </w:pPr>
            <w:r w:rsidRPr="00F464AF">
              <w:rPr>
                <w:rFonts w:ascii="맑은 고딕" w:eastAsia="맑은 고딕" w:hAnsi="맑은 고딕" w:cs="맑은 고딕"/>
                <w:sz w:val="20"/>
                <w:szCs w:val="20"/>
              </w:rPr>
              <w:t>안 전 대 책</w:t>
            </w:r>
          </w:p>
        </w:tc>
      </w:tr>
      <w:tr w:rsidR="00F84148" w:rsidRPr="004E10F2" w:rsidTr="004C16A5">
        <w:trPr>
          <w:trHeight w:val="1892"/>
        </w:trPr>
        <w:tc>
          <w:tcPr>
            <w:tcW w:w="1552" w:type="dxa"/>
            <w:vMerge w:val="restart"/>
            <w:tcBorders>
              <w:top w:val="single" w:sz="3" w:space="0" w:color="000000"/>
              <w:left w:val="single" w:sz="3" w:space="0" w:color="000000"/>
              <w:bottom w:val="single" w:sz="3" w:space="0" w:color="000000"/>
              <w:right w:val="single" w:sz="3" w:space="0" w:color="000000"/>
            </w:tcBorders>
            <w:shd w:val="clear" w:color="auto" w:fill="FFFFFF"/>
            <w:vAlign w:val="center"/>
          </w:tcPr>
          <w:p w:rsidR="00F84148" w:rsidRPr="00F464AF" w:rsidRDefault="00F84148" w:rsidP="004C16A5">
            <w:pPr>
              <w:spacing w:after="0" w:line="259" w:lineRule="auto"/>
              <w:ind w:left="0" w:right="70" w:firstLine="0"/>
              <w:jc w:val="center"/>
              <w:rPr>
                <w:sz w:val="20"/>
                <w:szCs w:val="20"/>
              </w:rPr>
            </w:pPr>
            <w:r w:rsidRPr="00F464AF">
              <w:rPr>
                <w:rFonts w:ascii="맑은 고딕" w:eastAsia="맑은 고딕" w:hAnsi="맑은 고딕" w:cs="맑은 고딕"/>
                <w:sz w:val="20"/>
                <w:szCs w:val="20"/>
              </w:rPr>
              <w:t>화 재</w:t>
            </w:r>
          </w:p>
        </w:tc>
        <w:tc>
          <w:tcPr>
            <w:tcW w:w="3759" w:type="dxa"/>
            <w:tcBorders>
              <w:top w:val="single" w:sz="3" w:space="0" w:color="000000"/>
              <w:left w:val="single" w:sz="3" w:space="0" w:color="000000"/>
              <w:bottom w:val="single" w:sz="3" w:space="0" w:color="000000"/>
              <w:right w:val="single" w:sz="3" w:space="0" w:color="000000"/>
            </w:tcBorders>
            <w:vAlign w:val="center"/>
          </w:tcPr>
          <w:p w:rsidR="00F84148" w:rsidRPr="00F464AF" w:rsidRDefault="00F84148" w:rsidP="004C16A5">
            <w:pPr>
              <w:spacing w:after="0" w:line="259" w:lineRule="auto"/>
              <w:ind w:left="0" w:firstLine="0"/>
              <w:jc w:val="left"/>
              <w:rPr>
                <w:sz w:val="20"/>
                <w:szCs w:val="20"/>
              </w:rPr>
            </w:pPr>
            <w:r w:rsidRPr="00F464AF">
              <w:rPr>
                <w:rFonts w:ascii="맑은 고딕" w:eastAsia="맑은 고딕" w:hAnsi="맑은 고딕" w:cs="맑은 고딕"/>
                <w:sz w:val="20"/>
                <w:szCs w:val="20"/>
              </w:rPr>
              <w:t>불꽃비산</w:t>
            </w:r>
          </w:p>
        </w:tc>
        <w:tc>
          <w:tcPr>
            <w:tcW w:w="3759" w:type="dxa"/>
            <w:tcBorders>
              <w:top w:val="single" w:sz="3" w:space="0" w:color="000000"/>
              <w:left w:val="single" w:sz="3" w:space="0" w:color="000000"/>
              <w:bottom w:val="single" w:sz="3" w:space="0" w:color="000000"/>
              <w:right w:val="single" w:sz="3" w:space="0" w:color="000000"/>
            </w:tcBorders>
            <w:vAlign w:val="center"/>
          </w:tcPr>
          <w:p w:rsidR="00A8647A" w:rsidRPr="00F464AF" w:rsidRDefault="00F84148" w:rsidP="00E2608D">
            <w:pPr>
              <w:numPr>
                <w:ilvl w:val="0"/>
                <w:numId w:val="64"/>
              </w:numPr>
              <w:spacing w:after="0" w:line="216" w:lineRule="auto"/>
              <w:ind w:right="35" w:firstLine="0"/>
              <w:jc w:val="left"/>
              <w:rPr>
                <w:sz w:val="20"/>
                <w:szCs w:val="20"/>
              </w:rPr>
            </w:pPr>
            <w:r w:rsidRPr="00F464AF">
              <w:rPr>
                <w:rFonts w:ascii="맑은 고딕" w:eastAsia="맑은 고딕" w:hAnsi="맑은 고딕" w:cs="맑은 고딕"/>
                <w:sz w:val="20"/>
                <w:szCs w:val="20"/>
              </w:rPr>
              <w:t xml:space="preserve">불꽃받이나 방염시트를 사용한다. </w:t>
            </w:r>
            <w:r w:rsidR="00A8647A" w:rsidRPr="00F464AF">
              <w:rPr>
                <w:rFonts w:ascii="맑은 고딕" w:eastAsia="맑은 고딕" w:hAnsi="맑은 고딕" w:cs="맑은 고딕"/>
                <w:sz w:val="20"/>
                <w:szCs w:val="20"/>
              </w:rPr>
              <w:t xml:space="preserve"> </w:t>
            </w:r>
          </w:p>
          <w:p w:rsidR="00F84148" w:rsidRPr="00F464AF" w:rsidRDefault="00F84148" w:rsidP="00A8647A">
            <w:pPr>
              <w:spacing w:after="0" w:line="216" w:lineRule="auto"/>
              <w:ind w:left="0" w:right="35" w:firstLine="0"/>
              <w:jc w:val="left"/>
              <w:rPr>
                <w:sz w:val="20"/>
                <w:szCs w:val="20"/>
              </w:rPr>
            </w:pPr>
            <w:r w:rsidRPr="00F464AF">
              <w:rPr>
                <w:rFonts w:ascii="맑은 고딕" w:eastAsia="맑은 고딕" w:hAnsi="맑은 고딕" w:cs="맑은 고딕"/>
                <w:sz w:val="20"/>
                <w:szCs w:val="20"/>
              </w:rPr>
              <w:t>- 불꽃비산구역내 가연물을 제거하고 정리</w:t>
            </w:r>
            <w:r w:rsidRPr="00F464AF">
              <w:rPr>
                <w:rFonts w:ascii="돋움" w:eastAsia="돋움" w:hAnsi="돋움" w:cs="돋움"/>
                <w:sz w:val="20"/>
                <w:szCs w:val="20"/>
              </w:rPr>
              <w:t>․</w:t>
            </w:r>
            <w:r w:rsidRPr="00F464AF">
              <w:rPr>
                <w:rFonts w:ascii="맑은 고딕" w:eastAsia="맑은 고딕" w:hAnsi="맑은 고딕" w:cs="맑은 고딕"/>
                <w:sz w:val="20"/>
                <w:szCs w:val="20"/>
              </w:rPr>
              <w:t>정돈한다.</w:t>
            </w:r>
          </w:p>
          <w:p w:rsidR="00F84148" w:rsidRPr="00F464AF" w:rsidRDefault="00F84148" w:rsidP="00E2608D">
            <w:pPr>
              <w:numPr>
                <w:ilvl w:val="0"/>
                <w:numId w:val="64"/>
              </w:numPr>
              <w:spacing w:after="0" w:line="259" w:lineRule="auto"/>
              <w:ind w:right="35" w:firstLine="0"/>
              <w:jc w:val="left"/>
              <w:rPr>
                <w:sz w:val="20"/>
                <w:szCs w:val="20"/>
              </w:rPr>
            </w:pPr>
            <w:r w:rsidRPr="00F464AF">
              <w:rPr>
                <w:rFonts w:ascii="맑은 고딕" w:eastAsia="맑은 고딕" w:hAnsi="맑은 고딕" w:cs="맑은 고딕"/>
                <w:sz w:val="20"/>
                <w:szCs w:val="20"/>
              </w:rPr>
              <w:t>소화기를 비치한다.</w:t>
            </w:r>
          </w:p>
        </w:tc>
      </w:tr>
      <w:tr w:rsidR="00F84148" w:rsidRPr="004E10F2" w:rsidTr="004C16A5">
        <w:trPr>
          <w:trHeight w:val="1273"/>
        </w:trPr>
        <w:tc>
          <w:tcPr>
            <w:tcW w:w="0" w:type="auto"/>
            <w:vMerge/>
            <w:tcBorders>
              <w:top w:val="nil"/>
              <w:left w:val="single" w:sz="3" w:space="0" w:color="000000"/>
              <w:bottom w:val="single" w:sz="3" w:space="0" w:color="000000"/>
              <w:right w:val="single" w:sz="3" w:space="0" w:color="000000"/>
            </w:tcBorders>
          </w:tcPr>
          <w:p w:rsidR="00F84148" w:rsidRPr="00F464AF" w:rsidRDefault="00F84148" w:rsidP="004C16A5">
            <w:pPr>
              <w:spacing w:after="160" w:line="259" w:lineRule="auto"/>
              <w:ind w:left="0" w:firstLine="0"/>
              <w:jc w:val="left"/>
              <w:rPr>
                <w:sz w:val="20"/>
                <w:szCs w:val="20"/>
              </w:rPr>
            </w:pPr>
          </w:p>
        </w:tc>
        <w:tc>
          <w:tcPr>
            <w:tcW w:w="3759" w:type="dxa"/>
            <w:tcBorders>
              <w:top w:val="single" w:sz="3" w:space="0" w:color="000000"/>
              <w:left w:val="single" w:sz="3" w:space="0" w:color="000000"/>
              <w:bottom w:val="single" w:sz="3" w:space="0" w:color="000000"/>
              <w:right w:val="single" w:sz="3" w:space="0" w:color="000000"/>
            </w:tcBorders>
            <w:vAlign w:val="center"/>
          </w:tcPr>
          <w:p w:rsidR="00F84148" w:rsidRPr="00F464AF" w:rsidRDefault="00F84148" w:rsidP="004C16A5">
            <w:pPr>
              <w:spacing w:after="0" w:line="259" w:lineRule="auto"/>
              <w:ind w:left="0" w:firstLine="0"/>
              <w:jc w:val="left"/>
              <w:rPr>
                <w:sz w:val="20"/>
                <w:szCs w:val="20"/>
              </w:rPr>
            </w:pPr>
            <w:r w:rsidRPr="00F464AF">
              <w:rPr>
                <w:rFonts w:ascii="맑은 고딕" w:eastAsia="맑은 고딕" w:hAnsi="맑은 고딕" w:cs="맑은 고딕"/>
                <w:sz w:val="20"/>
                <w:szCs w:val="20"/>
              </w:rPr>
              <w:t>열을 받은 용접부분의 뒷면에 있는 가 연물</w:t>
            </w:r>
          </w:p>
        </w:tc>
        <w:tc>
          <w:tcPr>
            <w:tcW w:w="3759" w:type="dxa"/>
            <w:tcBorders>
              <w:top w:val="single" w:sz="3" w:space="0" w:color="000000"/>
              <w:left w:val="single" w:sz="3" w:space="0" w:color="000000"/>
              <w:bottom w:val="single" w:sz="3" w:space="0" w:color="000000"/>
              <w:right w:val="single" w:sz="3" w:space="0" w:color="000000"/>
            </w:tcBorders>
            <w:vAlign w:val="center"/>
          </w:tcPr>
          <w:p w:rsidR="00F464AF" w:rsidRDefault="00F464AF" w:rsidP="004C16A5">
            <w:pPr>
              <w:spacing w:after="0" w:line="259" w:lineRule="auto"/>
              <w:ind w:left="0" w:right="1118" w:firstLine="0"/>
              <w:jc w:val="left"/>
              <w:rPr>
                <w:rFonts w:ascii="맑은 고딕" w:eastAsia="맑은 고딕" w:hAnsi="맑은 고딕" w:cs="맑은 고딕"/>
                <w:sz w:val="20"/>
                <w:szCs w:val="20"/>
              </w:rPr>
            </w:pPr>
            <w:r w:rsidRPr="00F464AF">
              <w:rPr>
                <w:rFonts w:ascii="맑은 고딕" w:eastAsia="맑은 고딕" w:hAnsi="맑은 고딕" w:cs="맑은 고딕"/>
                <w:sz w:val="20"/>
                <w:szCs w:val="20"/>
              </w:rPr>
              <w:t>-</w:t>
            </w:r>
            <w:r w:rsidRPr="00F464AF">
              <w:rPr>
                <w:rFonts w:ascii="맑은 고딕" w:eastAsia="맑은 고딕" w:hAnsi="맑은 고딕" w:cs="맑은 고딕" w:hint="eastAsia"/>
                <w:sz w:val="20"/>
                <w:szCs w:val="20"/>
              </w:rPr>
              <w:t>용젖부 뒷면을 점검한다</w:t>
            </w:r>
          </w:p>
          <w:p w:rsidR="00F84148" w:rsidRPr="00F464AF" w:rsidRDefault="00F84148" w:rsidP="004C16A5">
            <w:pPr>
              <w:spacing w:after="0" w:line="259" w:lineRule="auto"/>
              <w:ind w:left="0" w:right="1118" w:firstLine="0"/>
              <w:jc w:val="left"/>
              <w:rPr>
                <w:sz w:val="20"/>
                <w:szCs w:val="20"/>
              </w:rPr>
            </w:pPr>
            <w:r w:rsidRPr="00F464AF">
              <w:rPr>
                <w:rFonts w:ascii="맑은 고딕" w:eastAsia="맑은 고딕" w:hAnsi="맑은 고딕" w:cs="맑은 고딕"/>
                <w:sz w:val="20"/>
                <w:szCs w:val="20"/>
              </w:rPr>
              <w:t>-작업종료후 점검한다.</w:t>
            </w:r>
          </w:p>
        </w:tc>
      </w:tr>
      <w:tr w:rsidR="00F84148" w:rsidRPr="004E10F2" w:rsidTr="00F84148">
        <w:trPr>
          <w:trHeight w:val="2628"/>
        </w:trPr>
        <w:tc>
          <w:tcPr>
            <w:tcW w:w="1552" w:type="dxa"/>
            <w:vMerge w:val="restart"/>
            <w:tcBorders>
              <w:top w:val="single" w:sz="3" w:space="0" w:color="000000"/>
              <w:left w:val="single" w:sz="3" w:space="0" w:color="000000"/>
              <w:bottom w:val="single" w:sz="3" w:space="0" w:color="000000"/>
              <w:right w:val="single" w:sz="3" w:space="0" w:color="000000"/>
            </w:tcBorders>
            <w:vAlign w:val="center"/>
          </w:tcPr>
          <w:p w:rsidR="00F84148" w:rsidRPr="00F464AF" w:rsidRDefault="00F84148" w:rsidP="004C16A5">
            <w:pPr>
              <w:spacing w:after="0" w:line="259" w:lineRule="auto"/>
              <w:ind w:left="0" w:right="70" w:firstLine="0"/>
              <w:jc w:val="center"/>
              <w:rPr>
                <w:sz w:val="20"/>
                <w:szCs w:val="20"/>
              </w:rPr>
            </w:pPr>
            <w:r w:rsidRPr="00F464AF">
              <w:rPr>
                <w:rFonts w:ascii="맑은 고딕" w:eastAsia="맑은 고딕" w:hAnsi="맑은 고딕" w:cs="맑은 고딕"/>
                <w:sz w:val="20"/>
                <w:szCs w:val="20"/>
              </w:rPr>
              <w:t>폭 발</w:t>
            </w:r>
          </w:p>
        </w:tc>
        <w:tc>
          <w:tcPr>
            <w:tcW w:w="3759" w:type="dxa"/>
            <w:tcBorders>
              <w:top w:val="single" w:sz="3" w:space="0" w:color="000000"/>
              <w:left w:val="single" w:sz="3" w:space="0" w:color="000000"/>
              <w:bottom w:val="single" w:sz="3" w:space="0" w:color="000000"/>
              <w:right w:val="single" w:sz="3" w:space="0" w:color="000000"/>
            </w:tcBorders>
            <w:vAlign w:val="center"/>
          </w:tcPr>
          <w:p w:rsidR="00F84148" w:rsidRPr="00F464AF" w:rsidRDefault="00F84148" w:rsidP="004C16A5">
            <w:pPr>
              <w:spacing w:after="0" w:line="259" w:lineRule="auto"/>
              <w:ind w:left="0" w:firstLine="0"/>
              <w:jc w:val="left"/>
              <w:rPr>
                <w:sz w:val="20"/>
                <w:szCs w:val="20"/>
              </w:rPr>
            </w:pPr>
            <w:r w:rsidRPr="00F464AF">
              <w:rPr>
                <w:rFonts w:ascii="맑은 고딕" w:eastAsia="맑은 고딕" w:hAnsi="맑은 고딕" w:cs="맑은 고딕"/>
                <w:sz w:val="20"/>
                <w:szCs w:val="20"/>
              </w:rPr>
              <w:t>토치나 호스에서 가스누설</w:t>
            </w:r>
          </w:p>
        </w:tc>
        <w:tc>
          <w:tcPr>
            <w:tcW w:w="3759" w:type="dxa"/>
            <w:tcBorders>
              <w:top w:val="single" w:sz="3" w:space="0" w:color="000000"/>
              <w:left w:val="single" w:sz="3" w:space="0" w:color="000000"/>
              <w:bottom w:val="single" w:sz="3" w:space="0" w:color="000000"/>
              <w:right w:val="single" w:sz="3" w:space="0" w:color="000000"/>
            </w:tcBorders>
            <w:vAlign w:val="center"/>
          </w:tcPr>
          <w:p w:rsidR="00F84148" w:rsidRPr="00F464AF" w:rsidRDefault="00F84148" w:rsidP="00E2608D">
            <w:pPr>
              <w:numPr>
                <w:ilvl w:val="0"/>
                <w:numId w:val="65"/>
              </w:numPr>
              <w:spacing w:after="0" w:line="216" w:lineRule="auto"/>
              <w:ind w:firstLine="0"/>
              <w:rPr>
                <w:sz w:val="20"/>
                <w:szCs w:val="20"/>
              </w:rPr>
            </w:pPr>
            <w:r w:rsidRPr="00F464AF">
              <w:rPr>
                <w:rFonts w:ascii="맑은 고딕" w:eastAsia="맑은 고딕" w:hAnsi="맑은 고딕" w:cs="맑은 고딕"/>
                <w:sz w:val="20"/>
                <w:szCs w:val="20"/>
              </w:rPr>
              <w:t>가스누설이 없는 토치나 호스를 사 용한다.</w:t>
            </w:r>
          </w:p>
          <w:p w:rsidR="00F84148" w:rsidRPr="00F464AF" w:rsidRDefault="00F84148" w:rsidP="00E2608D">
            <w:pPr>
              <w:numPr>
                <w:ilvl w:val="0"/>
                <w:numId w:val="65"/>
              </w:numPr>
              <w:spacing w:after="0" w:line="216" w:lineRule="auto"/>
              <w:ind w:firstLine="0"/>
              <w:rPr>
                <w:sz w:val="20"/>
                <w:szCs w:val="20"/>
              </w:rPr>
            </w:pPr>
            <w:r w:rsidRPr="00F464AF">
              <w:rPr>
                <w:rFonts w:ascii="맑은 고딕" w:eastAsia="맑은 고딕" w:hAnsi="맑은 고딕" w:cs="맑은 고딕"/>
                <w:sz w:val="20"/>
                <w:szCs w:val="20"/>
              </w:rPr>
              <w:t>좁은 구역에서 작업할 때는 휴게시 간에 토치를 공기의 유통이 좋은 장소에 둔다.</w:t>
            </w:r>
          </w:p>
          <w:p w:rsidR="00F84148" w:rsidRPr="00F464AF" w:rsidRDefault="00F84148" w:rsidP="00E2608D">
            <w:pPr>
              <w:numPr>
                <w:ilvl w:val="0"/>
                <w:numId w:val="65"/>
              </w:numPr>
              <w:spacing w:after="0" w:line="259" w:lineRule="auto"/>
              <w:ind w:firstLine="0"/>
              <w:rPr>
                <w:sz w:val="20"/>
                <w:szCs w:val="20"/>
              </w:rPr>
            </w:pPr>
            <w:r w:rsidRPr="00F464AF">
              <w:rPr>
                <w:rFonts w:ascii="맑은 고딕" w:eastAsia="맑은 고딕" w:hAnsi="맑은 고딕" w:cs="맑은 고딕"/>
                <w:sz w:val="20"/>
                <w:szCs w:val="20"/>
              </w:rPr>
              <w:t>호스접속시 실수가 없도록 호스에 명찰을 부착한다.</w:t>
            </w:r>
          </w:p>
        </w:tc>
      </w:tr>
      <w:tr w:rsidR="00F84148" w:rsidRPr="004E10F2" w:rsidTr="004C16A5">
        <w:trPr>
          <w:trHeight w:val="1275"/>
        </w:trPr>
        <w:tc>
          <w:tcPr>
            <w:tcW w:w="0" w:type="auto"/>
            <w:vMerge/>
            <w:tcBorders>
              <w:top w:val="nil"/>
              <w:left w:val="single" w:sz="3" w:space="0" w:color="000000"/>
              <w:bottom w:val="nil"/>
              <w:right w:val="single" w:sz="3" w:space="0" w:color="000000"/>
            </w:tcBorders>
          </w:tcPr>
          <w:p w:rsidR="00F84148" w:rsidRPr="00F464AF" w:rsidRDefault="00F84148" w:rsidP="004C16A5">
            <w:pPr>
              <w:spacing w:after="160" w:line="259" w:lineRule="auto"/>
              <w:ind w:left="0" w:firstLine="0"/>
              <w:jc w:val="left"/>
              <w:rPr>
                <w:sz w:val="20"/>
                <w:szCs w:val="20"/>
              </w:rPr>
            </w:pPr>
          </w:p>
        </w:tc>
        <w:tc>
          <w:tcPr>
            <w:tcW w:w="3759" w:type="dxa"/>
            <w:tcBorders>
              <w:top w:val="single" w:sz="3" w:space="0" w:color="000000"/>
              <w:left w:val="single" w:sz="3" w:space="0" w:color="000000"/>
              <w:bottom w:val="single" w:sz="3" w:space="0" w:color="000000"/>
              <w:right w:val="single" w:sz="3" w:space="0" w:color="000000"/>
            </w:tcBorders>
            <w:vAlign w:val="center"/>
          </w:tcPr>
          <w:p w:rsidR="00F84148" w:rsidRPr="00F464AF" w:rsidRDefault="00F84148" w:rsidP="004C16A5">
            <w:pPr>
              <w:spacing w:after="0" w:line="259" w:lineRule="auto"/>
              <w:ind w:left="0" w:right="281" w:firstLine="0"/>
              <w:jc w:val="left"/>
              <w:rPr>
                <w:sz w:val="20"/>
                <w:szCs w:val="20"/>
              </w:rPr>
            </w:pPr>
            <w:r w:rsidRPr="00F464AF">
              <w:rPr>
                <w:rFonts w:ascii="맑은 고딕" w:eastAsia="맑은 고딕" w:hAnsi="맑은 고딕" w:cs="맑은 고딕"/>
                <w:sz w:val="20"/>
                <w:szCs w:val="20"/>
              </w:rPr>
              <w:t>드럼통이나 탱크를 용접, 절단시 잔류 가연성 가스 증기의 폭발</w:t>
            </w:r>
          </w:p>
        </w:tc>
        <w:tc>
          <w:tcPr>
            <w:tcW w:w="3759" w:type="dxa"/>
            <w:tcBorders>
              <w:top w:val="single" w:sz="3" w:space="0" w:color="000000"/>
              <w:left w:val="single" w:sz="3" w:space="0" w:color="000000"/>
              <w:bottom w:val="single" w:sz="3" w:space="0" w:color="000000"/>
              <w:right w:val="single" w:sz="3" w:space="0" w:color="000000"/>
            </w:tcBorders>
            <w:vAlign w:val="center"/>
          </w:tcPr>
          <w:p w:rsidR="00F84148" w:rsidRPr="00F464AF" w:rsidRDefault="00F84148" w:rsidP="004C16A5">
            <w:pPr>
              <w:spacing w:after="0" w:line="259" w:lineRule="auto"/>
              <w:ind w:left="0" w:firstLine="0"/>
              <w:jc w:val="left"/>
              <w:rPr>
                <w:sz w:val="20"/>
                <w:szCs w:val="20"/>
              </w:rPr>
            </w:pPr>
            <w:r w:rsidRPr="00F464AF">
              <w:rPr>
                <w:rFonts w:ascii="맑은 고딕" w:eastAsia="맑은 고딕" w:hAnsi="맑은 고딕" w:cs="맑은 고딕"/>
                <w:sz w:val="20"/>
                <w:szCs w:val="20"/>
              </w:rPr>
              <w:t>- 내부에 가스나 증기가 없는 것을 확 인한다.</w:t>
            </w:r>
          </w:p>
        </w:tc>
      </w:tr>
      <w:tr w:rsidR="00F84148" w:rsidRPr="004E10F2" w:rsidTr="00F84148">
        <w:trPr>
          <w:trHeight w:val="929"/>
        </w:trPr>
        <w:tc>
          <w:tcPr>
            <w:tcW w:w="0" w:type="auto"/>
            <w:vMerge/>
            <w:tcBorders>
              <w:top w:val="nil"/>
              <w:left w:val="single" w:sz="3" w:space="0" w:color="000000"/>
              <w:bottom w:val="single" w:sz="3" w:space="0" w:color="000000"/>
              <w:right w:val="single" w:sz="3" w:space="0" w:color="000000"/>
            </w:tcBorders>
          </w:tcPr>
          <w:p w:rsidR="00F84148" w:rsidRPr="00F464AF" w:rsidRDefault="00F84148" w:rsidP="004C16A5">
            <w:pPr>
              <w:spacing w:after="160" w:line="259" w:lineRule="auto"/>
              <w:ind w:left="0" w:firstLine="0"/>
              <w:jc w:val="left"/>
              <w:rPr>
                <w:sz w:val="20"/>
                <w:szCs w:val="20"/>
              </w:rPr>
            </w:pPr>
          </w:p>
        </w:tc>
        <w:tc>
          <w:tcPr>
            <w:tcW w:w="3759" w:type="dxa"/>
            <w:tcBorders>
              <w:top w:val="single" w:sz="3" w:space="0" w:color="000000"/>
              <w:left w:val="single" w:sz="3" w:space="0" w:color="000000"/>
              <w:bottom w:val="single" w:sz="3" w:space="0" w:color="000000"/>
              <w:right w:val="single" w:sz="3" w:space="0" w:color="000000"/>
            </w:tcBorders>
            <w:vAlign w:val="center"/>
          </w:tcPr>
          <w:p w:rsidR="00F84148" w:rsidRPr="00F464AF" w:rsidRDefault="00F84148" w:rsidP="004C16A5">
            <w:pPr>
              <w:spacing w:after="0" w:line="259" w:lineRule="auto"/>
              <w:ind w:left="0" w:firstLine="0"/>
              <w:jc w:val="left"/>
              <w:rPr>
                <w:sz w:val="20"/>
                <w:szCs w:val="20"/>
              </w:rPr>
            </w:pPr>
            <w:r w:rsidRPr="00F464AF">
              <w:rPr>
                <w:rFonts w:ascii="맑은 고딕" w:eastAsia="맑은 고딕" w:hAnsi="맑은 고딕" w:cs="맑은 고딕"/>
                <w:sz w:val="20"/>
                <w:szCs w:val="20"/>
              </w:rPr>
              <w:t>역 화</w:t>
            </w:r>
          </w:p>
        </w:tc>
        <w:tc>
          <w:tcPr>
            <w:tcW w:w="3759" w:type="dxa"/>
            <w:tcBorders>
              <w:top w:val="single" w:sz="3" w:space="0" w:color="000000"/>
              <w:left w:val="single" w:sz="3" w:space="0" w:color="000000"/>
              <w:bottom w:val="single" w:sz="3" w:space="0" w:color="000000"/>
              <w:right w:val="single" w:sz="3" w:space="0" w:color="000000"/>
            </w:tcBorders>
            <w:vAlign w:val="center"/>
          </w:tcPr>
          <w:p w:rsidR="00A8647A" w:rsidRPr="00F464AF" w:rsidRDefault="00F84148" w:rsidP="004C16A5">
            <w:pPr>
              <w:spacing w:after="0" w:line="259" w:lineRule="auto"/>
              <w:ind w:left="0" w:right="417" w:firstLine="0"/>
              <w:jc w:val="left"/>
              <w:rPr>
                <w:rFonts w:ascii="맑은 고딕" w:eastAsia="맑은 고딕" w:hAnsi="맑은 고딕" w:cs="맑은 고딕"/>
                <w:sz w:val="20"/>
                <w:szCs w:val="20"/>
              </w:rPr>
            </w:pPr>
            <w:r w:rsidRPr="00F464AF">
              <w:rPr>
                <w:rFonts w:ascii="맑은 고딕" w:eastAsia="맑은 고딕" w:hAnsi="맑은 고딕" w:cs="맑은 고딕"/>
                <w:sz w:val="20"/>
                <w:szCs w:val="20"/>
              </w:rPr>
              <w:t xml:space="preserve">- 정비된 토치와 호스를 사용한다. </w:t>
            </w:r>
          </w:p>
          <w:p w:rsidR="00F84148" w:rsidRPr="00F464AF" w:rsidRDefault="00F84148" w:rsidP="004C16A5">
            <w:pPr>
              <w:spacing w:after="0" w:line="259" w:lineRule="auto"/>
              <w:ind w:left="0" w:right="417" w:firstLine="0"/>
              <w:jc w:val="left"/>
              <w:rPr>
                <w:sz w:val="20"/>
                <w:szCs w:val="20"/>
              </w:rPr>
            </w:pPr>
            <w:r w:rsidRPr="00F464AF">
              <w:rPr>
                <w:rFonts w:ascii="맑은 고딕" w:eastAsia="맑은 고딕" w:hAnsi="맑은 고딕" w:cs="맑은 고딕"/>
                <w:sz w:val="20"/>
                <w:szCs w:val="20"/>
              </w:rPr>
              <w:t>- 역화방지기를 설치한다.</w:t>
            </w:r>
          </w:p>
        </w:tc>
      </w:tr>
      <w:tr w:rsidR="00F84148" w:rsidRPr="004E10F2" w:rsidTr="004C16A5">
        <w:trPr>
          <w:trHeight w:val="966"/>
        </w:trPr>
        <w:tc>
          <w:tcPr>
            <w:tcW w:w="1552" w:type="dxa"/>
            <w:vMerge w:val="restart"/>
            <w:tcBorders>
              <w:top w:val="single" w:sz="3" w:space="0" w:color="000000"/>
              <w:left w:val="single" w:sz="3" w:space="0" w:color="000000"/>
              <w:bottom w:val="single" w:sz="3" w:space="0" w:color="000000"/>
              <w:right w:val="single" w:sz="3" w:space="0" w:color="000000"/>
            </w:tcBorders>
            <w:vAlign w:val="center"/>
          </w:tcPr>
          <w:p w:rsidR="00F84148" w:rsidRPr="00F464AF" w:rsidRDefault="00F84148" w:rsidP="004C16A5">
            <w:pPr>
              <w:spacing w:after="0" w:line="259" w:lineRule="auto"/>
              <w:ind w:left="0" w:right="70" w:firstLine="0"/>
              <w:jc w:val="center"/>
              <w:rPr>
                <w:sz w:val="20"/>
                <w:szCs w:val="20"/>
              </w:rPr>
            </w:pPr>
            <w:r w:rsidRPr="00F464AF">
              <w:rPr>
                <w:rFonts w:ascii="맑은 고딕" w:eastAsia="맑은 고딕" w:hAnsi="맑은 고딕" w:cs="맑은 고딕"/>
                <w:sz w:val="20"/>
                <w:szCs w:val="20"/>
              </w:rPr>
              <w:t>화 상</w:t>
            </w:r>
          </w:p>
        </w:tc>
        <w:tc>
          <w:tcPr>
            <w:tcW w:w="3759" w:type="dxa"/>
            <w:tcBorders>
              <w:top w:val="single" w:sz="3" w:space="0" w:color="000000"/>
              <w:left w:val="single" w:sz="3" w:space="0" w:color="000000"/>
              <w:bottom w:val="single" w:sz="3" w:space="0" w:color="000000"/>
              <w:right w:val="single" w:sz="3" w:space="0" w:color="000000"/>
            </w:tcBorders>
            <w:vAlign w:val="center"/>
          </w:tcPr>
          <w:p w:rsidR="00F84148" w:rsidRPr="00F464AF" w:rsidRDefault="00F84148" w:rsidP="004C16A5">
            <w:pPr>
              <w:spacing w:after="0" w:line="259" w:lineRule="auto"/>
              <w:ind w:left="0" w:firstLine="0"/>
              <w:jc w:val="left"/>
              <w:rPr>
                <w:sz w:val="20"/>
                <w:szCs w:val="20"/>
              </w:rPr>
            </w:pPr>
            <w:r w:rsidRPr="00F464AF">
              <w:rPr>
                <w:rFonts w:ascii="맑은 고딕" w:eastAsia="맑은 고딕" w:hAnsi="맑은 고딕" w:cs="맑은 고딕"/>
                <w:sz w:val="20"/>
                <w:szCs w:val="20"/>
              </w:rPr>
              <w:t>토치나 호스에서 산소 누설</w:t>
            </w:r>
          </w:p>
        </w:tc>
        <w:tc>
          <w:tcPr>
            <w:tcW w:w="3759" w:type="dxa"/>
            <w:tcBorders>
              <w:top w:val="single" w:sz="3" w:space="0" w:color="000000"/>
              <w:left w:val="single" w:sz="3" w:space="0" w:color="000000"/>
              <w:bottom w:val="single" w:sz="3" w:space="0" w:color="000000"/>
              <w:right w:val="single" w:sz="3" w:space="0" w:color="000000"/>
            </w:tcBorders>
            <w:vAlign w:val="center"/>
          </w:tcPr>
          <w:p w:rsidR="00F84148" w:rsidRPr="00F464AF" w:rsidRDefault="00F84148" w:rsidP="004C16A5">
            <w:pPr>
              <w:spacing w:after="0" w:line="259" w:lineRule="auto"/>
              <w:ind w:left="0" w:firstLine="0"/>
              <w:jc w:val="left"/>
              <w:rPr>
                <w:sz w:val="20"/>
                <w:szCs w:val="20"/>
              </w:rPr>
            </w:pPr>
            <w:r w:rsidRPr="00F464AF">
              <w:rPr>
                <w:rFonts w:ascii="맑은 고딕" w:eastAsia="맑은 고딕" w:hAnsi="맑은 고딕" w:cs="맑은 고딕"/>
                <w:sz w:val="20"/>
                <w:szCs w:val="20"/>
              </w:rPr>
              <w:t>- 산소누설이 없는 호스를 사용한다.</w:t>
            </w:r>
          </w:p>
        </w:tc>
      </w:tr>
      <w:tr w:rsidR="00F84148" w:rsidRPr="004E10F2" w:rsidTr="004C16A5">
        <w:trPr>
          <w:trHeight w:val="1273"/>
        </w:trPr>
        <w:tc>
          <w:tcPr>
            <w:tcW w:w="0" w:type="auto"/>
            <w:vMerge/>
            <w:tcBorders>
              <w:top w:val="nil"/>
              <w:left w:val="single" w:sz="3" w:space="0" w:color="000000"/>
              <w:bottom w:val="single" w:sz="3" w:space="0" w:color="000000"/>
              <w:right w:val="single" w:sz="3" w:space="0" w:color="000000"/>
            </w:tcBorders>
          </w:tcPr>
          <w:p w:rsidR="00F84148" w:rsidRPr="00F464AF" w:rsidRDefault="00F84148" w:rsidP="004C16A5">
            <w:pPr>
              <w:spacing w:after="160" w:line="259" w:lineRule="auto"/>
              <w:ind w:left="0" w:firstLine="0"/>
              <w:jc w:val="left"/>
              <w:rPr>
                <w:sz w:val="20"/>
                <w:szCs w:val="20"/>
              </w:rPr>
            </w:pPr>
          </w:p>
        </w:tc>
        <w:tc>
          <w:tcPr>
            <w:tcW w:w="3759" w:type="dxa"/>
            <w:tcBorders>
              <w:top w:val="single" w:sz="3" w:space="0" w:color="000000"/>
              <w:left w:val="single" w:sz="3" w:space="0" w:color="000000"/>
              <w:bottom w:val="single" w:sz="3" w:space="0" w:color="000000"/>
              <w:right w:val="single" w:sz="3" w:space="0" w:color="000000"/>
            </w:tcBorders>
            <w:vAlign w:val="center"/>
          </w:tcPr>
          <w:p w:rsidR="00F84148" w:rsidRPr="00F464AF" w:rsidRDefault="00F84148" w:rsidP="004C16A5">
            <w:pPr>
              <w:spacing w:after="0" w:line="259" w:lineRule="auto"/>
              <w:ind w:left="0" w:firstLine="0"/>
              <w:rPr>
                <w:sz w:val="20"/>
                <w:szCs w:val="20"/>
              </w:rPr>
            </w:pPr>
            <w:r w:rsidRPr="00F464AF">
              <w:rPr>
                <w:rFonts w:ascii="맑은 고딕" w:eastAsia="맑은 고딕" w:hAnsi="맑은 고딕" w:cs="맑은 고딕"/>
                <w:sz w:val="20"/>
                <w:szCs w:val="20"/>
              </w:rPr>
              <w:t>산소를 공기대신으로 환기나 압력 시 험용으로 사용</w:t>
            </w:r>
          </w:p>
        </w:tc>
        <w:tc>
          <w:tcPr>
            <w:tcW w:w="3759" w:type="dxa"/>
            <w:tcBorders>
              <w:top w:val="single" w:sz="3" w:space="0" w:color="000000"/>
              <w:left w:val="single" w:sz="3" w:space="0" w:color="000000"/>
              <w:bottom w:val="single" w:sz="3" w:space="0" w:color="000000"/>
              <w:right w:val="single" w:sz="3" w:space="0" w:color="000000"/>
            </w:tcBorders>
            <w:vAlign w:val="center"/>
          </w:tcPr>
          <w:p w:rsidR="00A8647A" w:rsidRPr="00F464AF" w:rsidRDefault="00F84148" w:rsidP="004C16A5">
            <w:pPr>
              <w:spacing w:after="0" w:line="259" w:lineRule="auto"/>
              <w:ind w:left="0" w:right="417" w:firstLine="0"/>
              <w:jc w:val="left"/>
              <w:rPr>
                <w:rFonts w:ascii="맑은 고딕" w:eastAsia="맑은 고딕" w:hAnsi="맑은 고딕" w:cs="맑은 고딕"/>
                <w:sz w:val="20"/>
                <w:szCs w:val="20"/>
              </w:rPr>
            </w:pPr>
            <w:r w:rsidRPr="00F464AF">
              <w:rPr>
                <w:rFonts w:ascii="맑은 고딕" w:eastAsia="맑은 고딕" w:hAnsi="맑은 고딕" w:cs="맑은 고딕"/>
                <w:sz w:val="20"/>
                <w:szCs w:val="20"/>
              </w:rPr>
              <w:t xml:space="preserve">- 산소의 위험성 교육을 실시한다. </w:t>
            </w:r>
          </w:p>
          <w:p w:rsidR="00F84148" w:rsidRPr="00F464AF" w:rsidRDefault="00F84148" w:rsidP="004C16A5">
            <w:pPr>
              <w:spacing w:after="0" w:line="259" w:lineRule="auto"/>
              <w:ind w:left="0" w:right="417" w:firstLine="0"/>
              <w:jc w:val="left"/>
              <w:rPr>
                <w:sz w:val="20"/>
                <w:szCs w:val="20"/>
              </w:rPr>
            </w:pPr>
            <w:r w:rsidRPr="00F464AF">
              <w:rPr>
                <w:rFonts w:ascii="맑은 고딕" w:eastAsia="맑은 고딕" w:hAnsi="맑은 고딕" w:cs="맑은 고딕"/>
                <w:sz w:val="20"/>
                <w:szCs w:val="20"/>
              </w:rPr>
              <w:t>- 소화기를 비치한다.</w:t>
            </w:r>
          </w:p>
        </w:tc>
      </w:tr>
    </w:tbl>
    <w:p w:rsidR="004E10F2" w:rsidRDefault="004E10F2" w:rsidP="00F84148">
      <w:pPr>
        <w:spacing w:after="0" w:line="259" w:lineRule="auto"/>
        <w:ind w:right="377"/>
        <w:jc w:val="right"/>
        <w:rPr>
          <w:rFonts w:ascii="돋움" w:eastAsia="돋움" w:hAnsi="돋움" w:cs="돋움"/>
          <w:b/>
          <w:sz w:val="20"/>
        </w:rPr>
      </w:pPr>
    </w:p>
    <w:p w:rsidR="004E10F2" w:rsidRDefault="004E10F2" w:rsidP="00F84148">
      <w:pPr>
        <w:spacing w:after="0" w:line="259" w:lineRule="auto"/>
        <w:ind w:right="377"/>
        <w:jc w:val="right"/>
        <w:rPr>
          <w:rFonts w:ascii="돋움" w:eastAsia="돋움" w:hAnsi="돋움" w:cs="돋움"/>
          <w:b/>
          <w:sz w:val="20"/>
        </w:rPr>
      </w:pPr>
    </w:p>
    <w:p w:rsidR="00AD3B40" w:rsidRDefault="00AD3B40" w:rsidP="00F84148">
      <w:pPr>
        <w:ind w:left="0" w:right="59" w:firstLine="0"/>
        <w:rPr>
          <w:rFonts w:ascii="돋움" w:eastAsia="돋움" w:hAnsi="돋움" w:cs="돋움"/>
          <w:b/>
          <w:sz w:val="20"/>
        </w:rPr>
      </w:pPr>
    </w:p>
    <w:p w:rsidR="00CF6ABC" w:rsidRDefault="00CF6ABC" w:rsidP="00F84148">
      <w:pPr>
        <w:ind w:left="0" w:right="59" w:firstLine="0"/>
        <w:rPr>
          <w:rFonts w:ascii="돋움" w:eastAsia="돋움" w:hAnsi="돋움" w:cs="돋움"/>
          <w:b/>
          <w:sz w:val="20"/>
        </w:rPr>
      </w:pPr>
    </w:p>
    <w:p w:rsidR="00AD3B40" w:rsidRDefault="00AD3B40" w:rsidP="00F84148">
      <w:pPr>
        <w:ind w:left="0" w:right="59" w:firstLine="0"/>
        <w:rPr>
          <w:rFonts w:ascii="돋움" w:eastAsia="돋움" w:hAnsi="돋움" w:cs="돋움"/>
          <w:b/>
          <w:sz w:val="20"/>
        </w:rPr>
      </w:pPr>
    </w:p>
    <w:p w:rsidR="00AD3B40" w:rsidRDefault="00AD3B40" w:rsidP="00F84148">
      <w:pPr>
        <w:ind w:left="0" w:right="59" w:firstLine="0"/>
        <w:rPr>
          <w:rFonts w:ascii="돋움" w:eastAsia="돋움" w:hAnsi="돋움" w:cs="돋움"/>
          <w:b/>
          <w:sz w:val="20"/>
        </w:rPr>
      </w:pPr>
    </w:p>
    <w:p w:rsidR="00AD3B40" w:rsidRDefault="00AD3B40" w:rsidP="00F84148">
      <w:pPr>
        <w:ind w:left="0" w:right="59" w:firstLine="0"/>
        <w:rPr>
          <w:rFonts w:ascii="돋움" w:eastAsia="돋움" w:hAnsi="돋움" w:cs="돋움"/>
          <w:b/>
          <w:sz w:val="20"/>
        </w:rPr>
      </w:pPr>
    </w:p>
    <w:p w:rsidR="00AD3B40" w:rsidRDefault="00AD3B40" w:rsidP="00F84148">
      <w:pPr>
        <w:ind w:left="0" w:right="59" w:firstLine="0"/>
        <w:rPr>
          <w:rFonts w:ascii="돋움" w:eastAsia="돋움" w:hAnsi="돋움" w:cs="돋움"/>
          <w:b/>
          <w:sz w:val="20"/>
        </w:rPr>
      </w:pPr>
    </w:p>
    <w:p w:rsidR="00AD3B40" w:rsidRDefault="00AD3B40" w:rsidP="00F84148">
      <w:pPr>
        <w:ind w:left="0" w:right="59" w:firstLine="0"/>
        <w:rPr>
          <w:rFonts w:ascii="돋움" w:eastAsia="돋움" w:hAnsi="돋움" w:cs="돋움"/>
          <w:b/>
          <w:sz w:val="20"/>
        </w:rPr>
      </w:pPr>
    </w:p>
    <w:p w:rsidR="00AD3B40" w:rsidRDefault="00AD3B40" w:rsidP="00F84148">
      <w:pPr>
        <w:ind w:left="0" w:right="59" w:firstLine="0"/>
      </w:pPr>
    </w:p>
    <w:p w:rsidR="00F84148" w:rsidRPr="00F84148" w:rsidRDefault="00F84148" w:rsidP="00F84148">
      <w:pPr>
        <w:ind w:left="0" w:right="59" w:firstLine="0"/>
        <w:rPr>
          <w:sz w:val="20"/>
          <w:szCs w:val="20"/>
        </w:rPr>
      </w:pPr>
      <w:r>
        <w:rPr>
          <w:noProof/>
        </w:rPr>
        <w:drawing>
          <wp:inline distT="0" distB="0" distL="0" distR="0" wp14:anchorId="304B3E3E" wp14:editId="519F8ECA">
            <wp:extent cx="5731510" cy="263841"/>
            <wp:effectExtent l="0" t="0" r="2540" b="3175"/>
            <wp:docPr id="117360" name="Picture 117360"/>
            <wp:cNvGraphicFramePr/>
            <a:graphic xmlns:a="http://schemas.openxmlformats.org/drawingml/2006/main">
              <a:graphicData uri="http://schemas.openxmlformats.org/drawingml/2006/picture">
                <pic:pic xmlns:pic="http://schemas.openxmlformats.org/drawingml/2006/picture">
                  <pic:nvPicPr>
                    <pic:cNvPr id="117360" name="Picture 117360"/>
                    <pic:cNvPicPr/>
                  </pic:nvPicPr>
                  <pic:blipFill>
                    <a:blip r:embed="rId110"/>
                    <a:stretch>
                      <a:fillRect/>
                    </a:stretch>
                  </pic:blipFill>
                  <pic:spPr>
                    <a:xfrm>
                      <a:off x="0" y="0"/>
                      <a:ext cx="5731510" cy="263841"/>
                    </a:xfrm>
                    <a:prstGeom prst="rect">
                      <a:avLst/>
                    </a:prstGeom>
                  </pic:spPr>
                </pic:pic>
              </a:graphicData>
            </a:graphic>
          </wp:inline>
        </w:drawing>
      </w:r>
    </w:p>
    <w:p w:rsidR="00F84148" w:rsidRDefault="00F84148" w:rsidP="00F84148">
      <w:pPr>
        <w:pStyle w:val="1"/>
        <w:ind w:left="-5"/>
      </w:pPr>
      <w:r>
        <w:t>1. 관련지침 및 자료</w:t>
      </w:r>
    </w:p>
    <w:p w:rsidR="00F84148" w:rsidRDefault="00F84148" w:rsidP="00E2608D">
      <w:pPr>
        <w:numPr>
          <w:ilvl w:val="0"/>
          <w:numId w:val="66"/>
        </w:numPr>
        <w:ind w:right="1252" w:firstLine="199"/>
      </w:pPr>
      <w:r>
        <w:t>산업안전보건기준에 관한 규칙 제 68조(이동식비계)</w:t>
      </w:r>
    </w:p>
    <w:p w:rsidR="00A8647A" w:rsidRDefault="00F84148" w:rsidP="00E2608D">
      <w:pPr>
        <w:numPr>
          <w:ilvl w:val="0"/>
          <w:numId w:val="66"/>
        </w:numPr>
        <w:spacing w:after="0"/>
        <w:ind w:right="1252" w:firstLine="199"/>
      </w:pPr>
      <w:r>
        <w:t xml:space="preserve">KOSHA GUIDE C-28-2018(이동식비계 안전보건작업지침) </w:t>
      </w:r>
    </w:p>
    <w:p w:rsidR="00F84148" w:rsidRDefault="00F84148" w:rsidP="00A8647A">
      <w:pPr>
        <w:spacing w:after="0"/>
        <w:ind w:left="291" w:right="1252" w:firstLine="0"/>
      </w:pPr>
      <w:r>
        <w:rPr>
          <w:b/>
        </w:rPr>
        <w:t>2. 안전보건작업 사항</w:t>
      </w:r>
    </w:p>
    <w:tbl>
      <w:tblPr>
        <w:tblStyle w:val="TableGrid"/>
        <w:tblW w:w="9293" w:type="dxa"/>
        <w:tblInd w:w="199" w:type="dxa"/>
        <w:tblCellMar>
          <w:top w:w="11" w:type="dxa"/>
          <w:left w:w="103" w:type="dxa"/>
          <w:right w:w="31" w:type="dxa"/>
        </w:tblCellMar>
        <w:tblLook w:val="04A0" w:firstRow="1" w:lastRow="0" w:firstColumn="1" w:lastColumn="0" w:noHBand="0" w:noVBand="1"/>
      </w:tblPr>
      <w:tblGrid>
        <w:gridCol w:w="4646"/>
        <w:gridCol w:w="4647"/>
      </w:tblGrid>
      <w:tr w:rsidR="00F84148" w:rsidTr="00F84148">
        <w:trPr>
          <w:trHeight w:val="8324"/>
        </w:trPr>
        <w:tc>
          <w:tcPr>
            <w:tcW w:w="4646" w:type="dxa"/>
            <w:tcBorders>
              <w:top w:val="single" w:sz="3" w:space="0" w:color="000000"/>
              <w:left w:val="single" w:sz="3" w:space="0" w:color="000000"/>
              <w:bottom w:val="single" w:sz="3" w:space="0" w:color="000000"/>
              <w:right w:val="single" w:sz="3" w:space="0" w:color="000000"/>
            </w:tcBorders>
          </w:tcPr>
          <w:p w:rsidR="00F84148" w:rsidRDefault="00F84148" w:rsidP="004C16A5">
            <w:pPr>
              <w:spacing w:after="0" w:line="216" w:lineRule="auto"/>
              <w:ind w:left="0" w:right="72" w:firstLine="0"/>
            </w:pPr>
            <w:r>
              <w:rPr>
                <w:rFonts w:ascii="맑은 고딕" w:eastAsia="맑은 고딕" w:hAnsi="맑은 고딕" w:cs="맑은 고딕"/>
                <w:sz w:val="20"/>
              </w:rPr>
              <w:t>① 이동식비계의 바퀴에는 뜻밖의 갑작스러운 이동 또는 전도를 방지하기 위하여 브레이크·쐐 기 등으로 바퀴를 고정시킨 다음 비계의 일부를 견고한 시설물에 고정하거나 아웃트리거</w:t>
            </w:r>
          </w:p>
          <w:p w:rsidR="00F84148" w:rsidRDefault="00F84148" w:rsidP="004C16A5">
            <w:pPr>
              <w:spacing w:after="106" w:line="259" w:lineRule="auto"/>
              <w:ind w:left="0" w:firstLine="0"/>
              <w:jc w:val="left"/>
            </w:pPr>
            <w:r>
              <w:rPr>
                <w:rFonts w:ascii="맑은 고딕" w:eastAsia="맑은 고딕" w:hAnsi="맑은 고딕" w:cs="맑은 고딕"/>
                <w:sz w:val="20"/>
              </w:rPr>
              <w:t>(outrigger)를 설치하는 등 필요한 조치를 할 것</w:t>
            </w:r>
          </w:p>
          <w:p w:rsidR="00F84148" w:rsidRDefault="00F84148" w:rsidP="004C16A5">
            <w:pPr>
              <w:spacing w:after="0" w:line="259" w:lineRule="auto"/>
              <w:ind w:left="0" w:firstLine="0"/>
              <w:jc w:val="left"/>
            </w:pPr>
            <w:r>
              <w:rPr>
                <w:noProof/>
              </w:rPr>
              <w:drawing>
                <wp:inline distT="0" distB="0" distL="0" distR="0" wp14:anchorId="2DFA21A8" wp14:editId="6FE9FD80">
                  <wp:extent cx="2703577" cy="3959353"/>
                  <wp:effectExtent l="0" t="0" r="0" b="0"/>
                  <wp:docPr id="117362" name="Picture 117362"/>
                  <wp:cNvGraphicFramePr/>
                  <a:graphic xmlns:a="http://schemas.openxmlformats.org/drawingml/2006/main">
                    <a:graphicData uri="http://schemas.openxmlformats.org/drawingml/2006/picture">
                      <pic:pic xmlns:pic="http://schemas.openxmlformats.org/drawingml/2006/picture">
                        <pic:nvPicPr>
                          <pic:cNvPr id="117362" name="Picture 117362"/>
                          <pic:cNvPicPr/>
                        </pic:nvPicPr>
                        <pic:blipFill>
                          <a:blip r:embed="rId111"/>
                          <a:stretch>
                            <a:fillRect/>
                          </a:stretch>
                        </pic:blipFill>
                        <pic:spPr>
                          <a:xfrm>
                            <a:off x="0" y="0"/>
                            <a:ext cx="2703577" cy="3959353"/>
                          </a:xfrm>
                          <a:prstGeom prst="rect">
                            <a:avLst/>
                          </a:prstGeom>
                        </pic:spPr>
                      </pic:pic>
                    </a:graphicData>
                  </a:graphic>
                </wp:inline>
              </w:drawing>
            </w:r>
          </w:p>
        </w:tc>
        <w:tc>
          <w:tcPr>
            <w:tcW w:w="4647" w:type="dxa"/>
            <w:tcBorders>
              <w:top w:val="single" w:sz="3" w:space="0" w:color="000000"/>
              <w:left w:val="single" w:sz="3" w:space="0" w:color="000000"/>
              <w:bottom w:val="single" w:sz="3" w:space="0" w:color="000000"/>
              <w:right w:val="single" w:sz="3" w:space="0" w:color="000000"/>
            </w:tcBorders>
          </w:tcPr>
          <w:p w:rsidR="00F84148" w:rsidRDefault="00F84148" w:rsidP="00E2608D">
            <w:pPr>
              <w:numPr>
                <w:ilvl w:val="0"/>
                <w:numId w:val="67"/>
              </w:numPr>
              <w:spacing w:after="11" w:line="259" w:lineRule="auto"/>
              <w:ind w:firstLine="0"/>
            </w:pPr>
            <w:r>
              <w:rPr>
                <w:rFonts w:ascii="맑은 고딕" w:eastAsia="맑은 고딕" w:hAnsi="맑은 고딕" w:cs="맑은 고딕"/>
                <w:sz w:val="20"/>
              </w:rPr>
              <w:t>승강용사다리는 견고하게 설치할 것</w:t>
            </w:r>
          </w:p>
          <w:p w:rsidR="00F84148" w:rsidRDefault="00F84148" w:rsidP="00E2608D">
            <w:pPr>
              <w:numPr>
                <w:ilvl w:val="0"/>
                <w:numId w:val="67"/>
              </w:numPr>
              <w:spacing w:after="0" w:line="216" w:lineRule="auto"/>
              <w:ind w:firstLine="0"/>
            </w:pPr>
            <w:r>
              <w:rPr>
                <w:rFonts w:ascii="맑은 고딕" w:eastAsia="맑은 고딕" w:hAnsi="맑은 고딕" w:cs="맑은 고딕"/>
                <w:sz w:val="20"/>
              </w:rPr>
              <w:t>비계의 최상부에서 작업을 하는 경우에는 안 전난간을 설치할 것</w:t>
            </w:r>
          </w:p>
          <w:p w:rsidR="00F84148" w:rsidRDefault="00F84148" w:rsidP="004C16A5">
            <w:pPr>
              <w:spacing w:after="133" w:line="259" w:lineRule="auto"/>
              <w:ind w:left="379" w:firstLine="0"/>
              <w:jc w:val="left"/>
            </w:pPr>
            <w:r>
              <w:rPr>
                <w:noProof/>
              </w:rPr>
              <w:drawing>
                <wp:inline distT="0" distB="0" distL="0" distR="0" wp14:anchorId="7EAEFEAC" wp14:editId="1A6D1156">
                  <wp:extent cx="2338083" cy="1079335"/>
                  <wp:effectExtent l="0" t="0" r="0" b="0"/>
                  <wp:docPr id="13856" name="Picture 13856"/>
                  <wp:cNvGraphicFramePr/>
                  <a:graphic xmlns:a="http://schemas.openxmlformats.org/drawingml/2006/main">
                    <a:graphicData uri="http://schemas.openxmlformats.org/drawingml/2006/picture">
                      <pic:pic xmlns:pic="http://schemas.openxmlformats.org/drawingml/2006/picture">
                        <pic:nvPicPr>
                          <pic:cNvPr id="13856" name="Picture 13856"/>
                          <pic:cNvPicPr/>
                        </pic:nvPicPr>
                        <pic:blipFill>
                          <a:blip r:embed="rId112"/>
                          <a:stretch>
                            <a:fillRect/>
                          </a:stretch>
                        </pic:blipFill>
                        <pic:spPr>
                          <a:xfrm>
                            <a:off x="0" y="0"/>
                            <a:ext cx="2338083" cy="1079335"/>
                          </a:xfrm>
                          <a:prstGeom prst="rect">
                            <a:avLst/>
                          </a:prstGeom>
                        </pic:spPr>
                      </pic:pic>
                    </a:graphicData>
                  </a:graphic>
                </wp:inline>
              </w:drawing>
            </w:r>
          </w:p>
          <w:p w:rsidR="00F84148" w:rsidRDefault="00F84148" w:rsidP="00E2608D">
            <w:pPr>
              <w:numPr>
                <w:ilvl w:val="0"/>
                <w:numId w:val="67"/>
              </w:numPr>
              <w:spacing w:after="0" w:line="216" w:lineRule="auto"/>
              <w:ind w:firstLine="0"/>
            </w:pPr>
            <w:r>
              <w:rPr>
                <w:rFonts w:ascii="맑은 고딕" w:eastAsia="맑은 고딕" w:hAnsi="맑은 고딕" w:cs="맑은 고딕"/>
                <w:sz w:val="20"/>
              </w:rPr>
              <w:t>작업발판은 항상 수평을 유지하고 작업발판 위에서 안전난간을 딛고 작업을 하거나 받침대 또는 사다리를 사용하여 작업하지 않도록 할 것</w:t>
            </w:r>
          </w:p>
          <w:p w:rsidR="00F84148" w:rsidRDefault="00F84148" w:rsidP="004C16A5">
            <w:pPr>
              <w:spacing w:after="114" w:line="259" w:lineRule="auto"/>
              <w:ind w:left="237" w:firstLine="0"/>
              <w:jc w:val="left"/>
            </w:pPr>
            <w:r>
              <w:rPr>
                <w:noProof/>
              </w:rPr>
              <w:drawing>
                <wp:inline distT="0" distB="0" distL="0" distR="0" wp14:anchorId="653EC5AA" wp14:editId="3431F827">
                  <wp:extent cx="2519337" cy="1079335"/>
                  <wp:effectExtent l="0" t="0" r="0" b="0"/>
                  <wp:docPr id="13879" name="Picture 13879"/>
                  <wp:cNvGraphicFramePr/>
                  <a:graphic xmlns:a="http://schemas.openxmlformats.org/drawingml/2006/main">
                    <a:graphicData uri="http://schemas.openxmlformats.org/drawingml/2006/picture">
                      <pic:pic xmlns:pic="http://schemas.openxmlformats.org/drawingml/2006/picture">
                        <pic:nvPicPr>
                          <pic:cNvPr id="13879" name="Picture 13879"/>
                          <pic:cNvPicPr/>
                        </pic:nvPicPr>
                        <pic:blipFill>
                          <a:blip r:embed="rId113"/>
                          <a:stretch>
                            <a:fillRect/>
                          </a:stretch>
                        </pic:blipFill>
                        <pic:spPr>
                          <a:xfrm>
                            <a:off x="0" y="0"/>
                            <a:ext cx="2519337" cy="1079335"/>
                          </a:xfrm>
                          <a:prstGeom prst="rect">
                            <a:avLst/>
                          </a:prstGeom>
                        </pic:spPr>
                      </pic:pic>
                    </a:graphicData>
                  </a:graphic>
                </wp:inline>
              </w:drawing>
            </w:r>
          </w:p>
          <w:p w:rsidR="00F84148" w:rsidRDefault="00F84148" w:rsidP="00E2608D">
            <w:pPr>
              <w:numPr>
                <w:ilvl w:val="0"/>
                <w:numId w:val="67"/>
              </w:numPr>
              <w:spacing w:after="0" w:line="216" w:lineRule="auto"/>
              <w:ind w:firstLine="0"/>
            </w:pPr>
            <w:r>
              <w:rPr>
                <w:rFonts w:ascii="맑은 고딕" w:eastAsia="맑은 고딕" w:hAnsi="맑은 고딕" w:cs="맑은 고딕"/>
                <w:sz w:val="20"/>
              </w:rPr>
              <w:t>작업발판의 최대적재하중은 250킬로그램을 초과하지 않도록 할 것</w:t>
            </w:r>
          </w:p>
          <w:p w:rsidR="00F84148" w:rsidRDefault="00F84148" w:rsidP="004C16A5">
            <w:pPr>
              <w:spacing w:after="0" w:line="259" w:lineRule="auto"/>
              <w:ind w:left="379" w:firstLine="0"/>
              <w:jc w:val="left"/>
            </w:pPr>
            <w:r>
              <w:rPr>
                <w:noProof/>
              </w:rPr>
              <w:drawing>
                <wp:inline distT="0" distB="0" distL="0" distR="0" wp14:anchorId="7C09D17F" wp14:editId="1FB6F378">
                  <wp:extent cx="2338083" cy="1079335"/>
                  <wp:effectExtent l="0" t="0" r="0" b="0"/>
                  <wp:docPr id="13890" name="Picture 13890"/>
                  <wp:cNvGraphicFramePr/>
                  <a:graphic xmlns:a="http://schemas.openxmlformats.org/drawingml/2006/main">
                    <a:graphicData uri="http://schemas.openxmlformats.org/drawingml/2006/picture">
                      <pic:pic xmlns:pic="http://schemas.openxmlformats.org/drawingml/2006/picture">
                        <pic:nvPicPr>
                          <pic:cNvPr id="13890" name="Picture 13890"/>
                          <pic:cNvPicPr/>
                        </pic:nvPicPr>
                        <pic:blipFill>
                          <a:blip r:embed="rId114"/>
                          <a:stretch>
                            <a:fillRect/>
                          </a:stretch>
                        </pic:blipFill>
                        <pic:spPr>
                          <a:xfrm>
                            <a:off x="0" y="0"/>
                            <a:ext cx="2338083" cy="1079335"/>
                          </a:xfrm>
                          <a:prstGeom prst="rect">
                            <a:avLst/>
                          </a:prstGeom>
                        </pic:spPr>
                      </pic:pic>
                    </a:graphicData>
                  </a:graphic>
                </wp:inline>
              </w:drawing>
            </w:r>
          </w:p>
        </w:tc>
      </w:tr>
    </w:tbl>
    <w:p w:rsidR="00F84148" w:rsidRDefault="00F84148" w:rsidP="00F84148">
      <w:pPr>
        <w:pStyle w:val="1"/>
        <w:ind w:left="-5"/>
      </w:pPr>
      <w:r>
        <w:t>3. 이동식비계 안전작업 준수사항</w:t>
      </w:r>
    </w:p>
    <w:p w:rsidR="00F84148" w:rsidRDefault="00F84148" w:rsidP="00F84148">
      <w:pPr>
        <w:ind w:left="194" w:right="59"/>
      </w:pPr>
      <w:r>
        <w:t>3.1 일반안전사항</w:t>
      </w:r>
    </w:p>
    <w:p w:rsidR="00F84148" w:rsidRDefault="00F84148" w:rsidP="00E2608D">
      <w:pPr>
        <w:numPr>
          <w:ilvl w:val="0"/>
          <w:numId w:val="53"/>
        </w:numPr>
        <w:spacing w:after="41"/>
        <w:ind w:right="59" w:hanging="537"/>
      </w:pPr>
      <w:r>
        <w:t>작업발판에는 3인 이상이 탑승하여 작업하지 않도록 하여야 한다.</w:t>
      </w:r>
    </w:p>
    <w:p w:rsidR="00F84148" w:rsidRDefault="00F84148" w:rsidP="00E2608D">
      <w:pPr>
        <w:numPr>
          <w:ilvl w:val="0"/>
          <w:numId w:val="53"/>
        </w:numPr>
        <w:ind w:right="59" w:hanging="537"/>
      </w:pPr>
      <w:r>
        <w:t>작업발판은 항상 수평을 유지하고 작업발판 위에서 안전난간을 딛고 작업을 하 거나 받침대 또는 사다리를 사용하여 작업하지 않아야 한다.</w:t>
      </w:r>
    </w:p>
    <w:p w:rsidR="00D34321" w:rsidRPr="00F84148" w:rsidRDefault="00D34321" w:rsidP="00D34321">
      <w:pPr>
        <w:ind w:left="537" w:right="59" w:firstLine="0"/>
        <w:rPr>
          <w:sz w:val="20"/>
          <w:szCs w:val="20"/>
        </w:rPr>
      </w:pPr>
    </w:p>
    <w:p w:rsidR="004E10F2" w:rsidRDefault="004E10F2" w:rsidP="00F84148">
      <w:pPr>
        <w:spacing w:after="0" w:line="259" w:lineRule="auto"/>
        <w:ind w:right="377"/>
        <w:jc w:val="right"/>
        <w:rPr>
          <w:rFonts w:ascii="돋움" w:eastAsia="돋움" w:hAnsi="돋움" w:cs="돋움"/>
          <w:b/>
          <w:sz w:val="20"/>
        </w:rPr>
      </w:pPr>
    </w:p>
    <w:p w:rsidR="004E10F2" w:rsidRDefault="004E10F2" w:rsidP="00F84148">
      <w:pPr>
        <w:spacing w:after="0" w:line="259" w:lineRule="auto"/>
        <w:ind w:right="377"/>
        <w:jc w:val="right"/>
        <w:rPr>
          <w:rFonts w:ascii="돋움" w:eastAsia="돋움" w:hAnsi="돋움" w:cs="돋움"/>
          <w:b/>
          <w:sz w:val="20"/>
        </w:rPr>
      </w:pPr>
    </w:p>
    <w:p w:rsidR="00A11BF9" w:rsidRDefault="00A11BF9" w:rsidP="00F84148">
      <w:pPr>
        <w:spacing w:after="0" w:line="259" w:lineRule="auto"/>
        <w:ind w:right="377"/>
        <w:jc w:val="right"/>
        <w:rPr>
          <w:rFonts w:ascii="돋움" w:eastAsia="돋움" w:hAnsi="돋움" w:cs="돋움"/>
          <w:b/>
          <w:sz w:val="20"/>
        </w:rPr>
      </w:pPr>
    </w:p>
    <w:p w:rsidR="00A11BF9" w:rsidRDefault="00A11BF9" w:rsidP="00F84148">
      <w:pPr>
        <w:spacing w:after="0" w:line="259" w:lineRule="auto"/>
        <w:ind w:right="377"/>
        <w:jc w:val="right"/>
        <w:rPr>
          <w:rFonts w:ascii="돋움" w:eastAsia="돋움" w:hAnsi="돋움" w:cs="돋움"/>
          <w:b/>
          <w:sz w:val="20"/>
        </w:rPr>
      </w:pPr>
    </w:p>
    <w:p w:rsidR="00A11BF9" w:rsidRDefault="00A11BF9" w:rsidP="00F84148">
      <w:pPr>
        <w:spacing w:after="0" w:line="259" w:lineRule="auto"/>
        <w:ind w:right="377"/>
        <w:jc w:val="right"/>
        <w:rPr>
          <w:rFonts w:ascii="돋움" w:eastAsia="돋움" w:hAnsi="돋움" w:cs="돋움"/>
          <w:b/>
          <w:sz w:val="20"/>
        </w:rPr>
      </w:pPr>
    </w:p>
    <w:p w:rsidR="00F84148" w:rsidRDefault="007C2D48" w:rsidP="007C2D48">
      <w:pPr>
        <w:spacing w:after="0" w:line="259" w:lineRule="auto"/>
        <w:ind w:right="83"/>
        <w:jc w:val="right"/>
      </w:pPr>
      <w:r>
        <w:rPr>
          <w:rFonts w:ascii="돋움" w:eastAsia="돋움" w:hAnsi="돋움" w:cs="돋움" w:hint="eastAsia"/>
          <w:b/>
          <w:sz w:val="20"/>
        </w:rPr>
        <w:t xml:space="preserve"> </w:t>
      </w:r>
    </w:p>
    <w:p w:rsidR="00F84148" w:rsidRDefault="00F84148" w:rsidP="00F84148">
      <w:pPr>
        <w:spacing w:after="0"/>
        <w:ind w:right="59" w:firstLineChars="2900" w:firstLine="6960"/>
      </w:pPr>
    </w:p>
    <w:p w:rsidR="00F84148" w:rsidRDefault="00F84148" w:rsidP="00F84148">
      <w:pPr>
        <w:ind w:right="59"/>
      </w:pPr>
    </w:p>
    <w:tbl>
      <w:tblPr>
        <w:tblStyle w:val="TableGrid"/>
        <w:tblW w:w="9067" w:type="dxa"/>
        <w:tblInd w:w="0" w:type="dxa"/>
        <w:tblCellMar>
          <w:top w:w="95" w:type="dxa"/>
          <w:left w:w="144" w:type="dxa"/>
          <w:right w:w="115" w:type="dxa"/>
        </w:tblCellMar>
        <w:tblLook w:val="04A0" w:firstRow="1" w:lastRow="0" w:firstColumn="1" w:lastColumn="0" w:noHBand="0" w:noVBand="1"/>
      </w:tblPr>
      <w:tblGrid>
        <w:gridCol w:w="4534"/>
        <w:gridCol w:w="4533"/>
      </w:tblGrid>
      <w:tr w:rsidR="00F84148" w:rsidTr="004C16A5">
        <w:trPr>
          <w:trHeight w:val="482"/>
        </w:trPr>
        <w:tc>
          <w:tcPr>
            <w:tcW w:w="9067" w:type="dxa"/>
            <w:gridSpan w:val="2"/>
            <w:tcBorders>
              <w:top w:val="single" w:sz="3" w:space="0" w:color="000000"/>
              <w:left w:val="single" w:sz="3" w:space="0" w:color="000000"/>
              <w:bottom w:val="single" w:sz="3" w:space="0" w:color="000000"/>
              <w:right w:val="single" w:sz="3" w:space="0" w:color="000000"/>
            </w:tcBorders>
            <w:shd w:val="clear" w:color="auto" w:fill="E5E5E5"/>
          </w:tcPr>
          <w:p w:rsidR="00F84148" w:rsidRDefault="00F84148" w:rsidP="004C16A5">
            <w:pPr>
              <w:spacing w:after="0" w:line="259" w:lineRule="auto"/>
              <w:ind w:left="0" w:right="29" w:firstLine="0"/>
              <w:jc w:val="center"/>
            </w:pPr>
            <w:r>
              <w:rPr>
                <w:rFonts w:ascii="맑은 고딕" w:eastAsia="맑은 고딕" w:hAnsi="맑은 고딕" w:cs="맑은 고딕"/>
                <w:sz w:val="20"/>
              </w:rPr>
              <w:t>작업발판 설치상태</w:t>
            </w:r>
          </w:p>
        </w:tc>
      </w:tr>
      <w:tr w:rsidR="00F84148" w:rsidTr="004C16A5">
        <w:trPr>
          <w:trHeight w:val="2831"/>
        </w:trPr>
        <w:tc>
          <w:tcPr>
            <w:tcW w:w="4534" w:type="dxa"/>
            <w:tcBorders>
              <w:top w:val="single" w:sz="3" w:space="0" w:color="000000"/>
              <w:left w:val="single" w:sz="3" w:space="0" w:color="000000"/>
              <w:bottom w:val="single" w:sz="3" w:space="0" w:color="000000"/>
              <w:right w:val="single" w:sz="3" w:space="0" w:color="000000"/>
            </w:tcBorders>
          </w:tcPr>
          <w:p w:rsidR="00F84148" w:rsidRDefault="00F84148" w:rsidP="004C16A5">
            <w:pPr>
              <w:spacing w:after="0" w:line="259" w:lineRule="auto"/>
              <w:ind w:left="0" w:firstLine="0"/>
              <w:jc w:val="left"/>
            </w:pPr>
            <w:r>
              <w:rPr>
                <w:noProof/>
              </w:rPr>
              <w:drawing>
                <wp:inline distT="0" distB="0" distL="0" distR="0" wp14:anchorId="251B8269" wp14:editId="2B66A98C">
                  <wp:extent cx="2699081" cy="1618247"/>
                  <wp:effectExtent l="0" t="0" r="0" b="0"/>
                  <wp:docPr id="13972" name="Picture 13972"/>
                  <wp:cNvGraphicFramePr/>
                  <a:graphic xmlns:a="http://schemas.openxmlformats.org/drawingml/2006/main">
                    <a:graphicData uri="http://schemas.openxmlformats.org/drawingml/2006/picture">
                      <pic:pic xmlns:pic="http://schemas.openxmlformats.org/drawingml/2006/picture">
                        <pic:nvPicPr>
                          <pic:cNvPr id="13972" name="Picture 13972"/>
                          <pic:cNvPicPr/>
                        </pic:nvPicPr>
                        <pic:blipFill>
                          <a:blip r:embed="rId115"/>
                          <a:stretch>
                            <a:fillRect/>
                          </a:stretch>
                        </pic:blipFill>
                        <pic:spPr>
                          <a:xfrm>
                            <a:off x="0" y="0"/>
                            <a:ext cx="2699081" cy="1618247"/>
                          </a:xfrm>
                          <a:prstGeom prst="rect">
                            <a:avLst/>
                          </a:prstGeom>
                        </pic:spPr>
                      </pic:pic>
                    </a:graphicData>
                  </a:graphic>
                </wp:inline>
              </w:drawing>
            </w:r>
          </w:p>
        </w:tc>
        <w:tc>
          <w:tcPr>
            <w:tcW w:w="4534" w:type="dxa"/>
            <w:tcBorders>
              <w:top w:val="single" w:sz="3" w:space="0" w:color="000000"/>
              <w:left w:val="single" w:sz="3" w:space="0" w:color="000000"/>
              <w:bottom w:val="single" w:sz="3" w:space="0" w:color="000000"/>
              <w:right w:val="single" w:sz="3" w:space="0" w:color="000000"/>
            </w:tcBorders>
          </w:tcPr>
          <w:p w:rsidR="00F84148" w:rsidRDefault="00F84148" w:rsidP="004C16A5">
            <w:pPr>
              <w:spacing w:after="0" w:line="259" w:lineRule="auto"/>
              <w:ind w:left="0" w:firstLine="0"/>
              <w:jc w:val="left"/>
            </w:pPr>
            <w:r>
              <w:rPr>
                <w:noProof/>
              </w:rPr>
              <w:drawing>
                <wp:inline distT="0" distB="0" distL="0" distR="0" wp14:anchorId="1C832A91" wp14:editId="6F04B3D2">
                  <wp:extent cx="2699080" cy="1618247"/>
                  <wp:effectExtent l="0" t="0" r="0" b="0"/>
                  <wp:docPr id="13974" name="Picture 13974"/>
                  <wp:cNvGraphicFramePr/>
                  <a:graphic xmlns:a="http://schemas.openxmlformats.org/drawingml/2006/main">
                    <a:graphicData uri="http://schemas.openxmlformats.org/drawingml/2006/picture">
                      <pic:pic xmlns:pic="http://schemas.openxmlformats.org/drawingml/2006/picture">
                        <pic:nvPicPr>
                          <pic:cNvPr id="13974" name="Picture 13974"/>
                          <pic:cNvPicPr/>
                        </pic:nvPicPr>
                        <pic:blipFill>
                          <a:blip r:embed="rId116"/>
                          <a:stretch>
                            <a:fillRect/>
                          </a:stretch>
                        </pic:blipFill>
                        <pic:spPr>
                          <a:xfrm>
                            <a:off x="0" y="0"/>
                            <a:ext cx="2699080" cy="1618247"/>
                          </a:xfrm>
                          <a:prstGeom prst="rect">
                            <a:avLst/>
                          </a:prstGeom>
                        </pic:spPr>
                      </pic:pic>
                    </a:graphicData>
                  </a:graphic>
                </wp:inline>
              </w:drawing>
            </w:r>
          </w:p>
        </w:tc>
      </w:tr>
    </w:tbl>
    <w:p w:rsidR="00F84148" w:rsidRDefault="00F84148" w:rsidP="00E2608D">
      <w:pPr>
        <w:numPr>
          <w:ilvl w:val="0"/>
          <w:numId w:val="53"/>
        </w:numPr>
        <w:spacing w:after="0"/>
        <w:ind w:right="59" w:hanging="537"/>
      </w:pPr>
      <w:r>
        <w:t>이동식 비계의 발바퀴에는 뜻밖의 갑작스러운 이동 또는 전도를 방지하기 위하 여 브레이크·쐐기 등으로 바퀴를 고정시킨 다음 이동식 비계의 일부를 견고한 시설 물에 고정하거나 아웃트리거(outrigger)를 설치하는 등 필요한 조치를 하여야 한다.</w:t>
      </w:r>
    </w:p>
    <w:tbl>
      <w:tblPr>
        <w:tblStyle w:val="TableGrid"/>
        <w:tblW w:w="9067" w:type="dxa"/>
        <w:tblInd w:w="0" w:type="dxa"/>
        <w:tblCellMar>
          <w:top w:w="95" w:type="dxa"/>
          <w:left w:w="144" w:type="dxa"/>
          <w:right w:w="115" w:type="dxa"/>
        </w:tblCellMar>
        <w:tblLook w:val="04A0" w:firstRow="1" w:lastRow="0" w:firstColumn="1" w:lastColumn="0" w:noHBand="0" w:noVBand="1"/>
      </w:tblPr>
      <w:tblGrid>
        <w:gridCol w:w="4534"/>
        <w:gridCol w:w="4533"/>
      </w:tblGrid>
      <w:tr w:rsidR="00F84148" w:rsidTr="004C16A5">
        <w:trPr>
          <w:trHeight w:val="482"/>
        </w:trPr>
        <w:tc>
          <w:tcPr>
            <w:tcW w:w="4534" w:type="dxa"/>
            <w:tcBorders>
              <w:top w:val="single" w:sz="3" w:space="0" w:color="000000"/>
              <w:left w:val="single" w:sz="3" w:space="0" w:color="000000"/>
              <w:bottom w:val="single" w:sz="3" w:space="0" w:color="000000"/>
              <w:right w:val="single" w:sz="3" w:space="0" w:color="000000"/>
            </w:tcBorders>
            <w:shd w:val="clear" w:color="auto" w:fill="E5E5E5"/>
          </w:tcPr>
          <w:p w:rsidR="00F84148" w:rsidRDefault="00F84148" w:rsidP="004C16A5">
            <w:pPr>
              <w:spacing w:after="0" w:line="259" w:lineRule="auto"/>
              <w:ind w:left="0" w:right="26" w:firstLine="0"/>
              <w:jc w:val="center"/>
            </w:pPr>
            <w:r>
              <w:rPr>
                <w:rFonts w:ascii="맑은 고딕" w:eastAsia="맑은 고딕" w:hAnsi="맑은 고딕" w:cs="맑은 고딕"/>
                <w:sz w:val="20"/>
              </w:rPr>
              <w:t>발바퀴 제동장치</w:t>
            </w:r>
          </w:p>
        </w:tc>
        <w:tc>
          <w:tcPr>
            <w:tcW w:w="4534" w:type="dxa"/>
            <w:tcBorders>
              <w:top w:val="single" w:sz="3" w:space="0" w:color="000000"/>
              <w:left w:val="single" w:sz="3" w:space="0" w:color="000000"/>
              <w:bottom w:val="single" w:sz="3" w:space="0" w:color="000000"/>
              <w:right w:val="single" w:sz="3" w:space="0" w:color="000000"/>
            </w:tcBorders>
            <w:shd w:val="clear" w:color="auto" w:fill="E5E5E5"/>
          </w:tcPr>
          <w:p w:rsidR="00F84148" w:rsidRDefault="00F84148" w:rsidP="004C16A5">
            <w:pPr>
              <w:spacing w:after="0" w:line="259" w:lineRule="auto"/>
              <w:ind w:left="0" w:right="26" w:firstLine="0"/>
              <w:jc w:val="center"/>
            </w:pPr>
            <w:r>
              <w:rPr>
                <w:rFonts w:ascii="맑은 고딕" w:eastAsia="맑은 고딕" w:hAnsi="맑은 고딕" w:cs="맑은 고딕"/>
                <w:sz w:val="20"/>
              </w:rPr>
              <w:t>아웃트리거 설치상태</w:t>
            </w:r>
          </w:p>
        </w:tc>
      </w:tr>
      <w:tr w:rsidR="00F84148" w:rsidTr="004C16A5">
        <w:trPr>
          <w:trHeight w:val="5660"/>
        </w:trPr>
        <w:tc>
          <w:tcPr>
            <w:tcW w:w="4534" w:type="dxa"/>
            <w:tcBorders>
              <w:top w:val="single" w:sz="3" w:space="0" w:color="000000"/>
              <w:left w:val="single" w:sz="3" w:space="0" w:color="000000"/>
              <w:bottom w:val="single" w:sz="3" w:space="0" w:color="000000"/>
              <w:right w:val="single" w:sz="3" w:space="0" w:color="000000"/>
            </w:tcBorders>
          </w:tcPr>
          <w:p w:rsidR="00F84148" w:rsidRDefault="00F84148" w:rsidP="004C16A5">
            <w:pPr>
              <w:spacing w:after="0" w:line="259" w:lineRule="auto"/>
              <w:ind w:left="0" w:firstLine="0"/>
              <w:jc w:val="left"/>
            </w:pPr>
            <w:r>
              <w:rPr>
                <w:noProof/>
              </w:rPr>
              <w:drawing>
                <wp:inline distT="0" distB="0" distL="0" distR="0" wp14:anchorId="22737381" wp14:editId="4222EB36">
                  <wp:extent cx="2699081" cy="3273019"/>
                  <wp:effectExtent l="0" t="0" r="0" b="0"/>
                  <wp:docPr id="14028" name="Picture 14028"/>
                  <wp:cNvGraphicFramePr/>
                  <a:graphic xmlns:a="http://schemas.openxmlformats.org/drawingml/2006/main">
                    <a:graphicData uri="http://schemas.openxmlformats.org/drawingml/2006/picture">
                      <pic:pic xmlns:pic="http://schemas.openxmlformats.org/drawingml/2006/picture">
                        <pic:nvPicPr>
                          <pic:cNvPr id="14028" name="Picture 14028"/>
                          <pic:cNvPicPr/>
                        </pic:nvPicPr>
                        <pic:blipFill>
                          <a:blip r:embed="rId117"/>
                          <a:stretch>
                            <a:fillRect/>
                          </a:stretch>
                        </pic:blipFill>
                        <pic:spPr>
                          <a:xfrm>
                            <a:off x="0" y="0"/>
                            <a:ext cx="2699081" cy="3273019"/>
                          </a:xfrm>
                          <a:prstGeom prst="rect">
                            <a:avLst/>
                          </a:prstGeom>
                        </pic:spPr>
                      </pic:pic>
                    </a:graphicData>
                  </a:graphic>
                </wp:inline>
              </w:drawing>
            </w:r>
          </w:p>
        </w:tc>
        <w:tc>
          <w:tcPr>
            <w:tcW w:w="4534" w:type="dxa"/>
            <w:tcBorders>
              <w:top w:val="single" w:sz="3" w:space="0" w:color="000000"/>
              <w:left w:val="single" w:sz="3" w:space="0" w:color="000000"/>
              <w:bottom w:val="single" w:sz="3" w:space="0" w:color="000000"/>
              <w:right w:val="single" w:sz="3" w:space="0" w:color="000000"/>
            </w:tcBorders>
          </w:tcPr>
          <w:p w:rsidR="00F84148" w:rsidRDefault="00F84148" w:rsidP="004C16A5">
            <w:pPr>
              <w:spacing w:after="0" w:line="259" w:lineRule="auto"/>
              <w:ind w:left="0" w:firstLine="0"/>
              <w:jc w:val="left"/>
            </w:pPr>
            <w:r>
              <w:rPr>
                <w:noProof/>
              </w:rPr>
              <w:drawing>
                <wp:inline distT="0" distB="0" distL="0" distR="0" wp14:anchorId="50A65E2B" wp14:editId="19777283">
                  <wp:extent cx="2699080" cy="3273019"/>
                  <wp:effectExtent l="0" t="0" r="0" b="0"/>
                  <wp:docPr id="14030" name="Picture 14030"/>
                  <wp:cNvGraphicFramePr/>
                  <a:graphic xmlns:a="http://schemas.openxmlformats.org/drawingml/2006/main">
                    <a:graphicData uri="http://schemas.openxmlformats.org/drawingml/2006/picture">
                      <pic:pic xmlns:pic="http://schemas.openxmlformats.org/drawingml/2006/picture">
                        <pic:nvPicPr>
                          <pic:cNvPr id="14030" name="Picture 14030"/>
                          <pic:cNvPicPr/>
                        </pic:nvPicPr>
                        <pic:blipFill>
                          <a:blip r:embed="rId118"/>
                          <a:stretch>
                            <a:fillRect/>
                          </a:stretch>
                        </pic:blipFill>
                        <pic:spPr>
                          <a:xfrm>
                            <a:off x="0" y="0"/>
                            <a:ext cx="2699080" cy="3273019"/>
                          </a:xfrm>
                          <a:prstGeom prst="rect">
                            <a:avLst/>
                          </a:prstGeom>
                        </pic:spPr>
                      </pic:pic>
                    </a:graphicData>
                  </a:graphic>
                </wp:inline>
              </w:drawing>
            </w:r>
          </w:p>
        </w:tc>
      </w:tr>
    </w:tbl>
    <w:p w:rsidR="00F84148" w:rsidRDefault="00F84148" w:rsidP="00E2608D">
      <w:pPr>
        <w:numPr>
          <w:ilvl w:val="0"/>
          <w:numId w:val="53"/>
        </w:numPr>
        <w:spacing w:after="41"/>
        <w:ind w:right="59" w:hanging="537"/>
      </w:pPr>
      <w:r>
        <w:t>이동식비계에는 최대적재하중 등의 안전표지를 잘 보이는 위치에 부착하여야 한다.</w:t>
      </w:r>
    </w:p>
    <w:p w:rsidR="00F84148" w:rsidRDefault="00F84148" w:rsidP="00E2608D">
      <w:pPr>
        <w:numPr>
          <w:ilvl w:val="0"/>
          <w:numId w:val="53"/>
        </w:numPr>
        <w:spacing w:after="0"/>
        <w:ind w:right="59" w:hanging="537"/>
      </w:pPr>
      <w:r>
        <w:t>비계의 최대높이는 밑변 최소 폭의 4배 이내로 한다.</w:t>
      </w:r>
    </w:p>
    <w:p w:rsidR="00F84148" w:rsidRDefault="00F84148" w:rsidP="00F84148">
      <w:pPr>
        <w:spacing w:after="0"/>
        <w:ind w:left="0" w:right="59" w:firstLine="0"/>
      </w:pPr>
    </w:p>
    <w:p w:rsidR="004E10F2" w:rsidRDefault="004E10F2" w:rsidP="00F84148">
      <w:pPr>
        <w:spacing w:after="0" w:line="259" w:lineRule="auto"/>
        <w:ind w:right="377"/>
        <w:jc w:val="right"/>
        <w:rPr>
          <w:rFonts w:ascii="돋움" w:eastAsia="돋움" w:hAnsi="돋움" w:cs="돋움"/>
          <w:b/>
          <w:sz w:val="20"/>
        </w:rPr>
      </w:pPr>
    </w:p>
    <w:p w:rsidR="004E10F2" w:rsidRDefault="004E10F2" w:rsidP="00F84148">
      <w:pPr>
        <w:spacing w:after="0" w:line="259" w:lineRule="auto"/>
        <w:ind w:right="377"/>
        <w:jc w:val="right"/>
        <w:rPr>
          <w:rFonts w:ascii="돋움" w:eastAsia="돋움" w:hAnsi="돋움" w:cs="돋움"/>
          <w:b/>
          <w:sz w:val="20"/>
        </w:rPr>
      </w:pPr>
    </w:p>
    <w:p w:rsidR="004E10F2" w:rsidRDefault="004E10F2" w:rsidP="00F84148">
      <w:pPr>
        <w:spacing w:after="0" w:line="259" w:lineRule="auto"/>
        <w:ind w:right="377"/>
        <w:jc w:val="right"/>
        <w:rPr>
          <w:rFonts w:ascii="돋움" w:eastAsia="돋움" w:hAnsi="돋움" w:cs="돋움"/>
          <w:b/>
          <w:sz w:val="20"/>
        </w:rPr>
      </w:pPr>
    </w:p>
    <w:p w:rsidR="00A11BF9" w:rsidRDefault="00A11BF9" w:rsidP="00F84148">
      <w:pPr>
        <w:spacing w:after="0" w:line="259" w:lineRule="auto"/>
        <w:ind w:right="377"/>
        <w:jc w:val="right"/>
        <w:rPr>
          <w:rFonts w:ascii="돋움" w:eastAsia="돋움" w:hAnsi="돋움" w:cs="돋움"/>
          <w:b/>
          <w:sz w:val="20"/>
        </w:rPr>
      </w:pPr>
    </w:p>
    <w:p w:rsidR="00A11BF9" w:rsidRDefault="00A11BF9" w:rsidP="00F84148">
      <w:pPr>
        <w:spacing w:after="0" w:line="259" w:lineRule="auto"/>
        <w:ind w:right="377"/>
        <w:jc w:val="right"/>
        <w:rPr>
          <w:rFonts w:ascii="돋움" w:eastAsia="돋움" w:hAnsi="돋움" w:cs="돋움"/>
          <w:b/>
          <w:sz w:val="20"/>
        </w:rPr>
      </w:pPr>
    </w:p>
    <w:p w:rsidR="00F84148" w:rsidRDefault="00F84148" w:rsidP="00F84148">
      <w:pPr>
        <w:spacing w:after="0"/>
        <w:ind w:right="59" w:firstLineChars="2900" w:firstLine="6960"/>
      </w:pPr>
    </w:p>
    <w:p w:rsidR="00F84148" w:rsidRDefault="00F84148" w:rsidP="00F84148">
      <w:pPr>
        <w:ind w:right="59"/>
      </w:pPr>
    </w:p>
    <w:p w:rsidR="00F84148" w:rsidRDefault="00F84148" w:rsidP="00F84148">
      <w:pPr>
        <w:spacing w:after="0"/>
        <w:ind w:left="0" w:right="59" w:firstLine="0"/>
      </w:pPr>
    </w:p>
    <w:p w:rsidR="00F84148" w:rsidRDefault="00F84148" w:rsidP="00F84148">
      <w:pPr>
        <w:spacing w:after="475" w:line="259" w:lineRule="auto"/>
        <w:ind w:left="1619" w:firstLine="0"/>
        <w:jc w:val="left"/>
      </w:pPr>
      <w:r>
        <w:rPr>
          <w:noProof/>
        </w:rPr>
        <w:drawing>
          <wp:inline distT="0" distB="0" distL="0" distR="0" wp14:anchorId="1670CBBB" wp14:editId="00448AFF">
            <wp:extent cx="3743973" cy="1956194"/>
            <wp:effectExtent l="0" t="0" r="0" b="0"/>
            <wp:docPr id="14085" name="Picture 14085"/>
            <wp:cNvGraphicFramePr/>
            <a:graphic xmlns:a="http://schemas.openxmlformats.org/drawingml/2006/main">
              <a:graphicData uri="http://schemas.openxmlformats.org/drawingml/2006/picture">
                <pic:pic xmlns:pic="http://schemas.openxmlformats.org/drawingml/2006/picture">
                  <pic:nvPicPr>
                    <pic:cNvPr id="14085" name="Picture 14085"/>
                    <pic:cNvPicPr/>
                  </pic:nvPicPr>
                  <pic:blipFill>
                    <a:blip r:embed="rId119"/>
                    <a:stretch>
                      <a:fillRect/>
                    </a:stretch>
                  </pic:blipFill>
                  <pic:spPr>
                    <a:xfrm>
                      <a:off x="0" y="0"/>
                      <a:ext cx="3743973" cy="1956194"/>
                    </a:xfrm>
                    <a:prstGeom prst="rect">
                      <a:avLst/>
                    </a:prstGeom>
                  </pic:spPr>
                </pic:pic>
              </a:graphicData>
            </a:graphic>
          </wp:inline>
        </w:drawing>
      </w:r>
    </w:p>
    <w:p w:rsidR="00F84148" w:rsidRDefault="00F84148" w:rsidP="00E2608D">
      <w:pPr>
        <w:numPr>
          <w:ilvl w:val="0"/>
          <w:numId w:val="53"/>
        </w:numPr>
        <w:spacing w:after="30"/>
        <w:ind w:right="59" w:hanging="537"/>
      </w:pPr>
      <w:r>
        <w:t>작업발판, 주틀, 발바퀴, 안전난간 등의 부재 이음부, 교차부는 사용 중 쉽게 탈 락하지 않도록 결합하여야 한다.</w:t>
      </w:r>
    </w:p>
    <w:p w:rsidR="00F84148" w:rsidRDefault="00F84148" w:rsidP="00E2608D">
      <w:pPr>
        <w:numPr>
          <w:ilvl w:val="0"/>
          <w:numId w:val="53"/>
        </w:numPr>
        <w:spacing w:after="41"/>
        <w:ind w:right="59" w:hanging="537"/>
      </w:pPr>
      <w:r>
        <w:t>이동식 비계는 가능한 작업장소 가까이에 설치하여야 한다.</w:t>
      </w:r>
    </w:p>
    <w:p w:rsidR="00F84148" w:rsidRDefault="00F84148" w:rsidP="00E2608D">
      <w:pPr>
        <w:numPr>
          <w:ilvl w:val="0"/>
          <w:numId w:val="53"/>
        </w:numPr>
        <w:spacing w:after="30"/>
        <w:ind w:right="59" w:hanging="537"/>
      </w:pPr>
      <w:r>
        <w:t>주틀 외부에 승강로가 설치된 이동식 비계에서는 전도를 방지하기 위하여 같은 면으로 동시에 2인 이상이 승강하지 않아야 한다.</w:t>
      </w:r>
    </w:p>
    <w:p w:rsidR="00F84148" w:rsidRDefault="00F84148" w:rsidP="00E2608D">
      <w:pPr>
        <w:numPr>
          <w:ilvl w:val="0"/>
          <w:numId w:val="53"/>
        </w:numPr>
        <w:spacing w:after="30"/>
        <w:ind w:right="59" w:hanging="537"/>
      </w:pPr>
      <w:r>
        <w:t>근로자는 안전모, 안전대 등 개인보호구를 철저히 착용하여야 하며, 근로자가 탑 승한 상태에서 이동식 비계를 이동시키지 말아야 한다.</w:t>
      </w:r>
    </w:p>
    <w:p w:rsidR="00F84148" w:rsidRDefault="00F84148" w:rsidP="00E2608D">
      <w:pPr>
        <w:numPr>
          <w:ilvl w:val="0"/>
          <w:numId w:val="53"/>
        </w:numPr>
        <w:spacing w:after="30"/>
        <w:ind w:right="59" w:hanging="537"/>
      </w:pPr>
      <w:r>
        <w:t xml:space="preserve">주틀에는 발판간격이 동일한 사다리(폭: 30cm 이상, </w:t>
      </w:r>
      <w:proofErr w:type="gramStart"/>
      <w:r>
        <w:t>발판간격 :</w:t>
      </w:r>
      <w:proofErr w:type="gramEnd"/>
      <w:r>
        <w:t xml:space="preserve"> 40cm 이하)를 설치하거나, 계단(경사 50°이하, 폭 35cm 이상)을 설치하여야 한다.</w:t>
      </w:r>
    </w:p>
    <w:p w:rsidR="00F84148" w:rsidRDefault="00F84148" w:rsidP="00E2608D">
      <w:pPr>
        <w:numPr>
          <w:ilvl w:val="0"/>
          <w:numId w:val="53"/>
        </w:numPr>
        <w:spacing w:after="0"/>
        <w:ind w:right="59" w:hanging="537"/>
      </w:pPr>
      <w:r>
        <w:t>승하강 사다리를 비계 내부에서 이동할 수 있도록 개폐형 작업발판 설치하여야 한다.</w:t>
      </w:r>
    </w:p>
    <w:p w:rsidR="00F84148" w:rsidRPr="00574FC5" w:rsidRDefault="00F84148" w:rsidP="00F84148">
      <w:pPr>
        <w:spacing w:after="0"/>
        <w:ind w:left="537" w:right="59" w:firstLine="0"/>
      </w:pPr>
      <w:r>
        <w:rPr>
          <w:noProof/>
        </w:rPr>
        <w:drawing>
          <wp:inline distT="0" distB="0" distL="0" distR="0" wp14:anchorId="00D391A1" wp14:editId="743FA138">
            <wp:extent cx="5448300" cy="3399692"/>
            <wp:effectExtent l="0" t="0" r="0" b="0"/>
            <wp:docPr id="106187" name="그림 10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453008" cy="3402629"/>
                    </a:xfrm>
                    <a:prstGeom prst="rect">
                      <a:avLst/>
                    </a:prstGeom>
                  </pic:spPr>
                </pic:pic>
              </a:graphicData>
            </a:graphic>
          </wp:inline>
        </w:drawing>
      </w:r>
    </w:p>
    <w:p w:rsidR="00F84148" w:rsidRPr="00574FC5" w:rsidRDefault="00F84148" w:rsidP="00F84148">
      <w:pPr>
        <w:spacing w:after="0"/>
        <w:ind w:left="537" w:right="59" w:firstLine="0"/>
      </w:pPr>
    </w:p>
    <w:p w:rsidR="00F84148" w:rsidRDefault="00F84148" w:rsidP="00F84148">
      <w:pPr>
        <w:spacing w:after="0"/>
        <w:ind w:left="537" w:right="59" w:firstLine="0"/>
      </w:pPr>
    </w:p>
    <w:p w:rsidR="00F84148" w:rsidRDefault="00F84148" w:rsidP="00F84148">
      <w:pPr>
        <w:spacing w:after="0"/>
        <w:ind w:right="59" w:firstLineChars="2900" w:firstLine="6960"/>
      </w:pPr>
    </w:p>
    <w:p w:rsidR="00AD3B40" w:rsidRDefault="00AD3B40" w:rsidP="00F84148">
      <w:pPr>
        <w:spacing w:after="0"/>
        <w:ind w:right="59" w:firstLineChars="2900" w:firstLine="6960"/>
      </w:pPr>
    </w:p>
    <w:p w:rsidR="00AD3B40" w:rsidRDefault="00AD3B40" w:rsidP="00F84148">
      <w:pPr>
        <w:spacing w:after="0"/>
        <w:ind w:right="59" w:firstLineChars="2900" w:firstLine="6960"/>
      </w:pPr>
    </w:p>
    <w:p w:rsidR="00824DC1" w:rsidRDefault="00824DC1" w:rsidP="00F84148">
      <w:pPr>
        <w:spacing w:after="0"/>
        <w:ind w:right="59" w:firstLineChars="2900" w:firstLine="6960"/>
      </w:pPr>
    </w:p>
    <w:p w:rsidR="00F84148" w:rsidRDefault="00F84148" w:rsidP="00F84148">
      <w:pPr>
        <w:ind w:right="59"/>
      </w:pPr>
      <w:r>
        <w:rPr>
          <w:noProof/>
        </w:rPr>
        <w:drawing>
          <wp:inline distT="0" distB="0" distL="0" distR="0" wp14:anchorId="505C9EC9" wp14:editId="0C44750A">
            <wp:extent cx="5731510" cy="263703"/>
            <wp:effectExtent l="0" t="0" r="2540" b="3175"/>
            <wp:docPr id="117363" name="Picture 117363"/>
            <wp:cNvGraphicFramePr/>
            <a:graphic xmlns:a="http://schemas.openxmlformats.org/drawingml/2006/main">
              <a:graphicData uri="http://schemas.openxmlformats.org/drawingml/2006/picture">
                <pic:pic xmlns:pic="http://schemas.openxmlformats.org/drawingml/2006/picture">
                  <pic:nvPicPr>
                    <pic:cNvPr id="117363" name="Picture 117363"/>
                    <pic:cNvPicPr/>
                  </pic:nvPicPr>
                  <pic:blipFill>
                    <a:blip r:embed="rId121"/>
                    <a:stretch>
                      <a:fillRect/>
                    </a:stretch>
                  </pic:blipFill>
                  <pic:spPr>
                    <a:xfrm>
                      <a:off x="0" y="0"/>
                      <a:ext cx="5731510" cy="263703"/>
                    </a:xfrm>
                    <a:prstGeom prst="rect">
                      <a:avLst/>
                    </a:prstGeom>
                  </pic:spPr>
                </pic:pic>
              </a:graphicData>
            </a:graphic>
          </wp:inline>
        </w:drawing>
      </w:r>
    </w:p>
    <w:p w:rsidR="00F84148" w:rsidRPr="004E10F2" w:rsidRDefault="00F84148" w:rsidP="00F84148">
      <w:pPr>
        <w:pStyle w:val="1"/>
        <w:ind w:left="-5"/>
        <w:rPr>
          <w:sz w:val="22"/>
        </w:rPr>
      </w:pPr>
      <w:r w:rsidRPr="00F84148">
        <w:rPr>
          <w:sz w:val="20"/>
          <w:szCs w:val="20"/>
        </w:rPr>
        <w:t>1</w:t>
      </w:r>
      <w:r w:rsidRPr="004E10F2">
        <w:rPr>
          <w:sz w:val="22"/>
        </w:rPr>
        <w:t>. 관련지침 및 자료</w:t>
      </w:r>
    </w:p>
    <w:p w:rsidR="00F84148" w:rsidRPr="004E10F2" w:rsidRDefault="00F84148" w:rsidP="00E2608D">
      <w:pPr>
        <w:numPr>
          <w:ilvl w:val="0"/>
          <w:numId w:val="68"/>
        </w:numPr>
        <w:ind w:right="59" w:hanging="252"/>
        <w:rPr>
          <w:sz w:val="22"/>
        </w:rPr>
      </w:pPr>
      <w:r w:rsidRPr="004E10F2">
        <w:rPr>
          <w:sz w:val="22"/>
        </w:rPr>
        <w:t>산업안전보건기준에 관한 규칙 제186조 (고소작업대 설치 등의 조치)</w:t>
      </w:r>
    </w:p>
    <w:p w:rsidR="00F84148" w:rsidRPr="004E10F2" w:rsidRDefault="00F84148" w:rsidP="00E2608D">
      <w:pPr>
        <w:numPr>
          <w:ilvl w:val="0"/>
          <w:numId w:val="68"/>
        </w:numPr>
        <w:spacing w:after="407"/>
        <w:ind w:right="59" w:hanging="252"/>
        <w:rPr>
          <w:sz w:val="22"/>
        </w:rPr>
      </w:pPr>
      <w:r w:rsidRPr="004E10F2">
        <w:rPr>
          <w:sz w:val="22"/>
        </w:rPr>
        <w:t>KOSHA GUIDE C-74-2015(건설공사의 고소작업대 안전보건작업지침)</w:t>
      </w:r>
    </w:p>
    <w:p w:rsidR="00F84148" w:rsidRDefault="00F84148" w:rsidP="00F84148">
      <w:pPr>
        <w:pStyle w:val="1"/>
        <w:spacing w:after="0"/>
        <w:ind w:left="-5"/>
      </w:pPr>
      <w:r>
        <w:t>2. 안전보건작업 사항</w:t>
      </w:r>
    </w:p>
    <w:p w:rsidR="00F02C63" w:rsidRDefault="00F02C63" w:rsidP="00F02C63">
      <w:pPr>
        <w:pStyle w:val="1"/>
        <w:spacing w:after="0"/>
        <w:ind w:left="-5"/>
      </w:pPr>
    </w:p>
    <w:tbl>
      <w:tblPr>
        <w:tblStyle w:val="TableGrid"/>
        <w:tblW w:w="9067" w:type="dxa"/>
        <w:tblInd w:w="199" w:type="dxa"/>
        <w:tblCellMar>
          <w:left w:w="103" w:type="dxa"/>
          <w:bottom w:w="144" w:type="dxa"/>
          <w:right w:w="31" w:type="dxa"/>
        </w:tblCellMar>
        <w:tblLook w:val="04A0" w:firstRow="1" w:lastRow="0" w:firstColumn="1" w:lastColumn="0" w:noHBand="0" w:noVBand="1"/>
      </w:tblPr>
      <w:tblGrid>
        <w:gridCol w:w="4533"/>
        <w:gridCol w:w="4534"/>
      </w:tblGrid>
      <w:tr w:rsidR="00F02C63" w:rsidTr="00A9728D">
        <w:trPr>
          <w:trHeight w:val="6434"/>
        </w:trPr>
        <w:tc>
          <w:tcPr>
            <w:tcW w:w="4534" w:type="dxa"/>
            <w:tcBorders>
              <w:top w:val="single" w:sz="3" w:space="0" w:color="000000"/>
              <w:left w:val="single" w:sz="3" w:space="0" w:color="000000"/>
              <w:bottom w:val="nil"/>
              <w:right w:val="single" w:sz="3" w:space="0" w:color="000000"/>
            </w:tcBorders>
            <w:vAlign w:val="center"/>
          </w:tcPr>
          <w:p w:rsidR="00F02C63" w:rsidRPr="00F02C63" w:rsidRDefault="00F02C63" w:rsidP="00A9728D">
            <w:pPr>
              <w:spacing w:after="0" w:line="216" w:lineRule="auto"/>
              <w:ind w:left="0" w:firstLine="0"/>
              <w:rPr>
                <w:sz w:val="19"/>
                <w:szCs w:val="19"/>
              </w:rPr>
            </w:pPr>
            <w:r w:rsidRPr="00F02C63">
              <w:rPr>
                <w:rFonts w:ascii="맑은 고딕" w:eastAsia="맑은 고딕" w:hAnsi="맑은 고딕" w:cs="맑은 고딕"/>
                <w:sz w:val="19"/>
                <w:szCs w:val="19"/>
              </w:rPr>
              <w:t>① 사업주는 고소작업대를 설치하는 경우에는 다음 각 호에 해당하는 것을 설치하여야 한다.</w:t>
            </w:r>
          </w:p>
          <w:p w:rsidR="00F02C63" w:rsidRPr="00F02C63" w:rsidRDefault="00F02C63" w:rsidP="00E2608D">
            <w:pPr>
              <w:numPr>
                <w:ilvl w:val="0"/>
                <w:numId w:val="108"/>
              </w:numPr>
              <w:spacing w:after="0" w:line="216" w:lineRule="auto"/>
              <w:ind w:right="72" w:firstLine="0"/>
              <w:rPr>
                <w:sz w:val="19"/>
                <w:szCs w:val="19"/>
              </w:rPr>
            </w:pPr>
            <w:r w:rsidRPr="00F02C63">
              <w:rPr>
                <w:rFonts w:ascii="맑은 고딕" w:eastAsia="맑은 고딕" w:hAnsi="맑은 고딕" w:cs="맑은 고딕"/>
                <w:sz w:val="19"/>
                <w:szCs w:val="19"/>
              </w:rPr>
              <w:t>작업대를 와이어로프 또는 체인으로 올리거 나 내릴 경우 에는 와이어로프 또는 체인이 끊 어져 작업대가 떨어지지 아니하는 구조여야 하 며, 와이어로프 또는 체인의 안전율은 5 이상 일 것</w:t>
            </w:r>
          </w:p>
          <w:p w:rsidR="00F02C63" w:rsidRPr="00F02C63" w:rsidRDefault="00F02C63" w:rsidP="00E2608D">
            <w:pPr>
              <w:numPr>
                <w:ilvl w:val="0"/>
                <w:numId w:val="108"/>
              </w:numPr>
              <w:spacing w:after="0" w:line="216" w:lineRule="auto"/>
              <w:ind w:right="72" w:firstLine="0"/>
              <w:rPr>
                <w:sz w:val="19"/>
                <w:szCs w:val="19"/>
              </w:rPr>
            </w:pPr>
            <w:r w:rsidRPr="00F02C63">
              <w:rPr>
                <w:rFonts w:ascii="맑은 고딕" w:eastAsia="맑은 고딕" w:hAnsi="맑은 고딕" w:cs="맑은 고딕"/>
                <w:sz w:val="19"/>
                <w:szCs w:val="19"/>
              </w:rPr>
              <w:t>작업대를 유압에 의해 올리거나 내릴 경우 에는 작업대를 일정한 위치에 유지할 수 있는 장치를 갖추고 압력의 이상 저하를 방지할 수 있는 구조일 것</w:t>
            </w:r>
          </w:p>
          <w:p w:rsidR="00F02C63" w:rsidRPr="00F02C63" w:rsidRDefault="00F02C63" w:rsidP="00E2608D">
            <w:pPr>
              <w:numPr>
                <w:ilvl w:val="0"/>
                <w:numId w:val="108"/>
              </w:numPr>
              <w:spacing w:after="0" w:line="216" w:lineRule="auto"/>
              <w:ind w:right="72" w:firstLine="0"/>
              <w:rPr>
                <w:sz w:val="19"/>
                <w:szCs w:val="19"/>
              </w:rPr>
            </w:pPr>
            <w:r w:rsidRPr="00F02C63">
              <w:rPr>
                <w:rFonts w:ascii="맑은 고딕" w:eastAsia="맑은 고딕" w:hAnsi="맑은 고딕" w:cs="맑은 고딕"/>
                <w:sz w:val="19"/>
                <w:szCs w:val="19"/>
              </w:rPr>
              <w:t>권과방지장치를 갖추거나 압력의 이상상승 을 방지할 수 있는 구조일 것</w:t>
            </w:r>
          </w:p>
          <w:p w:rsidR="00F02C63" w:rsidRPr="00F02C63" w:rsidRDefault="00F02C63" w:rsidP="00E2608D">
            <w:pPr>
              <w:numPr>
                <w:ilvl w:val="0"/>
                <w:numId w:val="108"/>
              </w:numPr>
              <w:spacing w:after="0" w:line="216" w:lineRule="auto"/>
              <w:ind w:right="72" w:firstLine="0"/>
              <w:rPr>
                <w:sz w:val="19"/>
                <w:szCs w:val="19"/>
              </w:rPr>
            </w:pPr>
            <w:r w:rsidRPr="00F02C63">
              <w:rPr>
                <w:rFonts w:ascii="맑은 고딕" w:eastAsia="맑은 고딕" w:hAnsi="맑은 고딕" w:cs="맑은 고딕"/>
                <w:sz w:val="19"/>
                <w:szCs w:val="19"/>
              </w:rPr>
              <w:t>붐의 최대 지면경사각을 초과 운전하여 전 도되지 않도록 할 것</w:t>
            </w:r>
          </w:p>
          <w:p w:rsidR="00F02C63" w:rsidRPr="00F02C63" w:rsidRDefault="00F02C63" w:rsidP="00E2608D">
            <w:pPr>
              <w:numPr>
                <w:ilvl w:val="0"/>
                <w:numId w:val="108"/>
              </w:numPr>
              <w:spacing w:after="0" w:line="259" w:lineRule="auto"/>
              <w:ind w:right="72" w:firstLine="0"/>
              <w:rPr>
                <w:sz w:val="19"/>
                <w:szCs w:val="19"/>
              </w:rPr>
            </w:pPr>
            <w:r w:rsidRPr="00F02C63">
              <w:rPr>
                <w:rFonts w:ascii="맑은 고딕" w:eastAsia="맑은 고딕" w:hAnsi="맑은 고딕" w:cs="맑은 고딕"/>
                <w:sz w:val="19"/>
                <w:szCs w:val="19"/>
              </w:rPr>
              <w:t>작업대에 정격하중(안전율 5이상)을 표시할 것 6. 작업대에 끼임·충돌 등 재해를 예방하기 위 한 가드 또는 과상승방지장치를 설치할 것 7. 조작반의 스위치는 눈으로 확인할 수 있도 록 명칭 및 방향표시를 유지할 것</w:t>
            </w:r>
          </w:p>
        </w:tc>
        <w:tc>
          <w:tcPr>
            <w:tcW w:w="4534" w:type="dxa"/>
            <w:tcBorders>
              <w:top w:val="single" w:sz="3" w:space="0" w:color="000000"/>
              <w:left w:val="single" w:sz="3" w:space="0" w:color="000000"/>
              <w:bottom w:val="nil"/>
              <w:right w:val="single" w:sz="3" w:space="0" w:color="000000"/>
            </w:tcBorders>
          </w:tcPr>
          <w:p w:rsidR="00F02C63" w:rsidRPr="00F02C63" w:rsidRDefault="00F02C63" w:rsidP="00A9728D">
            <w:pPr>
              <w:spacing w:after="0" w:line="216" w:lineRule="auto"/>
              <w:ind w:left="0" w:firstLine="0"/>
              <w:rPr>
                <w:sz w:val="19"/>
                <w:szCs w:val="19"/>
              </w:rPr>
            </w:pPr>
            <w:r w:rsidRPr="00F02C63">
              <w:rPr>
                <w:rFonts w:ascii="맑은 고딕" w:eastAsia="맑은 고딕" w:hAnsi="맑은 고딕" w:cs="맑은 고딕"/>
                <w:sz w:val="19"/>
                <w:szCs w:val="19"/>
              </w:rPr>
              <w:t>④ 사업주는 고소작업대를 사용하는 경우에는 다음 각 호의 사항을 준수하여야 한다.</w:t>
            </w:r>
          </w:p>
          <w:p w:rsidR="00F02C63" w:rsidRPr="00F02C63" w:rsidRDefault="00F02C63" w:rsidP="00E2608D">
            <w:pPr>
              <w:numPr>
                <w:ilvl w:val="0"/>
                <w:numId w:val="109"/>
              </w:numPr>
              <w:spacing w:after="0" w:line="216" w:lineRule="auto"/>
              <w:ind w:right="36" w:firstLine="0"/>
              <w:rPr>
                <w:sz w:val="19"/>
                <w:szCs w:val="19"/>
              </w:rPr>
            </w:pPr>
            <w:r w:rsidRPr="00F02C63">
              <w:rPr>
                <w:rFonts w:ascii="맑은 고딕" w:eastAsia="맑은 고딕" w:hAnsi="맑은 고딕" w:cs="맑은 고딕"/>
                <w:sz w:val="19"/>
                <w:szCs w:val="19"/>
              </w:rPr>
              <w:t>작업자가 안전모·안전대 등의 보호구를 착용 하도록 할 것</w:t>
            </w:r>
          </w:p>
          <w:p w:rsidR="00F02C63" w:rsidRPr="00F02C63" w:rsidRDefault="00F02C63" w:rsidP="00E2608D">
            <w:pPr>
              <w:numPr>
                <w:ilvl w:val="0"/>
                <w:numId w:val="109"/>
              </w:numPr>
              <w:spacing w:after="0" w:line="216" w:lineRule="auto"/>
              <w:ind w:right="36" w:firstLine="0"/>
              <w:rPr>
                <w:sz w:val="19"/>
                <w:szCs w:val="19"/>
              </w:rPr>
            </w:pPr>
            <w:r w:rsidRPr="00F02C63">
              <w:rPr>
                <w:rFonts w:ascii="맑은 고딕" w:eastAsia="맑은 고딕" w:hAnsi="맑은 고딕" w:cs="맑은 고딕"/>
                <w:sz w:val="19"/>
                <w:szCs w:val="19"/>
              </w:rPr>
              <w:t>관계자가 아닌 사람이 작업구역에 들어오는 것을 방지하기 위하여 필요한 조치를 할 것 3. 안전한 작업을 위하여 적정수준의 조도를 유지할 것</w:t>
            </w:r>
          </w:p>
          <w:p w:rsidR="00F02C63" w:rsidRPr="00F02C63" w:rsidRDefault="00F02C63" w:rsidP="00E2608D">
            <w:pPr>
              <w:numPr>
                <w:ilvl w:val="0"/>
                <w:numId w:val="110"/>
              </w:numPr>
              <w:spacing w:after="0" w:line="216" w:lineRule="auto"/>
              <w:ind w:firstLine="0"/>
              <w:rPr>
                <w:sz w:val="19"/>
                <w:szCs w:val="19"/>
              </w:rPr>
            </w:pPr>
            <w:r w:rsidRPr="00F02C63">
              <w:rPr>
                <w:rFonts w:ascii="맑은 고딕" w:eastAsia="맑은 고딕" w:hAnsi="맑은 고딕" w:cs="맑은 고딕"/>
                <w:sz w:val="19"/>
                <w:szCs w:val="19"/>
              </w:rPr>
              <w:t>전로(電路)에 근접하여 작업을 하는 경우에 는 작업감시자를 배치하는 등 감전사고를 방지 하기 위하여 필요한 조치를 할 것</w:t>
            </w:r>
          </w:p>
          <w:p w:rsidR="00F02C63" w:rsidRPr="00F02C63" w:rsidRDefault="00F02C63" w:rsidP="00E2608D">
            <w:pPr>
              <w:numPr>
                <w:ilvl w:val="0"/>
                <w:numId w:val="110"/>
              </w:numPr>
              <w:spacing w:after="0" w:line="216" w:lineRule="auto"/>
              <w:ind w:firstLine="0"/>
              <w:rPr>
                <w:sz w:val="19"/>
                <w:szCs w:val="19"/>
              </w:rPr>
            </w:pPr>
            <w:r w:rsidRPr="00F02C63">
              <w:rPr>
                <w:rFonts w:ascii="맑은 고딕" w:eastAsia="맑은 고딕" w:hAnsi="맑은 고딕" w:cs="맑은 고딕"/>
                <w:sz w:val="19"/>
                <w:szCs w:val="19"/>
              </w:rPr>
              <w:t>작업대를 정기적으로 점검하고 붐·작업대 등 각 부위의 이상 유무를 확인할 것</w:t>
            </w:r>
          </w:p>
          <w:p w:rsidR="00F02C63" w:rsidRPr="00F02C63" w:rsidRDefault="00F02C63" w:rsidP="00E2608D">
            <w:pPr>
              <w:numPr>
                <w:ilvl w:val="0"/>
                <w:numId w:val="110"/>
              </w:numPr>
              <w:spacing w:after="0" w:line="216" w:lineRule="auto"/>
              <w:ind w:firstLine="0"/>
              <w:rPr>
                <w:sz w:val="19"/>
                <w:szCs w:val="19"/>
              </w:rPr>
            </w:pPr>
            <w:r w:rsidRPr="00F02C63">
              <w:rPr>
                <w:rFonts w:ascii="맑은 고딕" w:eastAsia="맑은 고딕" w:hAnsi="맑은 고딕" w:cs="맑은 고딕"/>
                <w:sz w:val="19"/>
                <w:szCs w:val="19"/>
              </w:rPr>
              <w:t>전환스위치는 다른 물체를 이용하여 고정하 지 말 것</w:t>
            </w:r>
          </w:p>
          <w:p w:rsidR="00F02C63" w:rsidRPr="00F02C63" w:rsidRDefault="00F02C63" w:rsidP="00E2608D">
            <w:pPr>
              <w:numPr>
                <w:ilvl w:val="0"/>
                <w:numId w:val="110"/>
              </w:numPr>
              <w:spacing w:after="0" w:line="216" w:lineRule="auto"/>
              <w:ind w:firstLine="0"/>
              <w:rPr>
                <w:sz w:val="19"/>
                <w:szCs w:val="19"/>
              </w:rPr>
            </w:pPr>
            <w:r w:rsidRPr="00F02C63">
              <w:rPr>
                <w:rFonts w:ascii="맑은 고딕" w:eastAsia="맑은 고딕" w:hAnsi="맑은 고딕" w:cs="맑은 고딕"/>
                <w:sz w:val="19"/>
                <w:szCs w:val="19"/>
              </w:rPr>
              <w:t>작업대는 정격하중을 초과하여 물건을 싣거 나 탑승하지 말 것</w:t>
            </w:r>
          </w:p>
          <w:p w:rsidR="00F02C63" w:rsidRPr="00F02C63" w:rsidRDefault="00F02C63" w:rsidP="00E2608D">
            <w:pPr>
              <w:numPr>
                <w:ilvl w:val="0"/>
                <w:numId w:val="110"/>
              </w:numPr>
              <w:spacing w:after="0" w:line="259" w:lineRule="auto"/>
              <w:ind w:firstLine="0"/>
              <w:rPr>
                <w:sz w:val="19"/>
                <w:szCs w:val="19"/>
              </w:rPr>
            </w:pPr>
            <w:r w:rsidRPr="00F02C63">
              <w:rPr>
                <w:rFonts w:ascii="맑은 고딕" w:eastAsia="맑은 고딕" w:hAnsi="맑은 고딕" w:cs="맑은 고딕"/>
                <w:sz w:val="19"/>
                <w:szCs w:val="19"/>
              </w:rPr>
              <w:t xml:space="preserve">작업대의 붐대를 상승시킨 상태에서 탑승자 는 작업대를 벗어나지 말 것. </w:t>
            </w:r>
          </w:p>
        </w:tc>
      </w:tr>
      <w:tr w:rsidR="00F02C63" w:rsidTr="00A9728D">
        <w:trPr>
          <w:trHeight w:val="4646"/>
        </w:trPr>
        <w:tc>
          <w:tcPr>
            <w:tcW w:w="4534" w:type="dxa"/>
            <w:tcBorders>
              <w:top w:val="nil"/>
              <w:left w:val="single" w:sz="3" w:space="0" w:color="000000"/>
              <w:bottom w:val="single" w:sz="3" w:space="0" w:color="000000"/>
              <w:right w:val="single" w:sz="3" w:space="0" w:color="000000"/>
            </w:tcBorders>
            <w:vAlign w:val="center"/>
          </w:tcPr>
          <w:p w:rsidR="00F02C63" w:rsidRPr="00F02C63" w:rsidRDefault="00F02C63" w:rsidP="00A9728D">
            <w:pPr>
              <w:spacing w:after="0" w:line="216" w:lineRule="auto"/>
              <w:ind w:left="0" w:firstLine="0"/>
              <w:rPr>
                <w:sz w:val="19"/>
                <w:szCs w:val="19"/>
              </w:rPr>
            </w:pPr>
            <w:r w:rsidRPr="00F02C63">
              <w:rPr>
                <w:rFonts w:ascii="맑은 고딕" w:eastAsia="맑은 고딕" w:hAnsi="맑은 고딕" w:cs="맑은 고딕"/>
                <w:sz w:val="19"/>
                <w:szCs w:val="19"/>
              </w:rPr>
              <w:t>② 사업주는 고소작업대를 설치하는 경우에는 다음 각 호의 사항을 준수하여야 한다.</w:t>
            </w:r>
          </w:p>
          <w:p w:rsidR="00F02C63" w:rsidRPr="00F02C63" w:rsidRDefault="00F02C63" w:rsidP="00E2608D">
            <w:pPr>
              <w:numPr>
                <w:ilvl w:val="0"/>
                <w:numId w:val="111"/>
              </w:numPr>
              <w:spacing w:after="0" w:line="216" w:lineRule="auto"/>
              <w:ind w:firstLine="0"/>
              <w:rPr>
                <w:sz w:val="19"/>
                <w:szCs w:val="19"/>
              </w:rPr>
            </w:pPr>
            <w:r w:rsidRPr="00F02C63">
              <w:rPr>
                <w:rFonts w:ascii="맑은 고딕" w:eastAsia="맑은 고딕" w:hAnsi="맑은 고딕" w:cs="맑은 고딕"/>
                <w:sz w:val="19"/>
                <w:szCs w:val="19"/>
              </w:rPr>
              <w:t>바닥과 고소작업대는 가능하면 수평을 유지 하도록 할 것</w:t>
            </w:r>
          </w:p>
          <w:p w:rsidR="00F02C63" w:rsidRPr="00F02C63" w:rsidRDefault="00F02C63" w:rsidP="00E2608D">
            <w:pPr>
              <w:numPr>
                <w:ilvl w:val="0"/>
                <w:numId w:val="111"/>
              </w:numPr>
              <w:spacing w:after="325" w:line="216" w:lineRule="auto"/>
              <w:ind w:firstLine="0"/>
              <w:rPr>
                <w:sz w:val="19"/>
                <w:szCs w:val="19"/>
              </w:rPr>
            </w:pPr>
            <w:r w:rsidRPr="00F02C63">
              <w:rPr>
                <w:rFonts w:ascii="맑은 고딕" w:eastAsia="맑은 고딕" w:hAnsi="맑은 고딕" w:cs="맑은 고딕"/>
                <w:sz w:val="19"/>
                <w:szCs w:val="19"/>
              </w:rPr>
              <w:t>갑작스러운 이동을 방지하기 위하여 아웃트 리거 또는 브레이크 등을 확실히 사용할 것</w:t>
            </w:r>
          </w:p>
          <w:p w:rsidR="00F02C63" w:rsidRPr="00F02C63" w:rsidRDefault="00F02C63" w:rsidP="00A9728D">
            <w:pPr>
              <w:spacing w:after="0" w:line="216" w:lineRule="auto"/>
              <w:ind w:left="0" w:firstLine="0"/>
              <w:rPr>
                <w:sz w:val="19"/>
                <w:szCs w:val="19"/>
              </w:rPr>
            </w:pPr>
            <w:r w:rsidRPr="00F02C63">
              <w:rPr>
                <w:rFonts w:ascii="맑은 고딕" w:eastAsia="맑은 고딕" w:hAnsi="맑은 고딕" w:cs="맑은 고딕"/>
                <w:sz w:val="19"/>
                <w:szCs w:val="19"/>
              </w:rPr>
              <w:t>③ 사업주는 고소작업대를 이동하는 경우에는 다음 각 호의 사항을 준수하여야 한다.</w:t>
            </w:r>
          </w:p>
          <w:p w:rsidR="00F02C63" w:rsidRPr="00F02C63" w:rsidRDefault="00F02C63" w:rsidP="00E2608D">
            <w:pPr>
              <w:numPr>
                <w:ilvl w:val="0"/>
                <w:numId w:val="112"/>
              </w:numPr>
              <w:spacing w:after="0" w:line="259" w:lineRule="auto"/>
              <w:ind w:firstLine="0"/>
              <w:rPr>
                <w:sz w:val="19"/>
                <w:szCs w:val="19"/>
              </w:rPr>
            </w:pPr>
            <w:r w:rsidRPr="00F02C63">
              <w:rPr>
                <w:rFonts w:ascii="맑은 고딕" w:eastAsia="맑은 고딕" w:hAnsi="맑은 고딕" w:cs="맑은 고딕"/>
                <w:sz w:val="19"/>
                <w:szCs w:val="19"/>
              </w:rPr>
              <w:t>작업대를 가장 낮게 내릴 것</w:t>
            </w:r>
          </w:p>
          <w:p w:rsidR="00F02C63" w:rsidRPr="00F02C63" w:rsidRDefault="00F02C63" w:rsidP="00E2608D">
            <w:pPr>
              <w:numPr>
                <w:ilvl w:val="0"/>
                <w:numId w:val="112"/>
              </w:numPr>
              <w:spacing w:after="0" w:line="216" w:lineRule="auto"/>
              <w:ind w:firstLine="0"/>
              <w:rPr>
                <w:sz w:val="19"/>
                <w:szCs w:val="19"/>
              </w:rPr>
            </w:pPr>
            <w:r w:rsidRPr="00F02C63">
              <w:rPr>
                <w:rFonts w:ascii="맑은 고딕" w:eastAsia="맑은 고딕" w:hAnsi="맑은 고딕" w:cs="맑은 고딕"/>
                <w:sz w:val="19"/>
                <w:szCs w:val="19"/>
              </w:rPr>
              <w:t>작업대를 올린 상태에서 작업자를 태우고 이동하지 말 것.</w:t>
            </w:r>
          </w:p>
          <w:p w:rsidR="00F02C63" w:rsidRPr="00F02C63" w:rsidRDefault="00F02C63" w:rsidP="00E2608D">
            <w:pPr>
              <w:numPr>
                <w:ilvl w:val="0"/>
                <w:numId w:val="112"/>
              </w:numPr>
              <w:spacing w:after="0" w:line="259" w:lineRule="auto"/>
              <w:ind w:firstLine="0"/>
              <w:rPr>
                <w:sz w:val="19"/>
                <w:szCs w:val="19"/>
              </w:rPr>
            </w:pPr>
            <w:r w:rsidRPr="00F02C63">
              <w:rPr>
                <w:rFonts w:ascii="맑은 고딕" w:eastAsia="맑은 고딕" w:hAnsi="맑은 고딕" w:cs="맑은 고딕"/>
                <w:sz w:val="19"/>
                <w:szCs w:val="19"/>
              </w:rPr>
              <w:t>이동통로의 요철상태 또는 장애물의 유무 등을 확인할 것</w:t>
            </w:r>
          </w:p>
        </w:tc>
        <w:tc>
          <w:tcPr>
            <w:tcW w:w="4534" w:type="dxa"/>
            <w:tcBorders>
              <w:top w:val="nil"/>
              <w:left w:val="single" w:sz="3" w:space="0" w:color="000000"/>
              <w:bottom w:val="single" w:sz="3" w:space="0" w:color="000000"/>
              <w:right w:val="single" w:sz="3" w:space="0" w:color="000000"/>
            </w:tcBorders>
            <w:vAlign w:val="bottom"/>
          </w:tcPr>
          <w:p w:rsidR="00F02C63" w:rsidRPr="00F02C63" w:rsidRDefault="00F02C63" w:rsidP="00A9728D">
            <w:pPr>
              <w:spacing w:after="0" w:line="259" w:lineRule="auto"/>
              <w:ind w:left="0" w:firstLine="0"/>
              <w:jc w:val="left"/>
              <w:rPr>
                <w:sz w:val="19"/>
                <w:szCs w:val="19"/>
              </w:rPr>
            </w:pPr>
            <w:r w:rsidRPr="00F02C63">
              <w:rPr>
                <w:rFonts w:ascii="맑은 고딕" w:eastAsia="맑은 고딕" w:hAnsi="맑은 고딕" w:cs="맑은 고딕"/>
                <w:sz w:val="19"/>
                <w:szCs w:val="19"/>
              </w:rPr>
              <w:t>`</w:t>
            </w:r>
            <w:r w:rsidRPr="00F02C63">
              <w:rPr>
                <w:noProof/>
                <w:sz w:val="19"/>
                <w:szCs w:val="19"/>
              </w:rPr>
              <w:drawing>
                <wp:inline distT="0" distB="0" distL="0" distR="0" wp14:anchorId="6B30F34A" wp14:editId="4FF24582">
                  <wp:extent cx="2749347" cy="2819362"/>
                  <wp:effectExtent l="0" t="0" r="0" b="0"/>
                  <wp:docPr id="15554" name="Picture 15554"/>
                  <wp:cNvGraphicFramePr/>
                  <a:graphic xmlns:a="http://schemas.openxmlformats.org/drawingml/2006/main">
                    <a:graphicData uri="http://schemas.openxmlformats.org/drawingml/2006/picture">
                      <pic:pic xmlns:pic="http://schemas.openxmlformats.org/drawingml/2006/picture">
                        <pic:nvPicPr>
                          <pic:cNvPr id="15554" name="Picture 15554"/>
                          <pic:cNvPicPr/>
                        </pic:nvPicPr>
                        <pic:blipFill>
                          <a:blip r:embed="rId122"/>
                          <a:stretch>
                            <a:fillRect/>
                          </a:stretch>
                        </pic:blipFill>
                        <pic:spPr>
                          <a:xfrm>
                            <a:off x="0" y="0"/>
                            <a:ext cx="2749347" cy="2819362"/>
                          </a:xfrm>
                          <a:prstGeom prst="rect">
                            <a:avLst/>
                          </a:prstGeom>
                        </pic:spPr>
                      </pic:pic>
                    </a:graphicData>
                  </a:graphic>
                </wp:inline>
              </w:drawing>
            </w:r>
          </w:p>
        </w:tc>
      </w:tr>
    </w:tbl>
    <w:p w:rsidR="00F84148" w:rsidRDefault="00F84148" w:rsidP="00F84148">
      <w:pPr>
        <w:spacing w:after="0"/>
        <w:ind w:right="59" w:firstLineChars="2900" w:firstLine="6960"/>
      </w:pPr>
    </w:p>
    <w:p w:rsidR="003931FD" w:rsidRDefault="003931FD" w:rsidP="00F84148">
      <w:pPr>
        <w:spacing w:after="0"/>
        <w:ind w:right="59" w:firstLineChars="2900" w:firstLine="6960"/>
      </w:pPr>
    </w:p>
    <w:p w:rsidR="00F84148" w:rsidRPr="004E10F2" w:rsidRDefault="00F84148" w:rsidP="00F84148">
      <w:pPr>
        <w:pStyle w:val="1"/>
        <w:ind w:left="-5"/>
        <w:rPr>
          <w:sz w:val="22"/>
        </w:rPr>
      </w:pPr>
      <w:r>
        <w:t>3</w:t>
      </w:r>
      <w:r w:rsidRPr="004E10F2">
        <w:rPr>
          <w:sz w:val="22"/>
        </w:rPr>
        <w:t>. 고소작업대 안전작업 준수사항</w:t>
      </w:r>
    </w:p>
    <w:p w:rsidR="00F84148" w:rsidRPr="004E10F2" w:rsidRDefault="00F84148" w:rsidP="00F84148">
      <w:pPr>
        <w:ind w:left="194" w:right="59"/>
        <w:rPr>
          <w:sz w:val="22"/>
        </w:rPr>
      </w:pPr>
      <w:r w:rsidRPr="004E10F2">
        <w:rPr>
          <w:sz w:val="22"/>
        </w:rPr>
        <w:t>3.1 일반안전사항</w:t>
      </w:r>
    </w:p>
    <w:p w:rsidR="00F84148" w:rsidRPr="004E10F2" w:rsidRDefault="00F84148" w:rsidP="00E2608D">
      <w:pPr>
        <w:numPr>
          <w:ilvl w:val="0"/>
          <w:numId w:val="69"/>
        </w:numPr>
        <w:spacing w:after="0" w:line="332" w:lineRule="auto"/>
        <w:ind w:right="59" w:hanging="537"/>
        <w:rPr>
          <w:sz w:val="22"/>
        </w:rPr>
      </w:pPr>
      <w:r w:rsidRPr="004E10F2">
        <w:rPr>
          <w:sz w:val="22"/>
        </w:rPr>
        <w:t>안전작업계획서 작성 시에는 고소작업대의 종류, 작업의 경로 및 방법, 지면상태 및 안전장치, 주요 구조부, 와이어로프 등의 점검사항을 포함하여야 한다.</w:t>
      </w:r>
    </w:p>
    <w:p w:rsidR="00F84148" w:rsidRPr="004E10F2" w:rsidRDefault="00F84148" w:rsidP="00E2608D">
      <w:pPr>
        <w:numPr>
          <w:ilvl w:val="0"/>
          <w:numId w:val="69"/>
        </w:numPr>
        <w:spacing w:after="0" w:line="332" w:lineRule="auto"/>
        <w:ind w:right="59" w:hanging="537"/>
        <w:rPr>
          <w:sz w:val="22"/>
        </w:rPr>
      </w:pPr>
      <w:r w:rsidRPr="004E10F2">
        <w:rPr>
          <w:sz w:val="22"/>
        </w:rPr>
        <w:t>작업계획서 내용에는 위험성평가 지원시스템 참고하여 위험성평가를 수행하고, 그 결과를 고려하여 안전대책을 수립하여야 한다.</w:t>
      </w:r>
    </w:p>
    <w:p w:rsidR="00F84148" w:rsidRPr="004E10F2" w:rsidRDefault="00F84148" w:rsidP="00E2608D">
      <w:pPr>
        <w:numPr>
          <w:ilvl w:val="0"/>
          <w:numId w:val="69"/>
        </w:numPr>
        <w:spacing w:after="0" w:line="332" w:lineRule="auto"/>
        <w:ind w:right="59" w:hanging="537"/>
        <w:rPr>
          <w:sz w:val="22"/>
        </w:rPr>
      </w:pPr>
      <w:r w:rsidRPr="004E10F2">
        <w:rPr>
          <w:sz w:val="22"/>
        </w:rPr>
        <w:t>사용 장비는 위험기계․기구의 안전인증 고시 제17조(제작 및 안전기준)에 의한 안 전인증 여부를 확인하여야 한다.</w:t>
      </w:r>
    </w:p>
    <w:p w:rsidR="00F84148" w:rsidRPr="004E10F2" w:rsidRDefault="00F84148" w:rsidP="00E2608D">
      <w:pPr>
        <w:numPr>
          <w:ilvl w:val="0"/>
          <w:numId w:val="69"/>
        </w:numPr>
        <w:ind w:right="59" w:hanging="537"/>
        <w:rPr>
          <w:sz w:val="22"/>
        </w:rPr>
      </w:pPr>
      <w:r w:rsidRPr="004E10F2">
        <w:rPr>
          <w:sz w:val="22"/>
        </w:rPr>
        <w:t>장비의 조작스위치 및 전기장치 표시부의 훼손 여부를 확인하여야 한다.</w:t>
      </w:r>
    </w:p>
    <w:p w:rsidR="00F84148" w:rsidRPr="004E10F2" w:rsidRDefault="00F84148" w:rsidP="00E2608D">
      <w:pPr>
        <w:numPr>
          <w:ilvl w:val="0"/>
          <w:numId w:val="69"/>
        </w:numPr>
        <w:spacing w:after="0" w:line="332" w:lineRule="auto"/>
        <w:ind w:right="59" w:hanging="537"/>
        <w:rPr>
          <w:sz w:val="22"/>
        </w:rPr>
      </w:pPr>
      <w:r w:rsidRPr="004E10F2">
        <w:rPr>
          <w:sz w:val="22"/>
        </w:rPr>
        <w:t>과부하방지장치 등 안전장치의 장착여부를 확인하고, 안전인증기관(구 검정기관)의 인증 합격 여부를 확인하여야 한다.</w:t>
      </w:r>
    </w:p>
    <w:p w:rsidR="00F84148" w:rsidRPr="004E10F2" w:rsidRDefault="00F84148" w:rsidP="00E2608D">
      <w:pPr>
        <w:numPr>
          <w:ilvl w:val="0"/>
          <w:numId w:val="69"/>
        </w:numPr>
        <w:ind w:right="59" w:hanging="537"/>
        <w:rPr>
          <w:sz w:val="22"/>
        </w:rPr>
      </w:pPr>
      <w:r w:rsidRPr="004E10F2">
        <w:rPr>
          <w:sz w:val="22"/>
        </w:rPr>
        <w:t>고소작업대 장비의 구조부의 임의 변경을 금지하고, 용접 및 균열 상태를 확인한다.</w:t>
      </w:r>
    </w:p>
    <w:p w:rsidR="00F84148" w:rsidRPr="004E10F2" w:rsidRDefault="00F84148" w:rsidP="00E2608D">
      <w:pPr>
        <w:numPr>
          <w:ilvl w:val="0"/>
          <w:numId w:val="69"/>
        </w:numPr>
        <w:ind w:right="59" w:hanging="537"/>
        <w:rPr>
          <w:sz w:val="22"/>
        </w:rPr>
      </w:pPr>
      <w:r w:rsidRPr="004E10F2">
        <w:rPr>
          <w:sz w:val="22"/>
        </w:rPr>
        <w:t>고소작업대 주요 구조부 변경시 안전인증을 받아 안전성을 확보하여야 한다.</w:t>
      </w:r>
    </w:p>
    <w:p w:rsidR="00F84148" w:rsidRPr="004E10F2" w:rsidRDefault="00F84148" w:rsidP="00E2608D">
      <w:pPr>
        <w:numPr>
          <w:ilvl w:val="0"/>
          <w:numId w:val="69"/>
        </w:numPr>
        <w:spacing w:after="0" w:line="332" w:lineRule="auto"/>
        <w:ind w:right="59" w:hanging="537"/>
        <w:rPr>
          <w:sz w:val="22"/>
        </w:rPr>
      </w:pPr>
      <w:r w:rsidRPr="004E10F2">
        <w:rPr>
          <w:sz w:val="22"/>
        </w:rPr>
        <w:t>작업대 측면에는 바닥면으로부터 10㎝ 이상의 높이로 발끝막이판 등을 설치하여 작업공구 및 자재 등의 낙하로 인한 재해를 예방하여야 한다.</w:t>
      </w:r>
    </w:p>
    <w:p w:rsidR="00F84148" w:rsidRPr="004E10F2" w:rsidRDefault="00F84148" w:rsidP="00E2608D">
      <w:pPr>
        <w:numPr>
          <w:ilvl w:val="0"/>
          <w:numId w:val="69"/>
        </w:numPr>
        <w:ind w:right="59" w:hanging="537"/>
        <w:rPr>
          <w:sz w:val="22"/>
        </w:rPr>
      </w:pPr>
      <w:r w:rsidRPr="004E10F2">
        <w:rPr>
          <w:sz w:val="22"/>
        </w:rPr>
        <w:t>고소작업대 지브․작업대 등 각 부위의 이상 유무를 정기적으로 점검하여야 한다.</w:t>
      </w:r>
    </w:p>
    <w:p w:rsidR="00F84148" w:rsidRPr="004E10F2" w:rsidRDefault="00F84148" w:rsidP="00E2608D">
      <w:pPr>
        <w:numPr>
          <w:ilvl w:val="0"/>
          <w:numId w:val="69"/>
        </w:numPr>
        <w:ind w:right="59" w:hanging="537"/>
        <w:rPr>
          <w:sz w:val="22"/>
        </w:rPr>
      </w:pPr>
      <w:r w:rsidRPr="004E10F2">
        <w:rPr>
          <w:sz w:val="22"/>
        </w:rPr>
        <w:t>작업구역 내에 관계근로자외의 출입을 통제하여야 한다.</w:t>
      </w:r>
    </w:p>
    <w:p w:rsidR="00F84148" w:rsidRPr="004E10F2" w:rsidRDefault="00F84148" w:rsidP="00E2608D">
      <w:pPr>
        <w:numPr>
          <w:ilvl w:val="0"/>
          <w:numId w:val="69"/>
        </w:numPr>
        <w:spacing w:after="520"/>
        <w:ind w:right="59" w:hanging="537"/>
        <w:rPr>
          <w:sz w:val="22"/>
        </w:rPr>
      </w:pPr>
      <w:r w:rsidRPr="004E10F2">
        <w:rPr>
          <w:sz w:val="22"/>
        </w:rPr>
        <w:t>아웃트리거는 충분한 지지력 확보를 위한 조치 후에 받침판을 사용하여 설치한다.</w:t>
      </w:r>
    </w:p>
    <w:p w:rsidR="00F84148" w:rsidRPr="004E10F2" w:rsidRDefault="00F84148" w:rsidP="00F84148">
      <w:pPr>
        <w:ind w:left="194" w:right="59"/>
        <w:rPr>
          <w:sz w:val="22"/>
        </w:rPr>
      </w:pPr>
      <w:r w:rsidRPr="004E10F2">
        <w:rPr>
          <w:sz w:val="22"/>
        </w:rPr>
        <w:t>3.2 작업 전 점검사항</w:t>
      </w:r>
    </w:p>
    <w:p w:rsidR="00F84148" w:rsidRPr="004E10F2" w:rsidRDefault="00F84148" w:rsidP="00E2608D">
      <w:pPr>
        <w:numPr>
          <w:ilvl w:val="0"/>
          <w:numId w:val="70"/>
        </w:numPr>
        <w:ind w:right="59" w:hanging="405"/>
        <w:rPr>
          <w:sz w:val="22"/>
        </w:rPr>
      </w:pPr>
      <w:r w:rsidRPr="004E10F2">
        <w:rPr>
          <w:sz w:val="22"/>
        </w:rPr>
        <w:t>작업지휘자를 지정하여 작업계획에 따른 작업을 지휘하도록 하여야 한다.</w:t>
      </w:r>
    </w:p>
    <w:p w:rsidR="00F84148" w:rsidRPr="004E10F2" w:rsidRDefault="00F84148" w:rsidP="00E2608D">
      <w:pPr>
        <w:numPr>
          <w:ilvl w:val="0"/>
          <w:numId w:val="70"/>
        </w:numPr>
        <w:spacing w:after="0" w:line="332" w:lineRule="auto"/>
        <w:ind w:right="59" w:hanging="405"/>
        <w:rPr>
          <w:sz w:val="22"/>
        </w:rPr>
      </w:pPr>
      <w:r w:rsidRPr="004E10F2">
        <w:rPr>
          <w:sz w:val="22"/>
        </w:rPr>
        <w:t>고소작업대 작업 전에 근로자에게 작업계획, 안전수칙 등에 대하여 안전 교육을 실시하여야 한다.</w:t>
      </w:r>
    </w:p>
    <w:p w:rsidR="00F84148" w:rsidRPr="004E10F2" w:rsidRDefault="00F84148" w:rsidP="00E2608D">
      <w:pPr>
        <w:numPr>
          <w:ilvl w:val="0"/>
          <w:numId w:val="70"/>
        </w:numPr>
        <w:spacing w:after="0" w:line="332" w:lineRule="auto"/>
        <w:ind w:right="59" w:hanging="405"/>
        <w:rPr>
          <w:sz w:val="22"/>
        </w:rPr>
      </w:pPr>
      <w:r w:rsidRPr="004E10F2">
        <w:rPr>
          <w:sz w:val="22"/>
        </w:rPr>
        <w:t>와이어로프 손실 및 구조의 임의 개조 여부를 학인하고, 안전장치의 설치 및 작동 상태를 확인하여야 한다.</w:t>
      </w:r>
    </w:p>
    <w:p w:rsidR="00F84148" w:rsidRPr="004E10F2" w:rsidRDefault="00F84148" w:rsidP="00E2608D">
      <w:pPr>
        <w:numPr>
          <w:ilvl w:val="0"/>
          <w:numId w:val="70"/>
        </w:numPr>
        <w:spacing w:after="0" w:line="332" w:lineRule="auto"/>
        <w:ind w:right="59" w:hanging="405"/>
        <w:rPr>
          <w:sz w:val="22"/>
        </w:rPr>
      </w:pPr>
      <w:r w:rsidRPr="004E10F2">
        <w:rPr>
          <w:sz w:val="22"/>
        </w:rPr>
        <w:t>고소작업대의 전도를 방지하기 위하여 수평도를 확인하고, 아웃트리거를 설치한 위치의 지반상태를 점검하여야 한다.</w:t>
      </w:r>
    </w:p>
    <w:p w:rsidR="00F84148" w:rsidRPr="004E10F2" w:rsidRDefault="00F84148" w:rsidP="00E2608D">
      <w:pPr>
        <w:numPr>
          <w:ilvl w:val="0"/>
          <w:numId w:val="70"/>
        </w:numPr>
        <w:spacing w:after="0" w:line="332" w:lineRule="auto"/>
        <w:ind w:right="59" w:hanging="405"/>
        <w:rPr>
          <w:sz w:val="22"/>
        </w:rPr>
      </w:pPr>
      <w:r w:rsidRPr="004E10F2">
        <w:rPr>
          <w:sz w:val="22"/>
        </w:rPr>
        <w:t>고소작업대 작업시 안전한 작업을 위한 작업장내 적정 조도(75Lux이상)를 유지하 여야 한다.</w:t>
      </w:r>
    </w:p>
    <w:p w:rsidR="00F84148" w:rsidRPr="00A9728D" w:rsidRDefault="00F84148" w:rsidP="00A9728D">
      <w:pPr>
        <w:numPr>
          <w:ilvl w:val="0"/>
          <w:numId w:val="70"/>
        </w:numPr>
        <w:spacing w:line="332" w:lineRule="auto"/>
        <w:ind w:right="59" w:hanging="405"/>
        <w:rPr>
          <w:sz w:val="22"/>
        </w:rPr>
      </w:pPr>
      <w:r w:rsidRPr="00A9728D">
        <w:rPr>
          <w:sz w:val="22"/>
        </w:rPr>
        <w:t>조작스위치의 오작동을 방지하기 위하여 오조작 방지용 안전커버를 설치하여야 한다.</w:t>
      </w:r>
      <w:r w:rsidR="00A9728D">
        <w:rPr>
          <w:sz w:val="22"/>
        </w:rPr>
        <w:t xml:space="preserve"> </w:t>
      </w:r>
      <w:r w:rsidRPr="00A9728D">
        <w:rPr>
          <w:sz w:val="22"/>
        </w:rPr>
        <w:t>작업대 모든 측면에는 물체나 사람이 낙하 또는 추락하지 않도록 안전난간 등의 설치상태를 확인하여야 한다.</w:t>
      </w:r>
    </w:p>
    <w:p w:rsidR="00F84148" w:rsidRDefault="00A84BFA" w:rsidP="00A84BFA">
      <w:pPr>
        <w:spacing w:after="0" w:line="259" w:lineRule="auto"/>
        <w:ind w:right="83"/>
        <w:jc w:val="right"/>
      </w:pPr>
      <w:r>
        <w:rPr>
          <w:rFonts w:ascii="돋움" w:eastAsia="돋움" w:hAnsi="돋움" w:cs="돋움" w:hint="eastAsia"/>
          <w:b/>
          <w:sz w:val="20"/>
        </w:rPr>
        <w:t xml:space="preserve"> </w:t>
      </w:r>
    </w:p>
    <w:p w:rsidR="00F84148" w:rsidRDefault="00F84148" w:rsidP="00F84148">
      <w:pPr>
        <w:spacing w:after="0"/>
        <w:ind w:right="59" w:firstLineChars="2900" w:firstLine="6960"/>
      </w:pPr>
    </w:p>
    <w:p w:rsidR="00F84148" w:rsidRPr="004E10F2" w:rsidRDefault="00F84148" w:rsidP="00F84148">
      <w:pPr>
        <w:spacing w:line="332" w:lineRule="auto"/>
        <w:ind w:left="184" w:right="59" w:firstLine="0"/>
        <w:rPr>
          <w:sz w:val="22"/>
        </w:rPr>
      </w:pPr>
    </w:p>
    <w:p w:rsidR="00F84148" w:rsidRPr="004E10F2" w:rsidRDefault="00F84148" w:rsidP="00E2608D">
      <w:pPr>
        <w:numPr>
          <w:ilvl w:val="0"/>
          <w:numId w:val="70"/>
        </w:numPr>
        <w:spacing w:after="432" w:line="332" w:lineRule="auto"/>
        <w:ind w:right="59" w:hanging="405"/>
        <w:rPr>
          <w:sz w:val="22"/>
        </w:rPr>
      </w:pPr>
      <w:r w:rsidRPr="004E10F2">
        <w:rPr>
          <w:sz w:val="22"/>
        </w:rPr>
        <w:t>충전전로의 인근 작업 시에는 산업안전보건기준에 관한 규칙 제322조(충전전로 인 근에서의 차량․기계장치 작업) 규정에 따라 고소작업대를 충전전로의 충전부로부터 충 분한 이격거리를 유지하였는지를 확인하여야 한다.</w:t>
      </w:r>
    </w:p>
    <w:p w:rsidR="00A93A37" w:rsidRPr="004E10F2" w:rsidRDefault="00A93A37" w:rsidP="00A93A37">
      <w:pPr>
        <w:spacing w:after="0"/>
        <w:ind w:left="461" w:right="59" w:firstLine="0"/>
        <w:rPr>
          <w:sz w:val="22"/>
        </w:rPr>
      </w:pPr>
      <w:r w:rsidRPr="004E10F2">
        <w:rPr>
          <w:rFonts w:hint="eastAsia"/>
          <w:sz w:val="22"/>
        </w:rPr>
        <w:t>3</w:t>
      </w:r>
      <w:r w:rsidRPr="004E10F2">
        <w:rPr>
          <w:sz w:val="22"/>
        </w:rPr>
        <w:t>.3 안전장치 종류 및 기능</w:t>
      </w:r>
    </w:p>
    <w:p w:rsidR="00F84148" w:rsidRDefault="00F84148" w:rsidP="00A93A37">
      <w:pPr>
        <w:spacing w:after="0"/>
        <w:ind w:right="59"/>
      </w:pPr>
    </w:p>
    <w:tbl>
      <w:tblPr>
        <w:tblStyle w:val="TableGrid"/>
        <w:tblW w:w="9120" w:type="dxa"/>
        <w:tblInd w:w="199" w:type="dxa"/>
        <w:tblCellMar>
          <w:top w:w="74" w:type="dxa"/>
          <w:left w:w="101" w:type="dxa"/>
          <w:right w:w="33" w:type="dxa"/>
        </w:tblCellMar>
        <w:tblLook w:val="04A0" w:firstRow="1" w:lastRow="0" w:firstColumn="1" w:lastColumn="0" w:noHBand="0" w:noVBand="1"/>
      </w:tblPr>
      <w:tblGrid>
        <w:gridCol w:w="1910"/>
        <w:gridCol w:w="4284"/>
        <w:gridCol w:w="2926"/>
      </w:tblGrid>
      <w:tr w:rsidR="00F84148" w:rsidTr="00A93A37">
        <w:trPr>
          <w:trHeight w:val="439"/>
        </w:trPr>
        <w:tc>
          <w:tcPr>
            <w:tcW w:w="1910" w:type="dxa"/>
            <w:tcBorders>
              <w:top w:val="single" w:sz="3" w:space="0" w:color="000000"/>
              <w:left w:val="single" w:sz="3" w:space="0" w:color="000000"/>
              <w:bottom w:val="single" w:sz="3" w:space="0" w:color="000000"/>
              <w:right w:val="single" w:sz="3" w:space="0" w:color="000000"/>
            </w:tcBorders>
            <w:shd w:val="clear" w:color="auto" w:fill="E5E5E5"/>
          </w:tcPr>
          <w:p w:rsidR="00F84148" w:rsidRDefault="00F84148" w:rsidP="004C16A5">
            <w:pPr>
              <w:spacing w:after="0" w:line="259" w:lineRule="auto"/>
              <w:ind w:left="0" w:right="70" w:firstLine="0"/>
              <w:jc w:val="center"/>
            </w:pPr>
            <w:r>
              <w:rPr>
                <w:rFonts w:ascii="맑은 고딕" w:eastAsia="맑은 고딕" w:hAnsi="맑은 고딕" w:cs="맑은 고딕"/>
                <w:sz w:val="20"/>
              </w:rPr>
              <w:t xml:space="preserve">안전장치 </w:t>
            </w:r>
          </w:p>
        </w:tc>
        <w:tc>
          <w:tcPr>
            <w:tcW w:w="4284" w:type="dxa"/>
            <w:tcBorders>
              <w:top w:val="single" w:sz="3" w:space="0" w:color="000000"/>
              <w:left w:val="single" w:sz="3" w:space="0" w:color="000000"/>
              <w:bottom w:val="single" w:sz="3" w:space="0" w:color="000000"/>
              <w:right w:val="single" w:sz="3" w:space="0" w:color="000000"/>
            </w:tcBorders>
            <w:shd w:val="clear" w:color="auto" w:fill="E5E5E5"/>
          </w:tcPr>
          <w:p w:rsidR="00F84148" w:rsidRDefault="00F84148" w:rsidP="004C16A5">
            <w:pPr>
              <w:spacing w:after="0" w:line="259" w:lineRule="auto"/>
              <w:ind w:left="0" w:right="70" w:firstLine="0"/>
              <w:jc w:val="center"/>
            </w:pPr>
            <w:r>
              <w:rPr>
                <w:rFonts w:ascii="맑은 고딕" w:eastAsia="맑은 고딕" w:hAnsi="맑은 고딕" w:cs="맑은 고딕"/>
                <w:sz w:val="20"/>
              </w:rPr>
              <w:t xml:space="preserve">기능 및 역할 </w:t>
            </w:r>
          </w:p>
        </w:tc>
        <w:tc>
          <w:tcPr>
            <w:tcW w:w="2926" w:type="dxa"/>
            <w:tcBorders>
              <w:top w:val="single" w:sz="3" w:space="0" w:color="000000"/>
              <w:left w:val="single" w:sz="3" w:space="0" w:color="000000"/>
              <w:bottom w:val="single" w:sz="3" w:space="0" w:color="000000"/>
              <w:right w:val="single" w:sz="3" w:space="0" w:color="000000"/>
            </w:tcBorders>
            <w:shd w:val="clear" w:color="auto" w:fill="E5E5E5"/>
          </w:tcPr>
          <w:p w:rsidR="00F84148" w:rsidRDefault="00F84148" w:rsidP="004C16A5">
            <w:pPr>
              <w:spacing w:after="0" w:line="259" w:lineRule="auto"/>
              <w:ind w:left="0" w:right="70" w:firstLine="0"/>
              <w:jc w:val="center"/>
            </w:pPr>
            <w:r>
              <w:rPr>
                <w:rFonts w:ascii="맑은 고딕" w:eastAsia="맑은 고딕" w:hAnsi="맑은 고딕" w:cs="맑은 고딕"/>
                <w:sz w:val="20"/>
              </w:rPr>
              <w:t xml:space="preserve">사진 </w:t>
            </w:r>
          </w:p>
        </w:tc>
      </w:tr>
      <w:tr w:rsidR="00F84148" w:rsidTr="00A93A37">
        <w:trPr>
          <w:trHeight w:val="1238"/>
        </w:trPr>
        <w:tc>
          <w:tcPr>
            <w:tcW w:w="1910" w:type="dxa"/>
            <w:tcBorders>
              <w:top w:val="single" w:sz="3" w:space="0" w:color="000000"/>
              <w:left w:val="single" w:sz="3" w:space="0" w:color="000000"/>
              <w:bottom w:val="single" w:sz="3" w:space="0" w:color="000000"/>
              <w:right w:val="single" w:sz="3" w:space="0" w:color="000000"/>
            </w:tcBorders>
            <w:vAlign w:val="center"/>
          </w:tcPr>
          <w:p w:rsidR="00F84148" w:rsidRPr="009956A7" w:rsidRDefault="00F84148" w:rsidP="004C16A5">
            <w:pPr>
              <w:spacing w:after="0" w:line="259" w:lineRule="auto"/>
              <w:ind w:left="254" w:firstLine="0"/>
              <w:jc w:val="left"/>
              <w:rPr>
                <w:sz w:val="18"/>
                <w:szCs w:val="18"/>
              </w:rPr>
            </w:pPr>
            <w:r w:rsidRPr="009956A7">
              <w:rPr>
                <w:rFonts w:ascii="맑은 고딕" w:eastAsia="맑은 고딕" w:hAnsi="맑은 고딕" w:cs="맑은 고딕"/>
                <w:sz w:val="18"/>
                <w:szCs w:val="18"/>
              </w:rPr>
              <w:t>비상안전장치</w:t>
            </w:r>
          </w:p>
        </w:tc>
        <w:tc>
          <w:tcPr>
            <w:tcW w:w="4284" w:type="dxa"/>
            <w:tcBorders>
              <w:top w:val="single" w:sz="3" w:space="0" w:color="000000"/>
              <w:left w:val="single" w:sz="3" w:space="0" w:color="000000"/>
              <w:bottom w:val="single" w:sz="3" w:space="0" w:color="000000"/>
              <w:right w:val="single" w:sz="3" w:space="0" w:color="000000"/>
            </w:tcBorders>
            <w:vAlign w:val="center"/>
          </w:tcPr>
          <w:p w:rsidR="00F84148" w:rsidRPr="009956A7" w:rsidRDefault="00F84148" w:rsidP="004C16A5">
            <w:pPr>
              <w:spacing w:after="0" w:line="259" w:lineRule="auto"/>
              <w:ind w:left="0" w:right="70" w:firstLine="0"/>
              <w:rPr>
                <w:sz w:val="18"/>
                <w:szCs w:val="18"/>
              </w:rPr>
            </w:pPr>
            <w:r w:rsidRPr="009956A7">
              <w:rPr>
                <w:rFonts w:ascii="맑은 고딕" w:eastAsia="맑은 고딕" w:hAnsi="맑은 고딕" w:cs="맑은 고딕"/>
                <w:sz w:val="18"/>
                <w:szCs w:val="18"/>
              </w:rPr>
              <w:t>동력공급이 차단되었을 때, 안전하게 작업대 를 빠져 나올수 있는 위치로 작업대를 복귀 시킬 수 있는 비상 안전장치를 설치</w:t>
            </w:r>
          </w:p>
        </w:tc>
        <w:tc>
          <w:tcPr>
            <w:tcW w:w="2926" w:type="dxa"/>
            <w:tcBorders>
              <w:top w:val="single" w:sz="3" w:space="0" w:color="000000"/>
              <w:left w:val="single" w:sz="3" w:space="0" w:color="000000"/>
              <w:bottom w:val="single" w:sz="3" w:space="0" w:color="000000"/>
              <w:right w:val="single" w:sz="3" w:space="0" w:color="000000"/>
            </w:tcBorders>
          </w:tcPr>
          <w:p w:rsidR="00F84148" w:rsidRDefault="00F84148" w:rsidP="004C16A5">
            <w:pPr>
              <w:spacing w:after="0" w:line="259" w:lineRule="auto"/>
              <w:ind w:left="0" w:firstLine="0"/>
              <w:jc w:val="left"/>
            </w:pPr>
            <w:r>
              <w:rPr>
                <w:noProof/>
              </w:rPr>
              <w:drawing>
                <wp:inline distT="0" distB="0" distL="0" distR="0" wp14:anchorId="50D026AD" wp14:editId="5C688F24">
                  <wp:extent cx="1728060" cy="755015"/>
                  <wp:effectExtent l="0" t="0" r="5715" b="6985"/>
                  <wp:docPr id="16106" name="Picture 16106"/>
                  <wp:cNvGraphicFramePr/>
                  <a:graphic xmlns:a="http://schemas.openxmlformats.org/drawingml/2006/main">
                    <a:graphicData uri="http://schemas.openxmlformats.org/drawingml/2006/picture">
                      <pic:pic xmlns:pic="http://schemas.openxmlformats.org/drawingml/2006/picture">
                        <pic:nvPicPr>
                          <pic:cNvPr id="16106" name="Picture 16106"/>
                          <pic:cNvPicPr/>
                        </pic:nvPicPr>
                        <pic:blipFill>
                          <a:blip r:embed="rId123"/>
                          <a:stretch>
                            <a:fillRect/>
                          </a:stretch>
                        </pic:blipFill>
                        <pic:spPr>
                          <a:xfrm>
                            <a:off x="0" y="0"/>
                            <a:ext cx="1731288" cy="756426"/>
                          </a:xfrm>
                          <a:prstGeom prst="rect">
                            <a:avLst/>
                          </a:prstGeom>
                        </pic:spPr>
                      </pic:pic>
                    </a:graphicData>
                  </a:graphic>
                </wp:inline>
              </w:drawing>
            </w:r>
          </w:p>
        </w:tc>
      </w:tr>
      <w:tr w:rsidR="00F84148" w:rsidTr="00A93A37">
        <w:trPr>
          <w:trHeight w:val="1189"/>
        </w:trPr>
        <w:tc>
          <w:tcPr>
            <w:tcW w:w="1910" w:type="dxa"/>
            <w:tcBorders>
              <w:top w:val="single" w:sz="3" w:space="0" w:color="000000"/>
              <w:left w:val="single" w:sz="3" w:space="0" w:color="000000"/>
              <w:bottom w:val="single" w:sz="3" w:space="0" w:color="000000"/>
              <w:right w:val="single" w:sz="3" w:space="0" w:color="000000"/>
            </w:tcBorders>
            <w:vAlign w:val="center"/>
          </w:tcPr>
          <w:p w:rsidR="00F84148" w:rsidRPr="009956A7" w:rsidRDefault="00F84148" w:rsidP="004C16A5">
            <w:pPr>
              <w:spacing w:after="0" w:line="259" w:lineRule="auto"/>
              <w:ind w:left="254" w:firstLine="0"/>
              <w:jc w:val="left"/>
              <w:rPr>
                <w:sz w:val="18"/>
                <w:szCs w:val="18"/>
              </w:rPr>
            </w:pPr>
            <w:r w:rsidRPr="009956A7">
              <w:rPr>
                <w:rFonts w:ascii="맑은 고딕" w:eastAsia="맑은 고딕" w:hAnsi="맑은 고딕" w:cs="맑은 고딕"/>
                <w:sz w:val="18"/>
                <w:szCs w:val="18"/>
              </w:rPr>
              <w:t>비상정지장치</w:t>
            </w:r>
          </w:p>
        </w:tc>
        <w:tc>
          <w:tcPr>
            <w:tcW w:w="4284" w:type="dxa"/>
            <w:tcBorders>
              <w:top w:val="single" w:sz="3" w:space="0" w:color="000000"/>
              <w:left w:val="single" w:sz="3" w:space="0" w:color="000000"/>
              <w:bottom w:val="single" w:sz="3" w:space="0" w:color="000000"/>
              <w:right w:val="single" w:sz="3" w:space="0" w:color="000000"/>
            </w:tcBorders>
            <w:vAlign w:val="center"/>
          </w:tcPr>
          <w:p w:rsidR="00F84148" w:rsidRPr="009956A7" w:rsidRDefault="00F84148" w:rsidP="004C16A5">
            <w:pPr>
              <w:spacing w:after="0" w:line="216" w:lineRule="auto"/>
              <w:ind w:left="0" w:firstLine="0"/>
              <w:rPr>
                <w:sz w:val="18"/>
                <w:szCs w:val="18"/>
              </w:rPr>
            </w:pPr>
            <w:r w:rsidRPr="009956A7">
              <w:rPr>
                <w:rFonts w:ascii="맑은 고딕" w:eastAsia="맑은 고딕" w:hAnsi="맑은 고딕" w:cs="맑은 고딕"/>
                <w:sz w:val="18"/>
                <w:szCs w:val="18"/>
              </w:rPr>
              <w:t xml:space="preserve">고소작업시 위험 및 돌발상황에서 모든 작 동을 멈추게 하는 장치(상·하부에 설치되어 </w:t>
            </w:r>
          </w:p>
          <w:p w:rsidR="00F84148" w:rsidRPr="009956A7" w:rsidRDefault="00F84148" w:rsidP="004C16A5">
            <w:pPr>
              <w:spacing w:after="0" w:line="259" w:lineRule="auto"/>
              <w:ind w:left="0" w:firstLine="0"/>
              <w:jc w:val="left"/>
              <w:rPr>
                <w:sz w:val="18"/>
                <w:szCs w:val="18"/>
              </w:rPr>
            </w:pPr>
            <w:r w:rsidRPr="009956A7">
              <w:rPr>
                <w:rFonts w:ascii="맑은 고딕" w:eastAsia="맑은 고딕" w:hAnsi="맑은 고딕" w:cs="맑은 고딕"/>
                <w:sz w:val="18"/>
                <w:szCs w:val="18"/>
              </w:rPr>
              <w:t>있으며 머리부분이 돌출된 적색 버튼형 스 위치)</w:t>
            </w:r>
          </w:p>
        </w:tc>
        <w:tc>
          <w:tcPr>
            <w:tcW w:w="2926" w:type="dxa"/>
            <w:tcBorders>
              <w:top w:val="single" w:sz="3" w:space="0" w:color="000000"/>
              <w:left w:val="single" w:sz="3" w:space="0" w:color="000000"/>
              <w:bottom w:val="single" w:sz="3" w:space="0" w:color="000000"/>
              <w:right w:val="single" w:sz="3" w:space="0" w:color="000000"/>
            </w:tcBorders>
          </w:tcPr>
          <w:p w:rsidR="00F84148" w:rsidRDefault="00F84148" w:rsidP="004C16A5">
            <w:pPr>
              <w:spacing w:after="0" w:line="259" w:lineRule="auto"/>
              <w:ind w:left="0" w:firstLine="0"/>
              <w:jc w:val="left"/>
            </w:pPr>
            <w:r>
              <w:rPr>
                <w:noProof/>
              </w:rPr>
              <w:drawing>
                <wp:inline distT="0" distB="0" distL="0" distR="0" wp14:anchorId="32483F2E" wp14:editId="18AC9F28">
                  <wp:extent cx="1727835" cy="742950"/>
                  <wp:effectExtent l="0" t="0" r="5715" b="0"/>
                  <wp:docPr id="16132" name="Picture 16132"/>
                  <wp:cNvGraphicFramePr/>
                  <a:graphic xmlns:a="http://schemas.openxmlformats.org/drawingml/2006/main">
                    <a:graphicData uri="http://schemas.openxmlformats.org/drawingml/2006/picture">
                      <pic:pic xmlns:pic="http://schemas.openxmlformats.org/drawingml/2006/picture">
                        <pic:nvPicPr>
                          <pic:cNvPr id="16132" name="Picture 16132"/>
                          <pic:cNvPicPr/>
                        </pic:nvPicPr>
                        <pic:blipFill>
                          <a:blip r:embed="rId124"/>
                          <a:stretch>
                            <a:fillRect/>
                          </a:stretch>
                        </pic:blipFill>
                        <pic:spPr>
                          <a:xfrm>
                            <a:off x="0" y="0"/>
                            <a:ext cx="1729491" cy="743662"/>
                          </a:xfrm>
                          <a:prstGeom prst="rect">
                            <a:avLst/>
                          </a:prstGeom>
                        </pic:spPr>
                      </pic:pic>
                    </a:graphicData>
                  </a:graphic>
                </wp:inline>
              </w:drawing>
            </w:r>
          </w:p>
        </w:tc>
      </w:tr>
      <w:tr w:rsidR="00F84148" w:rsidTr="00A93A37">
        <w:trPr>
          <w:trHeight w:val="1574"/>
        </w:trPr>
        <w:tc>
          <w:tcPr>
            <w:tcW w:w="1910" w:type="dxa"/>
            <w:tcBorders>
              <w:top w:val="single" w:sz="3" w:space="0" w:color="000000"/>
              <w:left w:val="single" w:sz="3" w:space="0" w:color="000000"/>
              <w:bottom w:val="single" w:sz="3" w:space="0" w:color="000000"/>
              <w:right w:val="single" w:sz="3" w:space="0" w:color="000000"/>
            </w:tcBorders>
            <w:vAlign w:val="center"/>
          </w:tcPr>
          <w:p w:rsidR="00F84148" w:rsidRPr="009956A7" w:rsidRDefault="00F84148" w:rsidP="004C16A5">
            <w:pPr>
              <w:spacing w:after="0" w:line="259" w:lineRule="auto"/>
              <w:ind w:left="254" w:firstLine="0"/>
              <w:jc w:val="left"/>
              <w:rPr>
                <w:sz w:val="18"/>
                <w:szCs w:val="18"/>
              </w:rPr>
            </w:pPr>
            <w:r w:rsidRPr="009956A7">
              <w:rPr>
                <w:rFonts w:ascii="맑은 고딕" w:eastAsia="맑은 고딕" w:hAnsi="맑은 고딕" w:cs="맑은 고딕"/>
                <w:sz w:val="18"/>
                <w:szCs w:val="18"/>
              </w:rPr>
              <w:t>권과방지장치</w:t>
            </w:r>
          </w:p>
          <w:p w:rsidR="00F84148" w:rsidRPr="009956A7" w:rsidRDefault="00F84148" w:rsidP="004C16A5">
            <w:pPr>
              <w:spacing w:after="0" w:line="259" w:lineRule="auto"/>
              <w:ind w:left="94" w:firstLine="0"/>
              <w:jc w:val="left"/>
              <w:rPr>
                <w:sz w:val="18"/>
                <w:szCs w:val="18"/>
              </w:rPr>
            </w:pPr>
            <w:r w:rsidRPr="009956A7">
              <w:rPr>
                <w:rFonts w:ascii="맑은 고딕" w:eastAsia="맑은 고딕" w:hAnsi="맑은 고딕" w:cs="맑은 고딕"/>
                <w:sz w:val="18"/>
                <w:szCs w:val="18"/>
              </w:rPr>
              <w:t>(과상승방지장치)</w:t>
            </w:r>
          </w:p>
        </w:tc>
        <w:tc>
          <w:tcPr>
            <w:tcW w:w="4284" w:type="dxa"/>
            <w:tcBorders>
              <w:top w:val="single" w:sz="3" w:space="0" w:color="000000"/>
              <w:left w:val="single" w:sz="3" w:space="0" w:color="000000"/>
              <w:bottom w:val="single" w:sz="3" w:space="0" w:color="000000"/>
              <w:right w:val="single" w:sz="3" w:space="0" w:color="000000"/>
            </w:tcBorders>
            <w:vAlign w:val="center"/>
          </w:tcPr>
          <w:p w:rsidR="00F84148" w:rsidRPr="009956A7" w:rsidRDefault="00F84148" w:rsidP="004C16A5">
            <w:pPr>
              <w:spacing w:after="0" w:line="216" w:lineRule="auto"/>
              <w:ind w:left="0" w:firstLine="0"/>
              <w:rPr>
                <w:sz w:val="18"/>
                <w:szCs w:val="18"/>
              </w:rPr>
            </w:pPr>
            <w:r w:rsidRPr="009956A7">
              <w:rPr>
                <w:rFonts w:ascii="맑은 고딕" w:eastAsia="맑은 고딕" w:hAnsi="맑은 고딕" w:cs="맑은 고딕"/>
                <w:sz w:val="18"/>
                <w:szCs w:val="18"/>
              </w:rPr>
              <w:t xml:space="preserve">불시에 과 상승으로 천장 구조물과 작업대 사이에 끼이는 사고를 방지하기 위한 장치 </w:t>
            </w:r>
          </w:p>
          <w:p w:rsidR="00F84148" w:rsidRPr="009956A7" w:rsidRDefault="00F84148" w:rsidP="004C16A5">
            <w:pPr>
              <w:spacing w:after="0" w:line="259" w:lineRule="auto"/>
              <w:ind w:left="0" w:firstLine="0"/>
              <w:jc w:val="left"/>
              <w:rPr>
                <w:sz w:val="18"/>
                <w:szCs w:val="18"/>
              </w:rPr>
            </w:pPr>
            <w:r w:rsidRPr="009956A7">
              <w:rPr>
                <w:rFonts w:ascii="맑은 고딕" w:eastAsia="맑은 고딕" w:hAnsi="맑은 고딕" w:cs="맑은 고딕"/>
                <w:sz w:val="18"/>
                <w:szCs w:val="18"/>
              </w:rPr>
              <w:t>(안전바, 리미트 S/W, 근접센서 등)</w:t>
            </w:r>
          </w:p>
        </w:tc>
        <w:tc>
          <w:tcPr>
            <w:tcW w:w="2926" w:type="dxa"/>
            <w:tcBorders>
              <w:top w:val="single" w:sz="3" w:space="0" w:color="000000"/>
              <w:left w:val="single" w:sz="3" w:space="0" w:color="000000"/>
              <w:bottom w:val="single" w:sz="3" w:space="0" w:color="000000"/>
              <w:right w:val="single" w:sz="3" w:space="0" w:color="000000"/>
            </w:tcBorders>
          </w:tcPr>
          <w:p w:rsidR="00F84148" w:rsidRDefault="00F84148" w:rsidP="004C16A5">
            <w:pPr>
              <w:spacing w:after="0" w:line="259" w:lineRule="auto"/>
              <w:ind w:left="0" w:firstLine="0"/>
              <w:jc w:val="left"/>
            </w:pPr>
            <w:r>
              <w:rPr>
                <w:noProof/>
              </w:rPr>
              <w:drawing>
                <wp:inline distT="0" distB="0" distL="0" distR="0" wp14:anchorId="31627409" wp14:editId="290A4115">
                  <wp:extent cx="1728813" cy="1079335"/>
                  <wp:effectExtent l="0" t="0" r="0" b="0"/>
                  <wp:docPr id="16158" name="Picture 16158"/>
                  <wp:cNvGraphicFramePr/>
                  <a:graphic xmlns:a="http://schemas.openxmlformats.org/drawingml/2006/main">
                    <a:graphicData uri="http://schemas.openxmlformats.org/drawingml/2006/picture">
                      <pic:pic xmlns:pic="http://schemas.openxmlformats.org/drawingml/2006/picture">
                        <pic:nvPicPr>
                          <pic:cNvPr id="16158" name="Picture 16158"/>
                          <pic:cNvPicPr/>
                        </pic:nvPicPr>
                        <pic:blipFill>
                          <a:blip r:embed="rId125"/>
                          <a:stretch>
                            <a:fillRect/>
                          </a:stretch>
                        </pic:blipFill>
                        <pic:spPr>
                          <a:xfrm>
                            <a:off x="0" y="0"/>
                            <a:ext cx="1728813" cy="1079335"/>
                          </a:xfrm>
                          <a:prstGeom prst="rect">
                            <a:avLst/>
                          </a:prstGeom>
                        </pic:spPr>
                      </pic:pic>
                    </a:graphicData>
                  </a:graphic>
                </wp:inline>
              </w:drawing>
            </w:r>
          </w:p>
        </w:tc>
      </w:tr>
      <w:tr w:rsidR="00F84148" w:rsidTr="00A93A37">
        <w:trPr>
          <w:trHeight w:val="1435"/>
        </w:trPr>
        <w:tc>
          <w:tcPr>
            <w:tcW w:w="1910" w:type="dxa"/>
            <w:tcBorders>
              <w:top w:val="single" w:sz="3" w:space="0" w:color="000000"/>
              <w:left w:val="single" w:sz="3" w:space="0" w:color="000000"/>
              <w:bottom w:val="single" w:sz="3" w:space="0" w:color="000000"/>
              <w:right w:val="single" w:sz="3" w:space="0" w:color="000000"/>
            </w:tcBorders>
            <w:vAlign w:val="center"/>
          </w:tcPr>
          <w:p w:rsidR="00F84148" w:rsidRPr="009956A7" w:rsidRDefault="00F84148" w:rsidP="004C16A5">
            <w:pPr>
              <w:spacing w:after="0" w:line="259" w:lineRule="auto"/>
              <w:ind w:left="254" w:firstLine="0"/>
              <w:jc w:val="left"/>
              <w:rPr>
                <w:sz w:val="18"/>
                <w:szCs w:val="18"/>
              </w:rPr>
            </w:pPr>
            <w:r w:rsidRPr="009956A7">
              <w:rPr>
                <w:rFonts w:ascii="맑은 고딕" w:eastAsia="맑은 고딕" w:hAnsi="맑은 고딕" w:cs="맑은 고딕"/>
                <w:sz w:val="18"/>
                <w:szCs w:val="18"/>
              </w:rPr>
              <w:t>자동안전장치</w:t>
            </w:r>
          </w:p>
        </w:tc>
        <w:tc>
          <w:tcPr>
            <w:tcW w:w="4284" w:type="dxa"/>
            <w:tcBorders>
              <w:top w:val="single" w:sz="3" w:space="0" w:color="000000"/>
              <w:left w:val="single" w:sz="3" w:space="0" w:color="000000"/>
              <w:bottom w:val="single" w:sz="3" w:space="0" w:color="000000"/>
              <w:right w:val="single" w:sz="3" w:space="0" w:color="000000"/>
            </w:tcBorders>
            <w:vAlign w:val="center"/>
          </w:tcPr>
          <w:p w:rsidR="00F84148" w:rsidRPr="009956A7" w:rsidRDefault="00F84148" w:rsidP="004C16A5">
            <w:pPr>
              <w:spacing w:after="0" w:line="259" w:lineRule="auto"/>
              <w:ind w:left="0" w:right="70" w:firstLine="0"/>
              <w:rPr>
                <w:sz w:val="18"/>
                <w:szCs w:val="18"/>
              </w:rPr>
            </w:pPr>
            <w:r w:rsidRPr="009956A7">
              <w:rPr>
                <w:rFonts w:ascii="맑은 고딕" w:eastAsia="맑은 고딕" w:hAnsi="맑은 고딕" w:cs="맑은 고딕"/>
                <w:sz w:val="18"/>
                <w:szCs w:val="18"/>
              </w:rPr>
              <w:t>차대 이동시 작업대의 운반위치에서 작업대 가 벗어나면 주행속도를 자동으로 제한하거 나, 차단이 되도록 하는 장치</w:t>
            </w:r>
          </w:p>
        </w:tc>
        <w:tc>
          <w:tcPr>
            <w:tcW w:w="2926" w:type="dxa"/>
            <w:tcBorders>
              <w:top w:val="single" w:sz="3" w:space="0" w:color="000000"/>
              <w:left w:val="single" w:sz="3" w:space="0" w:color="000000"/>
              <w:bottom w:val="single" w:sz="3" w:space="0" w:color="000000"/>
              <w:right w:val="single" w:sz="3" w:space="0" w:color="000000"/>
            </w:tcBorders>
          </w:tcPr>
          <w:p w:rsidR="00F84148" w:rsidRDefault="00F84148" w:rsidP="004C16A5">
            <w:pPr>
              <w:spacing w:after="0" w:line="259" w:lineRule="auto"/>
              <w:ind w:left="0" w:firstLine="0"/>
              <w:jc w:val="left"/>
            </w:pPr>
            <w:r>
              <w:rPr>
                <w:noProof/>
              </w:rPr>
              <w:drawing>
                <wp:inline distT="0" distB="0" distL="0" distR="0" wp14:anchorId="096F84DF" wp14:editId="16490202">
                  <wp:extent cx="1728060" cy="942975"/>
                  <wp:effectExtent l="0" t="0" r="5715" b="0"/>
                  <wp:docPr id="16177" name="Picture 16177"/>
                  <wp:cNvGraphicFramePr/>
                  <a:graphic xmlns:a="http://schemas.openxmlformats.org/drawingml/2006/main">
                    <a:graphicData uri="http://schemas.openxmlformats.org/drawingml/2006/picture">
                      <pic:pic xmlns:pic="http://schemas.openxmlformats.org/drawingml/2006/picture">
                        <pic:nvPicPr>
                          <pic:cNvPr id="16177" name="Picture 16177"/>
                          <pic:cNvPicPr/>
                        </pic:nvPicPr>
                        <pic:blipFill>
                          <a:blip r:embed="rId126"/>
                          <a:stretch>
                            <a:fillRect/>
                          </a:stretch>
                        </pic:blipFill>
                        <pic:spPr>
                          <a:xfrm>
                            <a:off x="0" y="0"/>
                            <a:ext cx="1729938" cy="944000"/>
                          </a:xfrm>
                          <a:prstGeom prst="rect">
                            <a:avLst/>
                          </a:prstGeom>
                        </pic:spPr>
                      </pic:pic>
                    </a:graphicData>
                  </a:graphic>
                </wp:inline>
              </w:drawing>
            </w:r>
          </w:p>
        </w:tc>
      </w:tr>
      <w:tr w:rsidR="00F84148" w:rsidTr="00A93A37">
        <w:trPr>
          <w:trHeight w:val="1923"/>
        </w:trPr>
        <w:tc>
          <w:tcPr>
            <w:tcW w:w="1910" w:type="dxa"/>
            <w:tcBorders>
              <w:top w:val="single" w:sz="3" w:space="0" w:color="000000"/>
              <w:left w:val="single" w:sz="3" w:space="0" w:color="000000"/>
              <w:bottom w:val="single" w:sz="3" w:space="0" w:color="000000"/>
              <w:right w:val="single" w:sz="3" w:space="0" w:color="000000"/>
            </w:tcBorders>
            <w:vAlign w:val="center"/>
          </w:tcPr>
          <w:p w:rsidR="00F84148" w:rsidRPr="009956A7" w:rsidRDefault="00F84148" w:rsidP="004C16A5">
            <w:pPr>
              <w:spacing w:after="0" w:line="259" w:lineRule="auto"/>
              <w:ind w:left="154" w:firstLine="0"/>
              <w:jc w:val="left"/>
              <w:rPr>
                <w:sz w:val="18"/>
                <w:szCs w:val="18"/>
              </w:rPr>
            </w:pPr>
            <w:r w:rsidRPr="009956A7">
              <w:rPr>
                <w:rFonts w:ascii="맑은 고딕" w:eastAsia="맑은 고딕" w:hAnsi="맑은 고딕" w:cs="맑은 고딕"/>
                <w:sz w:val="18"/>
                <w:szCs w:val="18"/>
              </w:rPr>
              <w:t>과부하방지장치</w:t>
            </w:r>
          </w:p>
        </w:tc>
        <w:tc>
          <w:tcPr>
            <w:tcW w:w="4284" w:type="dxa"/>
            <w:tcBorders>
              <w:top w:val="single" w:sz="3" w:space="0" w:color="000000"/>
              <w:left w:val="single" w:sz="3" w:space="0" w:color="000000"/>
              <w:bottom w:val="single" w:sz="3" w:space="0" w:color="000000"/>
              <w:right w:val="single" w:sz="3" w:space="0" w:color="000000"/>
            </w:tcBorders>
            <w:vAlign w:val="center"/>
          </w:tcPr>
          <w:p w:rsidR="00F84148" w:rsidRPr="009956A7" w:rsidRDefault="00F84148" w:rsidP="009A4BD7">
            <w:pPr>
              <w:spacing w:after="0" w:line="216" w:lineRule="auto"/>
              <w:ind w:left="0" w:right="70" w:firstLine="0"/>
              <w:rPr>
                <w:sz w:val="18"/>
                <w:szCs w:val="18"/>
              </w:rPr>
            </w:pPr>
            <w:r w:rsidRPr="009956A7">
              <w:rPr>
                <w:rFonts w:ascii="맑은 고딕" w:eastAsia="맑은 고딕" w:hAnsi="맑은 고딕" w:cs="맑은 고딕"/>
                <w:sz w:val="18"/>
                <w:szCs w:val="18"/>
              </w:rPr>
              <w:t>정격 하중의 120%를 초과하는 하중이 작업 대에 적재 경우 경보와 함께 적색 점멸등이 작동되며 작업대의 작동이 정지되는 안전장치</w:t>
            </w:r>
          </w:p>
        </w:tc>
        <w:tc>
          <w:tcPr>
            <w:tcW w:w="2926" w:type="dxa"/>
            <w:tcBorders>
              <w:top w:val="single" w:sz="3" w:space="0" w:color="000000"/>
              <w:left w:val="single" w:sz="3" w:space="0" w:color="000000"/>
              <w:bottom w:val="single" w:sz="3" w:space="0" w:color="000000"/>
              <w:right w:val="single" w:sz="3" w:space="0" w:color="000000"/>
            </w:tcBorders>
          </w:tcPr>
          <w:p w:rsidR="00F84148" w:rsidRDefault="00F84148" w:rsidP="004C16A5">
            <w:pPr>
              <w:spacing w:after="0" w:line="259" w:lineRule="auto"/>
              <w:ind w:left="0" w:firstLine="0"/>
              <w:jc w:val="left"/>
            </w:pPr>
            <w:r>
              <w:rPr>
                <w:noProof/>
              </w:rPr>
              <w:drawing>
                <wp:inline distT="0" distB="0" distL="0" distR="0" wp14:anchorId="09DEB38A" wp14:editId="3F9A5A13">
                  <wp:extent cx="1727835" cy="1181100"/>
                  <wp:effectExtent l="0" t="0" r="5715" b="0"/>
                  <wp:docPr id="16200" name="Picture 16200"/>
                  <wp:cNvGraphicFramePr/>
                  <a:graphic xmlns:a="http://schemas.openxmlformats.org/drawingml/2006/main">
                    <a:graphicData uri="http://schemas.openxmlformats.org/drawingml/2006/picture">
                      <pic:pic xmlns:pic="http://schemas.openxmlformats.org/drawingml/2006/picture">
                        <pic:nvPicPr>
                          <pic:cNvPr id="16200" name="Picture 16200"/>
                          <pic:cNvPicPr/>
                        </pic:nvPicPr>
                        <pic:blipFill>
                          <a:blip r:embed="rId127"/>
                          <a:stretch>
                            <a:fillRect/>
                          </a:stretch>
                        </pic:blipFill>
                        <pic:spPr>
                          <a:xfrm>
                            <a:off x="0" y="0"/>
                            <a:ext cx="1731065" cy="1183308"/>
                          </a:xfrm>
                          <a:prstGeom prst="rect">
                            <a:avLst/>
                          </a:prstGeom>
                        </pic:spPr>
                      </pic:pic>
                    </a:graphicData>
                  </a:graphic>
                </wp:inline>
              </w:drawing>
            </w:r>
          </w:p>
        </w:tc>
      </w:tr>
      <w:tr w:rsidR="00F84148" w:rsidTr="00A93A37">
        <w:trPr>
          <w:trHeight w:val="1625"/>
        </w:trPr>
        <w:tc>
          <w:tcPr>
            <w:tcW w:w="1910" w:type="dxa"/>
            <w:tcBorders>
              <w:top w:val="single" w:sz="3" w:space="0" w:color="000000"/>
              <w:left w:val="single" w:sz="3" w:space="0" w:color="000000"/>
              <w:bottom w:val="single" w:sz="3" w:space="0" w:color="000000"/>
              <w:right w:val="single" w:sz="3" w:space="0" w:color="000000"/>
            </w:tcBorders>
            <w:vAlign w:val="center"/>
          </w:tcPr>
          <w:p w:rsidR="00F84148" w:rsidRPr="009956A7" w:rsidRDefault="00F84148" w:rsidP="004C16A5">
            <w:pPr>
              <w:spacing w:after="0" w:line="259" w:lineRule="auto"/>
              <w:ind w:left="254" w:firstLine="0"/>
              <w:jc w:val="left"/>
              <w:rPr>
                <w:sz w:val="18"/>
                <w:szCs w:val="18"/>
              </w:rPr>
            </w:pPr>
            <w:r w:rsidRPr="009956A7">
              <w:rPr>
                <w:rFonts w:ascii="맑은 고딕" w:eastAsia="맑은 고딕" w:hAnsi="맑은 고딕" w:cs="맑은 고딕"/>
                <w:sz w:val="18"/>
                <w:szCs w:val="18"/>
              </w:rPr>
              <w:t>전도방지장치</w:t>
            </w:r>
          </w:p>
        </w:tc>
        <w:tc>
          <w:tcPr>
            <w:tcW w:w="4284" w:type="dxa"/>
            <w:tcBorders>
              <w:top w:val="single" w:sz="3" w:space="0" w:color="000000"/>
              <w:left w:val="single" w:sz="3" w:space="0" w:color="000000"/>
              <w:bottom w:val="single" w:sz="3" w:space="0" w:color="000000"/>
              <w:right w:val="single" w:sz="3" w:space="0" w:color="000000"/>
            </w:tcBorders>
            <w:vAlign w:val="center"/>
          </w:tcPr>
          <w:p w:rsidR="00F84148" w:rsidRPr="009956A7" w:rsidRDefault="00F84148" w:rsidP="004C16A5">
            <w:pPr>
              <w:spacing w:after="0" w:line="259" w:lineRule="auto"/>
              <w:ind w:left="0" w:right="69" w:firstLine="0"/>
              <w:rPr>
                <w:sz w:val="18"/>
                <w:szCs w:val="18"/>
              </w:rPr>
            </w:pPr>
            <w:r w:rsidRPr="009956A7">
              <w:rPr>
                <w:rFonts w:ascii="맑은 고딕" w:eastAsia="맑은 고딕" w:hAnsi="맑은 고딕" w:cs="맑은 고딕"/>
                <w:sz w:val="18"/>
                <w:szCs w:val="18"/>
              </w:rPr>
              <w:t xml:space="preserve">차대의 최대 허용 경사도를 벗어나는 경우 전도 되지 않고 안정한 상태가 유지되도록 수평감지센서 (아웃트리거 슬라이드 박스 하 단에 위치) 정상설치 여부(지면 접촉 상태) 확인 가능 </w:t>
            </w:r>
          </w:p>
        </w:tc>
        <w:tc>
          <w:tcPr>
            <w:tcW w:w="2926" w:type="dxa"/>
            <w:tcBorders>
              <w:top w:val="single" w:sz="3" w:space="0" w:color="000000"/>
              <w:left w:val="single" w:sz="3" w:space="0" w:color="000000"/>
              <w:bottom w:val="single" w:sz="3" w:space="0" w:color="000000"/>
              <w:right w:val="single" w:sz="3" w:space="0" w:color="000000"/>
            </w:tcBorders>
          </w:tcPr>
          <w:p w:rsidR="00F84148" w:rsidRDefault="00F84148" w:rsidP="004C16A5">
            <w:pPr>
              <w:spacing w:after="0" w:line="259" w:lineRule="auto"/>
              <w:ind w:left="0" w:firstLine="0"/>
              <w:jc w:val="left"/>
            </w:pPr>
            <w:r>
              <w:rPr>
                <w:noProof/>
              </w:rPr>
              <w:drawing>
                <wp:inline distT="0" distB="0" distL="0" distR="0" wp14:anchorId="1F7E536F" wp14:editId="4C539C92">
                  <wp:extent cx="1727289" cy="1079335"/>
                  <wp:effectExtent l="0" t="0" r="0" b="0"/>
                  <wp:docPr id="16233" name="Picture 16233"/>
                  <wp:cNvGraphicFramePr/>
                  <a:graphic xmlns:a="http://schemas.openxmlformats.org/drawingml/2006/main">
                    <a:graphicData uri="http://schemas.openxmlformats.org/drawingml/2006/picture">
                      <pic:pic xmlns:pic="http://schemas.openxmlformats.org/drawingml/2006/picture">
                        <pic:nvPicPr>
                          <pic:cNvPr id="16233" name="Picture 16233"/>
                          <pic:cNvPicPr/>
                        </pic:nvPicPr>
                        <pic:blipFill>
                          <a:blip r:embed="rId128"/>
                          <a:stretch>
                            <a:fillRect/>
                          </a:stretch>
                        </pic:blipFill>
                        <pic:spPr>
                          <a:xfrm>
                            <a:off x="0" y="0"/>
                            <a:ext cx="1727289" cy="1079335"/>
                          </a:xfrm>
                          <a:prstGeom prst="rect">
                            <a:avLst/>
                          </a:prstGeom>
                        </pic:spPr>
                      </pic:pic>
                    </a:graphicData>
                  </a:graphic>
                </wp:inline>
              </w:drawing>
            </w:r>
          </w:p>
        </w:tc>
      </w:tr>
    </w:tbl>
    <w:p w:rsidR="004E10F2" w:rsidRDefault="004E10F2" w:rsidP="00A93A37">
      <w:pPr>
        <w:spacing w:after="0" w:line="259" w:lineRule="auto"/>
        <w:ind w:right="377"/>
        <w:jc w:val="right"/>
        <w:rPr>
          <w:rFonts w:ascii="돋움" w:eastAsia="돋움" w:hAnsi="돋움" w:cs="돋움"/>
          <w:b/>
          <w:sz w:val="20"/>
        </w:rPr>
      </w:pPr>
    </w:p>
    <w:p w:rsidR="004E10F2" w:rsidRDefault="004E10F2" w:rsidP="00A93A37">
      <w:pPr>
        <w:spacing w:after="0" w:line="259" w:lineRule="auto"/>
        <w:ind w:right="377"/>
        <w:jc w:val="right"/>
        <w:rPr>
          <w:rFonts w:ascii="돋움" w:eastAsia="돋움" w:hAnsi="돋움" w:cs="돋움"/>
          <w:b/>
          <w:sz w:val="20"/>
        </w:rPr>
      </w:pPr>
    </w:p>
    <w:p w:rsidR="00A11BF9" w:rsidRDefault="00A11BF9" w:rsidP="00A93A37">
      <w:pPr>
        <w:spacing w:after="0" w:line="259" w:lineRule="auto"/>
        <w:ind w:right="377"/>
        <w:jc w:val="right"/>
        <w:rPr>
          <w:rFonts w:ascii="돋움" w:eastAsia="돋움" w:hAnsi="돋움" w:cs="돋움"/>
          <w:b/>
          <w:sz w:val="20"/>
        </w:rPr>
      </w:pPr>
    </w:p>
    <w:p w:rsidR="00A11BF9" w:rsidRDefault="00A11BF9" w:rsidP="00A93A37">
      <w:pPr>
        <w:spacing w:after="0" w:line="259" w:lineRule="auto"/>
        <w:ind w:right="377"/>
        <w:jc w:val="right"/>
        <w:rPr>
          <w:rFonts w:ascii="돋움" w:eastAsia="돋움" w:hAnsi="돋움" w:cs="돋움"/>
          <w:b/>
          <w:sz w:val="20"/>
        </w:rPr>
      </w:pPr>
    </w:p>
    <w:p w:rsidR="00A11BF9" w:rsidRDefault="00A11BF9" w:rsidP="00A93A37">
      <w:pPr>
        <w:spacing w:after="0" w:line="259" w:lineRule="auto"/>
        <w:ind w:right="377"/>
        <w:jc w:val="right"/>
        <w:rPr>
          <w:rFonts w:ascii="돋움" w:eastAsia="돋움" w:hAnsi="돋움" w:cs="돋움"/>
          <w:b/>
          <w:sz w:val="20"/>
        </w:rPr>
      </w:pPr>
    </w:p>
    <w:p w:rsidR="00A93A37" w:rsidRDefault="002E0CE4" w:rsidP="002E0CE4">
      <w:pPr>
        <w:spacing w:after="0" w:line="259" w:lineRule="auto"/>
        <w:ind w:right="83"/>
        <w:jc w:val="right"/>
      </w:pPr>
      <w:r>
        <w:rPr>
          <w:rFonts w:ascii="돋움" w:eastAsia="돋움" w:hAnsi="돋움" w:cs="돋움" w:hint="eastAsia"/>
          <w:b/>
          <w:sz w:val="20"/>
        </w:rPr>
        <w:t xml:space="preserve">            </w:t>
      </w:r>
    </w:p>
    <w:p w:rsidR="00A93A37" w:rsidRDefault="00A93A37" w:rsidP="00A93A37">
      <w:pPr>
        <w:spacing w:after="0"/>
        <w:ind w:right="59" w:firstLineChars="2900" w:firstLine="6960"/>
      </w:pPr>
    </w:p>
    <w:p w:rsidR="002E0CE4" w:rsidRDefault="002E0CE4" w:rsidP="00A93A37">
      <w:pPr>
        <w:spacing w:after="0"/>
        <w:ind w:right="59" w:firstLineChars="2900" w:firstLine="6960"/>
      </w:pPr>
    </w:p>
    <w:p w:rsidR="00A93A37" w:rsidRPr="003B71BC" w:rsidRDefault="00026C14" w:rsidP="00E2608D">
      <w:pPr>
        <w:pStyle w:val="a3"/>
        <w:numPr>
          <w:ilvl w:val="1"/>
          <w:numId w:val="107"/>
        </w:numPr>
        <w:ind w:leftChars="0" w:right="59"/>
        <w:rPr>
          <w:sz w:val="23"/>
          <w:szCs w:val="23"/>
        </w:rPr>
      </w:pPr>
      <w:r w:rsidRPr="003B71BC">
        <w:rPr>
          <w:rFonts w:hint="eastAsia"/>
          <w:sz w:val="23"/>
          <w:szCs w:val="23"/>
        </w:rPr>
        <w:t xml:space="preserve"> </w:t>
      </w:r>
      <w:r w:rsidR="00A93A37" w:rsidRPr="003B71BC">
        <w:rPr>
          <w:sz w:val="23"/>
          <w:szCs w:val="23"/>
        </w:rPr>
        <w:t>작업 중 안전수칙</w:t>
      </w:r>
    </w:p>
    <w:p w:rsidR="00A93A37" w:rsidRPr="004E10F2" w:rsidRDefault="00A93A37" w:rsidP="00E2608D">
      <w:pPr>
        <w:numPr>
          <w:ilvl w:val="0"/>
          <w:numId w:val="71"/>
        </w:numPr>
        <w:ind w:right="59" w:hanging="405"/>
        <w:rPr>
          <w:sz w:val="22"/>
        </w:rPr>
      </w:pPr>
      <w:r w:rsidRPr="004E10F2">
        <w:rPr>
          <w:sz w:val="22"/>
        </w:rPr>
        <w:t>근로자가 임의로 안전장치를 제거하거나 기능 해제를 하여서는 안된다.</w:t>
      </w:r>
    </w:p>
    <w:p w:rsidR="00A93A37" w:rsidRPr="004E10F2" w:rsidRDefault="00A93A37" w:rsidP="00E2608D">
      <w:pPr>
        <w:numPr>
          <w:ilvl w:val="0"/>
          <w:numId w:val="71"/>
        </w:numPr>
        <w:spacing w:after="0"/>
        <w:ind w:right="59" w:hanging="405"/>
        <w:rPr>
          <w:sz w:val="22"/>
        </w:rPr>
      </w:pPr>
      <w:r w:rsidRPr="004E10F2">
        <w:rPr>
          <w:sz w:val="22"/>
        </w:rPr>
        <w:t>작업대 위에서 작업 중에 근로자는 안전모, 안전대 등 보호구를 착용하여야 하며, 안전대 부착 설비는 작업대 이외의 곳에 설치하여야 한다.</w:t>
      </w:r>
    </w:p>
    <w:tbl>
      <w:tblPr>
        <w:tblStyle w:val="TableGrid"/>
        <w:tblW w:w="9293" w:type="dxa"/>
        <w:tblInd w:w="0" w:type="dxa"/>
        <w:tblCellMar>
          <w:top w:w="95" w:type="dxa"/>
          <w:left w:w="199" w:type="dxa"/>
          <w:right w:w="115" w:type="dxa"/>
        </w:tblCellMar>
        <w:tblLook w:val="04A0" w:firstRow="1" w:lastRow="0" w:firstColumn="1" w:lastColumn="0" w:noHBand="0" w:noVBand="1"/>
      </w:tblPr>
      <w:tblGrid>
        <w:gridCol w:w="4646"/>
        <w:gridCol w:w="4647"/>
      </w:tblGrid>
      <w:tr w:rsidR="00A93A37" w:rsidTr="004C16A5">
        <w:trPr>
          <w:trHeight w:val="482"/>
        </w:trPr>
        <w:tc>
          <w:tcPr>
            <w:tcW w:w="9293" w:type="dxa"/>
            <w:gridSpan w:val="2"/>
            <w:tcBorders>
              <w:top w:val="single" w:sz="3" w:space="0" w:color="000000"/>
              <w:left w:val="single" w:sz="3" w:space="0" w:color="000000"/>
              <w:bottom w:val="single" w:sz="3" w:space="0" w:color="000000"/>
              <w:right w:val="single" w:sz="3" w:space="0" w:color="000000"/>
            </w:tcBorders>
            <w:shd w:val="clear" w:color="auto" w:fill="E5E5E5"/>
          </w:tcPr>
          <w:p w:rsidR="00A93A37" w:rsidRDefault="00A93A37" w:rsidP="004C16A5">
            <w:pPr>
              <w:spacing w:after="0" w:line="259" w:lineRule="auto"/>
              <w:ind w:left="0" w:right="82" w:firstLine="0"/>
              <w:jc w:val="center"/>
            </w:pPr>
            <w:r>
              <w:rPr>
                <w:rFonts w:ascii="맑은 고딕" w:eastAsia="맑은 고딕" w:hAnsi="맑은 고딕" w:cs="맑은 고딕"/>
                <w:sz w:val="20"/>
              </w:rPr>
              <w:t>안전대 착용 설치사례</w:t>
            </w:r>
          </w:p>
        </w:tc>
      </w:tr>
      <w:tr w:rsidR="00A93A37" w:rsidTr="00A93A37">
        <w:trPr>
          <w:trHeight w:val="2505"/>
        </w:trPr>
        <w:tc>
          <w:tcPr>
            <w:tcW w:w="4646" w:type="dxa"/>
            <w:tcBorders>
              <w:top w:val="single" w:sz="3" w:space="0" w:color="000000"/>
              <w:left w:val="single" w:sz="3" w:space="0" w:color="000000"/>
              <w:bottom w:val="single" w:sz="3" w:space="0" w:color="000000"/>
              <w:right w:val="single" w:sz="3" w:space="0" w:color="000000"/>
            </w:tcBorders>
          </w:tcPr>
          <w:p w:rsidR="00A93A37" w:rsidRDefault="00A93A37" w:rsidP="004C16A5">
            <w:pPr>
              <w:spacing w:after="0" w:line="259" w:lineRule="auto"/>
              <w:ind w:left="0" w:firstLine="0"/>
              <w:jc w:val="left"/>
            </w:pPr>
            <w:r>
              <w:rPr>
                <w:noProof/>
              </w:rPr>
              <w:drawing>
                <wp:inline distT="0" distB="0" distL="0" distR="0" wp14:anchorId="46CF6AC1" wp14:editId="1E3F361F">
                  <wp:extent cx="2703576" cy="1621536"/>
                  <wp:effectExtent l="0" t="0" r="0" b="0"/>
                  <wp:docPr id="117365" name="Picture 117365"/>
                  <wp:cNvGraphicFramePr/>
                  <a:graphic xmlns:a="http://schemas.openxmlformats.org/drawingml/2006/main">
                    <a:graphicData uri="http://schemas.openxmlformats.org/drawingml/2006/picture">
                      <pic:pic xmlns:pic="http://schemas.openxmlformats.org/drawingml/2006/picture">
                        <pic:nvPicPr>
                          <pic:cNvPr id="117365" name="Picture 117365"/>
                          <pic:cNvPicPr/>
                        </pic:nvPicPr>
                        <pic:blipFill>
                          <a:blip r:embed="rId129"/>
                          <a:stretch>
                            <a:fillRect/>
                          </a:stretch>
                        </pic:blipFill>
                        <pic:spPr>
                          <a:xfrm>
                            <a:off x="0" y="0"/>
                            <a:ext cx="2703576" cy="1621536"/>
                          </a:xfrm>
                          <a:prstGeom prst="rect">
                            <a:avLst/>
                          </a:prstGeom>
                        </pic:spPr>
                      </pic:pic>
                    </a:graphicData>
                  </a:graphic>
                </wp:inline>
              </w:drawing>
            </w:r>
          </w:p>
        </w:tc>
        <w:tc>
          <w:tcPr>
            <w:tcW w:w="4646" w:type="dxa"/>
            <w:tcBorders>
              <w:top w:val="single" w:sz="3" w:space="0" w:color="000000"/>
              <w:left w:val="single" w:sz="3" w:space="0" w:color="000000"/>
              <w:bottom w:val="single" w:sz="3" w:space="0" w:color="000000"/>
              <w:right w:val="single" w:sz="3" w:space="0" w:color="000000"/>
            </w:tcBorders>
          </w:tcPr>
          <w:p w:rsidR="00A93A37" w:rsidRDefault="00A93A37" w:rsidP="004C16A5">
            <w:pPr>
              <w:spacing w:after="0" w:line="259" w:lineRule="auto"/>
              <w:ind w:left="0" w:firstLine="0"/>
              <w:jc w:val="left"/>
            </w:pPr>
            <w:r>
              <w:rPr>
                <w:noProof/>
              </w:rPr>
              <w:drawing>
                <wp:inline distT="0" distB="0" distL="0" distR="0" wp14:anchorId="7A0C0C17" wp14:editId="3B38BD7A">
                  <wp:extent cx="2699080" cy="1618247"/>
                  <wp:effectExtent l="0" t="0" r="0" b="0"/>
                  <wp:docPr id="16318" name="Picture 16318"/>
                  <wp:cNvGraphicFramePr/>
                  <a:graphic xmlns:a="http://schemas.openxmlformats.org/drawingml/2006/main">
                    <a:graphicData uri="http://schemas.openxmlformats.org/drawingml/2006/picture">
                      <pic:pic xmlns:pic="http://schemas.openxmlformats.org/drawingml/2006/picture">
                        <pic:nvPicPr>
                          <pic:cNvPr id="16318" name="Picture 16318"/>
                          <pic:cNvPicPr/>
                        </pic:nvPicPr>
                        <pic:blipFill>
                          <a:blip r:embed="rId130"/>
                          <a:stretch>
                            <a:fillRect/>
                          </a:stretch>
                        </pic:blipFill>
                        <pic:spPr>
                          <a:xfrm>
                            <a:off x="0" y="0"/>
                            <a:ext cx="2699080" cy="1618247"/>
                          </a:xfrm>
                          <a:prstGeom prst="rect">
                            <a:avLst/>
                          </a:prstGeom>
                        </pic:spPr>
                      </pic:pic>
                    </a:graphicData>
                  </a:graphic>
                </wp:inline>
              </w:drawing>
            </w:r>
          </w:p>
        </w:tc>
      </w:tr>
    </w:tbl>
    <w:p w:rsidR="00A93A37" w:rsidRPr="004E10F2" w:rsidRDefault="00A93A37" w:rsidP="00E2608D">
      <w:pPr>
        <w:numPr>
          <w:ilvl w:val="0"/>
          <w:numId w:val="71"/>
        </w:numPr>
        <w:ind w:right="59" w:hanging="405"/>
        <w:rPr>
          <w:sz w:val="22"/>
        </w:rPr>
      </w:pPr>
      <w:r w:rsidRPr="004E10F2">
        <w:rPr>
          <w:sz w:val="22"/>
        </w:rPr>
        <w:t>고소작업대의 계획된 작업반경 및 정격하중을 준수하여 작업을 하여야 한다.</w:t>
      </w:r>
    </w:p>
    <w:p w:rsidR="00A93A37" w:rsidRPr="004E10F2" w:rsidRDefault="00A93A37" w:rsidP="00E2608D">
      <w:pPr>
        <w:numPr>
          <w:ilvl w:val="0"/>
          <w:numId w:val="71"/>
        </w:numPr>
        <w:spacing w:after="0" w:line="332" w:lineRule="auto"/>
        <w:ind w:right="59" w:hanging="405"/>
        <w:rPr>
          <w:sz w:val="22"/>
        </w:rPr>
      </w:pPr>
      <w:r w:rsidRPr="004E10F2">
        <w:rPr>
          <w:sz w:val="22"/>
        </w:rPr>
        <w:t>연약지반에 고소작업대를 설치할 때는 충분한 지지력을 확보하여 침하 및 전도 방 지를 위한 조치를 하고 아웃트리거는 타이어가 지면에서 뜨도록 설치하여야 한다.</w:t>
      </w:r>
    </w:p>
    <w:p w:rsidR="00A93A37" w:rsidRPr="004E10F2" w:rsidRDefault="00A93A37" w:rsidP="00E2608D">
      <w:pPr>
        <w:numPr>
          <w:ilvl w:val="0"/>
          <w:numId w:val="71"/>
        </w:numPr>
        <w:spacing w:after="0" w:line="332" w:lineRule="auto"/>
        <w:ind w:right="59" w:hanging="405"/>
        <w:rPr>
          <w:sz w:val="22"/>
        </w:rPr>
      </w:pPr>
      <w:r w:rsidRPr="004E10F2">
        <w:rPr>
          <w:sz w:val="22"/>
        </w:rPr>
        <w:t>작업대가 상승한 상태에서는 작업대의 수평을 유지하기 위해 중량물의 자재 등을 적재하지 않도록 하여야 한다.</w:t>
      </w:r>
    </w:p>
    <w:p w:rsidR="00A93A37" w:rsidRPr="004E10F2" w:rsidRDefault="00A93A37" w:rsidP="00E2608D">
      <w:pPr>
        <w:numPr>
          <w:ilvl w:val="0"/>
          <w:numId w:val="71"/>
        </w:numPr>
        <w:spacing w:after="0"/>
        <w:ind w:right="59" w:hanging="405"/>
        <w:rPr>
          <w:sz w:val="22"/>
        </w:rPr>
      </w:pPr>
      <w:r w:rsidRPr="004E10F2">
        <w:rPr>
          <w:sz w:val="22"/>
        </w:rPr>
        <w:t>작업 중에 작업대의 안전난간 해체를 금지하고, 탑승 후에 출입문을 고정 하여야 한다.</w:t>
      </w:r>
    </w:p>
    <w:tbl>
      <w:tblPr>
        <w:tblStyle w:val="TableGrid"/>
        <w:tblW w:w="9293" w:type="dxa"/>
        <w:tblInd w:w="0" w:type="dxa"/>
        <w:tblCellMar>
          <w:top w:w="121" w:type="dxa"/>
          <w:left w:w="199" w:type="dxa"/>
          <w:right w:w="115" w:type="dxa"/>
        </w:tblCellMar>
        <w:tblLook w:val="04A0" w:firstRow="1" w:lastRow="0" w:firstColumn="1" w:lastColumn="0" w:noHBand="0" w:noVBand="1"/>
      </w:tblPr>
      <w:tblGrid>
        <w:gridCol w:w="4646"/>
        <w:gridCol w:w="4647"/>
      </w:tblGrid>
      <w:tr w:rsidR="00A93A37" w:rsidTr="004C16A5">
        <w:trPr>
          <w:trHeight w:val="539"/>
        </w:trPr>
        <w:tc>
          <w:tcPr>
            <w:tcW w:w="9293" w:type="dxa"/>
            <w:gridSpan w:val="2"/>
            <w:tcBorders>
              <w:top w:val="single" w:sz="3" w:space="0" w:color="000000"/>
              <w:left w:val="single" w:sz="3" w:space="0" w:color="000000"/>
              <w:bottom w:val="single" w:sz="3" w:space="0" w:color="000000"/>
              <w:right w:val="single" w:sz="3" w:space="0" w:color="000000"/>
            </w:tcBorders>
            <w:shd w:val="clear" w:color="auto" w:fill="E5E5E5"/>
            <w:vAlign w:val="center"/>
          </w:tcPr>
          <w:p w:rsidR="00A93A37" w:rsidRDefault="00A93A37" w:rsidP="004C16A5">
            <w:pPr>
              <w:spacing w:after="0" w:line="259" w:lineRule="auto"/>
              <w:ind w:left="0" w:right="84" w:firstLine="0"/>
              <w:jc w:val="center"/>
            </w:pPr>
            <w:r>
              <w:rPr>
                <w:rFonts w:ascii="맑은 고딕" w:eastAsia="맑은 고딕" w:hAnsi="맑은 고딕" w:cs="맑은 고딕"/>
                <w:sz w:val="20"/>
              </w:rPr>
              <w:t>출입문 설치사례</w:t>
            </w:r>
          </w:p>
        </w:tc>
      </w:tr>
      <w:tr w:rsidR="00A93A37" w:rsidTr="00A93A37">
        <w:trPr>
          <w:trHeight w:val="2886"/>
        </w:trPr>
        <w:tc>
          <w:tcPr>
            <w:tcW w:w="4646" w:type="dxa"/>
            <w:tcBorders>
              <w:top w:val="single" w:sz="3" w:space="0" w:color="000000"/>
              <w:left w:val="single" w:sz="3" w:space="0" w:color="000000"/>
              <w:bottom w:val="single" w:sz="3" w:space="0" w:color="000000"/>
              <w:right w:val="single" w:sz="3" w:space="0" w:color="000000"/>
            </w:tcBorders>
          </w:tcPr>
          <w:p w:rsidR="00A93A37" w:rsidRDefault="00A93A37" w:rsidP="004C16A5">
            <w:pPr>
              <w:spacing w:after="0" w:line="259" w:lineRule="auto"/>
              <w:ind w:left="0" w:firstLine="0"/>
              <w:jc w:val="left"/>
            </w:pPr>
            <w:r>
              <w:rPr>
                <w:noProof/>
              </w:rPr>
              <w:drawing>
                <wp:inline distT="0" distB="0" distL="0" distR="0" wp14:anchorId="0AC9B330" wp14:editId="76EBDEF3">
                  <wp:extent cx="2698115" cy="1533525"/>
                  <wp:effectExtent l="0" t="0" r="6985" b="9525"/>
                  <wp:docPr id="16398" name="Picture 16398"/>
                  <wp:cNvGraphicFramePr/>
                  <a:graphic xmlns:a="http://schemas.openxmlformats.org/drawingml/2006/main">
                    <a:graphicData uri="http://schemas.openxmlformats.org/drawingml/2006/picture">
                      <pic:pic xmlns:pic="http://schemas.openxmlformats.org/drawingml/2006/picture">
                        <pic:nvPicPr>
                          <pic:cNvPr id="16398" name="Picture 16398"/>
                          <pic:cNvPicPr/>
                        </pic:nvPicPr>
                        <pic:blipFill>
                          <a:blip r:embed="rId131"/>
                          <a:stretch>
                            <a:fillRect/>
                          </a:stretch>
                        </pic:blipFill>
                        <pic:spPr>
                          <a:xfrm>
                            <a:off x="0" y="0"/>
                            <a:ext cx="2700640" cy="1534960"/>
                          </a:xfrm>
                          <a:prstGeom prst="rect">
                            <a:avLst/>
                          </a:prstGeom>
                        </pic:spPr>
                      </pic:pic>
                    </a:graphicData>
                  </a:graphic>
                </wp:inline>
              </w:drawing>
            </w:r>
          </w:p>
        </w:tc>
        <w:tc>
          <w:tcPr>
            <w:tcW w:w="4647" w:type="dxa"/>
            <w:tcBorders>
              <w:top w:val="single" w:sz="3" w:space="0" w:color="000000"/>
              <w:left w:val="single" w:sz="3" w:space="0" w:color="000000"/>
              <w:bottom w:val="single" w:sz="3" w:space="0" w:color="000000"/>
              <w:right w:val="single" w:sz="3" w:space="0" w:color="000000"/>
            </w:tcBorders>
          </w:tcPr>
          <w:p w:rsidR="00A93A37" w:rsidRDefault="00A93A37" w:rsidP="004C16A5">
            <w:pPr>
              <w:spacing w:after="0" w:line="259" w:lineRule="auto"/>
              <w:ind w:left="0" w:firstLine="0"/>
              <w:jc w:val="left"/>
            </w:pPr>
            <w:r>
              <w:rPr>
                <w:noProof/>
              </w:rPr>
              <w:drawing>
                <wp:inline distT="0" distB="0" distL="0" distR="0" wp14:anchorId="51D4F80D" wp14:editId="723CFA96">
                  <wp:extent cx="2698115" cy="1419225"/>
                  <wp:effectExtent l="0" t="0" r="6985" b="9525"/>
                  <wp:docPr id="16400" name="Picture 16400"/>
                  <wp:cNvGraphicFramePr/>
                  <a:graphic xmlns:a="http://schemas.openxmlformats.org/drawingml/2006/main">
                    <a:graphicData uri="http://schemas.openxmlformats.org/drawingml/2006/picture">
                      <pic:pic xmlns:pic="http://schemas.openxmlformats.org/drawingml/2006/picture">
                        <pic:nvPicPr>
                          <pic:cNvPr id="16400" name="Picture 16400"/>
                          <pic:cNvPicPr/>
                        </pic:nvPicPr>
                        <pic:blipFill>
                          <a:blip r:embed="rId132"/>
                          <a:stretch>
                            <a:fillRect/>
                          </a:stretch>
                        </pic:blipFill>
                        <pic:spPr>
                          <a:xfrm>
                            <a:off x="0" y="0"/>
                            <a:ext cx="2701162" cy="1420828"/>
                          </a:xfrm>
                          <a:prstGeom prst="rect">
                            <a:avLst/>
                          </a:prstGeom>
                        </pic:spPr>
                      </pic:pic>
                    </a:graphicData>
                  </a:graphic>
                </wp:inline>
              </w:drawing>
            </w:r>
          </w:p>
        </w:tc>
      </w:tr>
    </w:tbl>
    <w:p w:rsidR="00A93A37" w:rsidRPr="004E10F2" w:rsidRDefault="00A93A37" w:rsidP="00E2608D">
      <w:pPr>
        <w:numPr>
          <w:ilvl w:val="0"/>
          <w:numId w:val="71"/>
        </w:numPr>
        <w:spacing w:after="0" w:line="332" w:lineRule="auto"/>
        <w:ind w:right="59" w:hanging="405"/>
        <w:rPr>
          <w:sz w:val="22"/>
        </w:rPr>
      </w:pPr>
      <w:r w:rsidRPr="004E10F2">
        <w:rPr>
          <w:sz w:val="22"/>
        </w:rPr>
        <w:t xml:space="preserve">경사지에서 작업시에는 차량 앞면이 경사면 아래를 향하도록 하고, 바퀴에 </w:t>
      </w:r>
      <w:proofErr w:type="gramStart"/>
      <w:r w:rsidRPr="004E10F2">
        <w:rPr>
          <w:sz w:val="22"/>
        </w:rPr>
        <w:t>고임목 을</w:t>
      </w:r>
      <w:proofErr w:type="gramEnd"/>
      <w:r w:rsidRPr="004E10F2">
        <w:rPr>
          <w:sz w:val="22"/>
        </w:rPr>
        <w:t xml:space="preserve"> 설치하여야 한다.</w:t>
      </w:r>
    </w:p>
    <w:p w:rsidR="00A93A37" w:rsidRPr="004E10F2" w:rsidRDefault="00A93A37" w:rsidP="00E2608D">
      <w:pPr>
        <w:numPr>
          <w:ilvl w:val="0"/>
          <w:numId w:val="71"/>
        </w:numPr>
        <w:spacing w:line="332" w:lineRule="auto"/>
        <w:ind w:right="59" w:hanging="405"/>
        <w:rPr>
          <w:sz w:val="22"/>
        </w:rPr>
      </w:pPr>
      <w:r w:rsidRPr="004E10F2">
        <w:rPr>
          <w:sz w:val="22"/>
        </w:rPr>
        <w:t xml:space="preserve">고소작업대를 인양 또는 양중용으로 사용하는 등 목적 이외의 사용을 금지하여야 한다.   </w:t>
      </w:r>
    </w:p>
    <w:p w:rsidR="00A93A37" w:rsidRPr="004E10F2" w:rsidRDefault="00A93A37" w:rsidP="00E2608D">
      <w:pPr>
        <w:numPr>
          <w:ilvl w:val="0"/>
          <w:numId w:val="71"/>
        </w:numPr>
        <w:spacing w:line="332" w:lineRule="auto"/>
        <w:ind w:right="59" w:hanging="405"/>
        <w:rPr>
          <w:sz w:val="22"/>
        </w:rPr>
      </w:pPr>
      <w:r w:rsidRPr="004E10F2">
        <w:rPr>
          <w:sz w:val="22"/>
        </w:rPr>
        <w:t>비, 눈, 그 밖의 기상상태의 불안정으로 날씨가 몹시 나쁜 경우에는 산업안전보건 기준에 관한 규칙 제37조(악천후 및 강풍 시 작업중지) 또는 제383조(작업의 제한) 의 기준을 준용하여야 한다.</w:t>
      </w:r>
    </w:p>
    <w:p w:rsidR="000174ED" w:rsidRDefault="000174ED" w:rsidP="000174ED">
      <w:pPr>
        <w:spacing w:after="0"/>
        <w:ind w:right="59" w:firstLineChars="2900" w:firstLine="6960"/>
      </w:pPr>
    </w:p>
    <w:p w:rsidR="002E0CE4" w:rsidRDefault="002E0CE4" w:rsidP="000174ED">
      <w:pPr>
        <w:spacing w:after="0"/>
        <w:ind w:right="59" w:firstLineChars="2900" w:firstLine="6960"/>
      </w:pPr>
    </w:p>
    <w:p w:rsidR="000174ED" w:rsidRPr="000174ED" w:rsidRDefault="000174ED" w:rsidP="00E2608D">
      <w:pPr>
        <w:numPr>
          <w:ilvl w:val="0"/>
          <w:numId w:val="72"/>
        </w:numPr>
        <w:ind w:right="59" w:hanging="537"/>
        <w:rPr>
          <w:sz w:val="22"/>
        </w:rPr>
      </w:pPr>
      <w:r w:rsidRPr="000174ED">
        <w:rPr>
          <w:sz w:val="22"/>
        </w:rPr>
        <w:t>추락재해예방을 위하여 작업대 상부 안전난간 위에 올라서서 작업하지 않아야 한다.</w:t>
      </w:r>
    </w:p>
    <w:p w:rsidR="000174ED" w:rsidRPr="000174ED" w:rsidRDefault="000174ED" w:rsidP="00E2608D">
      <w:pPr>
        <w:numPr>
          <w:ilvl w:val="0"/>
          <w:numId w:val="72"/>
        </w:numPr>
        <w:spacing w:after="0" w:line="332" w:lineRule="auto"/>
        <w:ind w:right="59" w:hanging="537"/>
        <w:rPr>
          <w:sz w:val="22"/>
        </w:rPr>
      </w:pPr>
      <w:r w:rsidRPr="000174ED">
        <w:rPr>
          <w:sz w:val="22"/>
        </w:rPr>
        <w:t>고소작업대에서 용접 작업시 불티의 비산방지조치, 소화기 등을 비치하고, 하부에 화재감시인을 배치하여야 한다.</w:t>
      </w:r>
    </w:p>
    <w:p w:rsidR="000174ED" w:rsidRPr="000174ED" w:rsidRDefault="000174ED" w:rsidP="00E2608D">
      <w:pPr>
        <w:numPr>
          <w:ilvl w:val="0"/>
          <w:numId w:val="72"/>
        </w:numPr>
        <w:spacing w:after="0" w:line="332" w:lineRule="auto"/>
        <w:ind w:right="59" w:hanging="537"/>
        <w:rPr>
          <w:sz w:val="22"/>
        </w:rPr>
      </w:pPr>
      <w:r w:rsidRPr="000174ED">
        <w:rPr>
          <w:sz w:val="22"/>
        </w:rPr>
        <w:t>충전전로의 인근 작업시 산업안전보건기준에 관한 규칙 제322조(충전전로 인근에 서의 차량․기계장치 작업)를 준수하고, 감시인을 배치하여 고압선에 접촉하지 않도록 하여야 한다.</w:t>
      </w:r>
    </w:p>
    <w:p w:rsidR="000174ED" w:rsidRPr="000174ED" w:rsidRDefault="000174ED" w:rsidP="00E2608D">
      <w:pPr>
        <w:numPr>
          <w:ilvl w:val="0"/>
          <w:numId w:val="72"/>
        </w:numPr>
        <w:ind w:right="59" w:hanging="537"/>
        <w:rPr>
          <w:sz w:val="22"/>
        </w:rPr>
      </w:pPr>
      <w:r w:rsidRPr="000174ED">
        <w:rPr>
          <w:sz w:val="22"/>
        </w:rPr>
        <w:t>고소작업대의 이동시 다음사항을 준수하여야 한다.</w:t>
      </w:r>
    </w:p>
    <w:p w:rsidR="000174ED" w:rsidRPr="000174ED" w:rsidRDefault="000174ED" w:rsidP="00E2608D">
      <w:pPr>
        <w:numPr>
          <w:ilvl w:val="0"/>
          <w:numId w:val="73"/>
        </w:numPr>
        <w:spacing w:after="41"/>
        <w:ind w:right="59" w:hanging="353"/>
        <w:rPr>
          <w:sz w:val="22"/>
        </w:rPr>
      </w:pPr>
      <w:r w:rsidRPr="000174ED">
        <w:rPr>
          <w:sz w:val="22"/>
        </w:rPr>
        <w:t>작업대를 가장 낮게 하강하여 이동하여야 한다.</w:t>
      </w:r>
    </w:p>
    <w:p w:rsidR="000174ED" w:rsidRPr="000174ED" w:rsidRDefault="000174ED" w:rsidP="00E2608D">
      <w:pPr>
        <w:numPr>
          <w:ilvl w:val="0"/>
          <w:numId w:val="73"/>
        </w:numPr>
        <w:spacing w:after="30"/>
        <w:ind w:right="59" w:hanging="353"/>
        <w:rPr>
          <w:sz w:val="22"/>
        </w:rPr>
      </w:pPr>
      <w:r w:rsidRPr="000174ED">
        <w:rPr>
          <w:sz w:val="22"/>
        </w:rPr>
        <w:t>작업대가 상승한 상태에서 근로자를 태우고 이동하지 않도록 하여야 한다. 다만, 이동 중 전도 등의 위험예방을 위하여 유도자를 배치하고 짧은 구간을 이동하는 경 우에는 그러하지 않다.</w:t>
      </w:r>
    </w:p>
    <w:p w:rsidR="000174ED" w:rsidRPr="000174ED" w:rsidRDefault="000174ED" w:rsidP="00E2608D">
      <w:pPr>
        <w:numPr>
          <w:ilvl w:val="0"/>
          <w:numId w:val="73"/>
        </w:numPr>
        <w:spacing w:after="461"/>
        <w:ind w:right="59" w:hanging="353"/>
        <w:rPr>
          <w:sz w:val="22"/>
        </w:rPr>
      </w:pPr>
      <w:r w:rsidRPr="000174ED">
        <w:rPr>
          <w:sz w:val="22"/>
        </w:rPr>
        <w:t>이동 시 통로의 요철상태 및 장애물의 유무를 확인한 후 전도 등의 위험방지를 위하여 유도자를 배치하고, 운전자는 전방 시야가 확보된 상태로 유도자의 지시에 따라 이동하여야 한다.</w:t>
      </w:r>
    </w:p>
    <w:p w:rsidR="000174ED" w:rsidRPr="000174ED" w:rsidRDefault="000174ED" w:rsidP="000174ED">
      <w:pPr>
        <w:ind w:right="59"/>
        <w:rPr>
          <w:sz w:val="22"/>
        </w:rPr>
      </w:pPr>
      <w:r w:rsidRPr="000174ED">
        <w:rPr>
          <w:sz w:val="22"/>
        </w:rPr>
        <w:t>3.5 작업 종료 시 안전수칙</w:t>
      </w:r>
    </w:p>
    <w:p w:rsidR="000174ED" w:rsidRPr="000174ED" w:rsidRDefault="000174ED" w:rsidP="00E2608D">
      <w:pPr>
        <w:numPr>
          <w:ilvl w:val="0"/>
          <w:numId w:val="74"/>
        </w:numPr>
        <w:ind w:right="59" w:hanging="405"/>
        <w:rPr>
          <w:sz w:val="22"/>
        </w:rPr>
      </w:pPr>
      <w:r w:rsidRPr="000174ED">
        <w:rPr>
          <w:sz w:val="22"/>
        </w:rPr>
        <w:t>기동 스위치는 뽑아서 작업책임자가 보관하고 관리를 하여야 한다.</w:t>
      </w:r>
    </w:p>
    <w:p w:rsidR="000174ED" w:rsidRPr="000174ED" w:rsidRDefault="000174ED" w:rsidP="00E2608D">
      <w:pPr>
        <w:numPr>
          <w:ilvl w:val="0"/>
          <w:numId w:val="74"/>
        </w:numPr>
        <w:ind w:right="59" w:hanging="405"/>
        <w:rPr>
          <w:sz w:val="22"/>
        </w:rPr>
      </w:pPr>
      <w:r w:rsidRPr="000174ED">
        <w:rPr>
          <w:sz w:val="22"/>
        </w:rPr>
        <w:t>비탈면은 고임목을 설치하고, 주차브레이크를 확실히 제동하여야 한다.</w:t>
      </w:r>
    </w:p>
    <w:p w:rsidR="000174ED" w:rsidRPr="000174ED" w:rsidRDefault="000174ED" w:rsidP="00E2608D">
      <w:pPr>
        <w:numPr>
          <w:ilvl w:val="0"/>
          <w:numId w:val="74"/>
        </w:numPr>
        <w:ind w:right="59" w:hanging="405"/>
        <w:rPr>
          <w:sz w:val="22"/>
        </w:rPr>
      </w:pPr>
      <w:r w:rsidRPr="000174ED">
        <w:rPr>
          <w:sz w:val="22"/>
        </w:rPr>
        <w:t>작업대 내에 자재 또는 기타 공구의 적재를 금지하여야 한다.</w:t>
      </w:r>
    </w:p>
    <w:p w:rsidR="00A93A37" w:rsidRPr="000174ED" w:rsidRDefault="00A93A37" w:rsidP="00A93A37">
      <w:pPr>
        <w:spacing w:line="332" w:lineRule="auto"/>
        <w:ind w:right="59"/>
        <w:rPr>
          <w:sz w:val="20"/>
          <w:szCs w:val="20"/>
        </w:rPr>
      </w:pPr>
    </w:p>
    <w:p w:rsidR="00F84148" w:rsidRDefault="00F84148" w:rsidP="00F84148">
      <w:pPr>
        <w:spacing w:after="0"/>
        <w:ind w:right="59"/>
      </w:pPr>
    </w:p>
    <w:p w:rsidR="000174ED" w:rsidRDefault="000174ED" w:rsidP="00F84148">
      <w:pPr>
        <w:spacing w:after="0"/>
        <w:ind w:right="59"/>
      </w:pPr>
    </w:p>
    <w:p w:rsidR="000174ED" w:rsidRDefault="000174ED" w:rsidP="00F84148">
      <w:pPr>
        <w:spacing w:after="0"/>
        <w:ind w:right="59"/>
      </w:pPr>
    </w:p>
    <w:p w:rsidR="000174ED" w:rsidRDefault="000174ED" w:rsidP="00F84148">
      <w:pPr>
        <w:spacing w:after="0"/>
        <w:ind w:right="59"/>
      </w:pPr>
    </w:p>
    <w:p w:rsidR="000174ED" w:rsidRDefault="000174ED" w:rsidP="00F84148">
      <w:pPr>
        <w:spacing w:after="0"/>
        <w:ind w:right="59"/>
      </w:pPr>
    </w:p>
    <w:p w:rsidR="000174ED" w:rsidRDefault="000174ED" w:rsidP="00F84148">
      <w:pPr>
        <w:spacing w:after="0"/>
        <w:ind w:right="59"/>
      </w:pPr>
    </w:p>
    <w:p w:rsidR="000174ED" w:rsidRDefault="000174ED" w:rsidP="00F84148">
      <w:pPr>
        <w:spacing w:after="0"/>
        <w:ind w:right="59"/>
      </w:pPr>
    </w:p>
    <w:p w:rsidR="000174ED" w:rsidRDefault="000174ED" w:rsidP="00F84148">
      <w:pPr>
        <w:spacing w:after="0"/>
        <w:ind w:right="59"/>
      </w:pPr>
    </w:p>
    <w:p w:rsidR="000174ED" w:rsidRDefault="000174ED" w:rsidP="00F84148">
      <w:pPr>
        <w:spacing w:after="0"/>
        <w:ind w:right="59"/>
      </w:pPr>
    </w:p>
    <w:p w:rsidR="000174ED" w:rsidRDefault="000174ED" w:rsidP="00F84148">
      <w:pPr>
        <w:spacing w:after="0"/>
        <w:ind w:right="59"/>
      </w:pPr>
    </w:p>
    <w:p w:rsidR="000174ED" w:rsidRDefault="000174ED" w:rsidP="00F84148">
      <w:pPr>
        <w:spacing w:after="0"/>
        <w:ind w:right="59"/>
      </w:pPr>
    </w:p>
    <w:p w:rsidR="000174ED" w:rsidRDefault="000174ED" w:rsidP="00F84148">
      <w:pPr>
        <w:spacing w:after="0"/>
        <w:ind w:right="59"/>
      </w:pPr>
    </w:p>
    <w:p w:rsidR="000174ED" w:rsidRDefault="000174ED" w:rsidP="00F84148">
      <w:pPr>
        <w:spacing w:after="0"/>
        <w:ind w:right="59"/>
      </w:pPr>
    </w:p>
    <w:p w:rsidR="00CF6ABC" w:rsidRDefault="00CF6ABC" w:rsidP="00F84148">
      <w:pPr>
        <w:spacing w:after="0"/>
        <w:ind w:right="59"/>
      </w:pPr>
    </w:p>
    <w:p w:rsidR="000174ED" w:rsidRDefault="000174ED" w:rsidP="00F84148">
      <w:pPr>
        <w:spacing w:after="0"/>
        <w:ind w:right="59"/>
      </w:pPr>
    </w:p>
    <w:p w:rsidR="003B71BC" w:rsidRDefault="003B71BC" w:rsidP="000174ED">
      <w:pPr>
        <w:spacing w:after="0" w:line="259" w:lineRule="auto"/>
        <w:ind w:right="-15"/>
        <w:jc w:val="right"/>
        <w:rPr>
          <w:rFonts w:ascii="돋움" w:eastAsia="돋움" w:hAnsi="돋움" w:cs="돋움"/>
          <w:b/>
          <w:sz w:val="20"/>
        </w:rPr>
      </w:pPr>
    </w:p>
    <w:p w:rsidR="00A11BF9" w:rsidRDefault="00A11BF9" w:rsidP="000174ED">
      <w:pPr>
        <w:spacing w:after="0" w:line="259" w:lineRule="auto"/>
        <w:ind w:right="-15"/>
        <w:jc w:val="right"/>
        <w:rPr>
          <w:rFonts w:ascii="돋움" w:eastAsia="돋움" w:hAnsi="돋움" w:cs="돋움"/>
          <w:b/>
          <w:sz w:val="20"/>
        </w:rPr>
      </w:pPr>
    </w:p>
    <w:p w:rsidR="003B71BC" w:rsidRDefault="003B71BC" w:rsidP="000174ED">
      <w:pPr>
        <w:spacing w:after="0" w:line="259" w:lineRule="auto"/>
        <w:ind w:right="-15"/>
        <w:jc w:val="right"/>
        <w:rPr>
          <w:rFonts w:ascii="돋움" w:eastAsia="돋움" w:hAnsi="돋움" w:cs="돋움"/>
          <w:b/>
          <w:sz w:val="20"/>
        </w:rPr>
      </w:pPr>
    </w:p>
    <w:p w:rsidR="003B71BC" w:rsidRDefault="003B71BC" w:rsidP="000174ED">
      <w:pPr>
        <w:spacing w:after="0" w:line="259" w:lineRule="auto"/>
        <w:ind w:right="-15"/>
        <w:jc w:val="right"/>
        <w:rPr>
          <w:rFonts w:ascii="돋움" w:eastAsia="돋움" w:hAnsi="돋움" w:cs="돋움"/>
          <w:b/>
          <w:sz w:val="20"/>
        </w:rPr>
      </w:pPr>
    </w:p>
    <w:p w:rsidR="000174ED" w:rsidRDefault="000174ED" w:rsidP="000174ED">
      <w:pPr>
        <w:spacing w:after="0"/>
        <w:ind w:right="59" w:firstLineChars="2900" w:firstLine="6960"/>
      </w:pPr>
    </w:p>
    <w:p w:rsidR="00824DC1" w:rsidRDefault="00824DC1" w:rsidP="000174ED">
      <w:pPr>
        <w:spacing w:after="0"/>
        <w:ind w:right="59" w:firstLineChars="2900" w:firstLine="6960"/>
      </w:pPr>
    </w:p>
    <w:p w:rsidR="00D34321" w:rsidRDefault="000174ED" w:rsidP="00D34321">
      <w:pPr>
        <w:spacing w:after="0"/>
        <w:ind w:left="184" w:right="59" w:firstLine="0"/>
        <w:rPr>
          <w:sz w:val="20"/>
          <w:szCs w:val="20"/>
        </w:rPr>
      </w:pPr>
      <w:r>
        <w:rPr>
          <w:noProof/>
        </w:rPr>
        <w:drawing>
          <wp:inline distT="0" distB="0" distL="0" distR="0" wp14:anchorId="27CF812E" wp14:editId="5E9B8AC4">
            <wp:extent cx="5731510" cy="263703"/>
            <wp:effectExtent l="0" t="0" r="2540" b="3175"/>
            <wp:docPr id="117366" name="Picture 117366"/>
            <wp:cNvGraphicFramePr/>
            <a:graphic xmlns:a="http://schemas.openxmlformats.org/drawingml/2006/main">
              <a:graphicData uri="http://schemas.openxmlformats.org/drawingml/2006/picture">
                <pic:pic xmlns:pic="http://schemas.openxmlformats.org/drawingml/2006/picture">
                  <pic:nvPicPr>
                    <pic:cNvPr id="117366" name="Picture 117366"/>
                    <pic:cNvPicPr/>
                  </pic:nvPicPr>
                  <pic:blipFill>
                    <a:blip r:embed="rId133"/>
                    <a:stretch>
                      <a:fillRect/>
                    </a:stretch>
                  </pic:blipFill>
                  <pic:spPr>
                    <a:xfrm>
                      <a:off x="0" y="0"/>
                      <a:ext cx="5731510" cy="263703"/>
                    </a:xfrm>
                    <a:prstGeom prst="rect">
                      <a:avLst/>
                    </a:prstGeom>
                  </pic:spPr>
                </pic:pic>
              </a:graphicData>
            </a:graphic>
          </wp:inline>
        </w:drawing>
      </w:r>
    </w:p>
    <w:p w:rsidR="000174ED" w:rsidRPr="004E10F2" w:rsidRDefault="000174ED" w:rsidP="000174ED">
      <w:pPr>
        <w:pStyle w:val="1"/>
        <w:ind w:left="-5"/>
        <w:rPr>
          <w:sz w:val="22"/>
        </w:rPr>
      </w:pPr>
      <w:r w:rsidRPr="004E10F2">
        <w:rPr>
          <w:sz w:val="22"/>
        </w:rPr>
        <w:t>관련지침 및 자료</w:t>
      </w:r>
    </w:p>
    <w:p w:rsidR="000174ED" w:rsidRPr="004E10F2" w:rsidRDefault="000174ED" w:rsidP="00E2608D">
      <w:pPr>
        <w:numPr>
          <w:ilvl w:val="0"/>
          <w:numId w:val="75"/>
        </w:numPr>
        <w:ind w:right="59" w:hanging="252"/>
        <w:rPr>
          <w:sz w:val="22"/>
        </w:rPr>
      </w:pPr>
      <w:r w:rsidRPr="004E10F2">
        <w:rPr>
          <w:sz w:val="22"/>
        </w:rPr>
        <w:t>산업안전보건기준에 관한 규칙 제42조(추락의 방지) 제56조(작업발판의 구조)</w:t>
      </w:r>
    </w:p>
    <w:p w:rsidR="000174ED" w:rsidRPr="004E10F2" w:rsidRDefault="000174ED" w:rsidP="00E2608D">
      <w:pPr>
        <w:numPr>
          <w:ilvl w:val="0"/>
          <w:numId w:val="75"/>
        </w:numPr>
        <w:spacing w:after="472"/>
        <w:ind w:right="59" w:hanging="252"/>
        <w:rPr>
          <w:sz w:val="22"/>
        </w:rPr>
      </w:pPr>
      <w:r w:rsidRPr="004E10F2">
        <w:rPr>
          <w:sz w:val="22"/>
        </w:rPr>
        <w:t>KOSHA GUIDE C-08-2015(작업발판 설치 및 사용 시 안전보건작업지침)</w:t>
      </w:r>
    </w:p>
    <w:p w:rsidR="000174ED" w:rsidRPr="004E10F2" w:rsidRDefault="000174ED" w:rsidP="000174ED">
      <w:pPr>
        <w:pStyle w:val="1"/>
        <w:ind w:left="-5"/>
        <w:rPr>
          <w:sz w:val="22"/>
        </w:rPr>
      </w:pPr>
      <w:r w:rsidRPr="004E10F2">
        <w:rPr>
          <w:sz w:val="22"/>
        </w:rPr>
        <w:t>2. 안전보건작업 사항</w:t>
      </w:r>
    </w:p>
    <w:p w:rsidR="000174ED" w:rsidRPr="004E10F2" w:rsidRDefault="000174ED" w:rsidP="00E2608D">
      <w:pPr>
        <w:numPr>
          <w:ilvl w:val="0"/>
          <w:numId w:val="76"/>
        </w:numPr>
        <w:ind w:right="59" w:hanging="405"/>
        <w:rPr>
          <w:sz w:val="22"/>
        </w:rPr>
      </w:pPr>
      <w:r w:rsidRPr="004E10F2">
        <w:rPr>
          <w:sz w:val="22"/>
        </w:rPr>
        <w:t>작업발판의 지지물은 하중에 의하여 파괴될 우려가 없는 것을 사용하여야 한다.</w:t>
      </w:r>
    </w:p>
    <w:p w:rsidR="000174ED" w:rsidRPr="004E10F2" w:rsidRDefault="000174ED" w:rsidP="00E2608D">
      <w:pPr>
        <w:numPr>
          <w:ilvl w:val="0"/>
          <w:numId w:val="76"/>
        </w:numPr>
        <w:spacing w:after="0" w:line="332" w:lineRule="auto"/>
        <w:ind w:right="59" w:hanging="405"/>
        <w:rPr>
          <w:sz w:val="22"/>
        </w:rPr>
      </w:pPr>
      <w:r w:rsidRPr="004E10F2">
        <w:rPr>
          <w:sz w:val="22"/>
        </w:rPr>
        <w:t>근로자가 작업발판 고정용 못, 철선 및 볼트 등에 걸려 넘어지지 않도록 조치하여 야 한다.</w:t>
      </w:r>
    </w:p>
    <w:p w:rsidR="000174ED" w:rsidRPr="004E10F2" w:rsidRDefault="000174ED" w:rsidP="00E2608D">
      <w:pPr>
        <w:numPr>
          <w:ilvl w:val="0"/>
          <w:numId w:val="76"/>
        </w:numPr>
        <w:ind w:right="59" w:hanging="405"/>
        <w:rPr>
          <w:sz w:val="22"/>
        </w:rPr>
      </w:pPr>
      <w:r w:rsidRPr="004E10F2">
        <w:rPr>
          <w:sz w:val="22"/>
        </w:rPr>
        <w:t>작업발판을 작업에 따라 이동시킬 때에는 위험방지에 필요한 조치를 하여야 한다.</w:t>
      </w:r>
    </w:p>
    <w:p w:rsidR="000174ED" w:rsidRPr="004E10F2" w:rsidRDefault="000174ED" w:rsidP="00E2608D">
      <w:pPr>
        <w:numPr>
          <w:ilvl w:val="0"/>
          <w:numId w:val="76"/>
        </w:numPr>
        <w:ind w:right="59" w:hanging="405"/>
        <w:rPr>
          <w:sz w:val="22"/>
        </w:rPr>
      </w:pPr>
      <w:r w:rsidRPr="004E10F2">
        <w:rPr>
          <w:sz w:val="22"/>
        </w:rPr>
        <w:t>작업발판을 해체 시 그 주변에는 관계자 외 출입을 금지시킨다.</w:t>
      </w:r>
    </w:p>
    <w:p w:rsidR="000174ED" w:rsidRPr="004E10F2" w:rsidRDefault="000174ED" w:rsidP="00E2608D">
      <w:pPr>
        <w:numPr>
          <w:ilvl w:val="0"/>
          <w:numId w:val="76"/>
        </w:numPr>
        <w:spacing w:after="0" w:line="332" w:lineRule="auto"/>
        <w:ind w:right="59" w:hanging="405"/>
        <w:rPr>
          <w:sz w:val="22"/>
        </w:rPr>
      </w:pPr>
      <w:r w:rsidRPr="004E10F2">
        <w:rPr>
          <w:sz w:val="22"/>
        </w:rPr>
        <w:t>추락의 위험이 있는 장소에는 안전난간을 설치하여야 한다. 다만 작업여건상 안전 난간을 설치하는 것이 곤란하거나 임시로 손잡이를 해체하는 경우에 방망을 치거나 근로자에게 안전대를 사용하게 하는 등 추락에 의한 위험방지조치를 할 때에는 그러 하지 아니하다.</w:t>
      </w:r>
    </w:p>
    <w:p w:rsidR="000174ED" w:rsidRPr="004E10F2" w:rsidRDefault="000174ED" w:rsidP="00E2608D">
      <w:pPr>
        <w:numPr>
          <w:ilvl w:val="0"/>
          <w:numId w:val="76"/>
        </w:numPr>
        <w:spacing w:after="520"/>
        <w:ind w:right="59" w:hanging="405"/>
        <w:rPr>
          <w:sz w:val="22"/>
        </w:rPr>
      </w:pPr>
      <w:r w:rsidRPr="004E10F2">
        <w:rPr>
          <w:sz w:val="22"/>
        </w:rPr>
        <w:t>안전난간에 관련된 제반 규정은 안전보건규칙에 준한다.</w:t>
      </w:r>
    </w:p>
    <w:p w:rsidR="000174ED" w:rsidRPr="004E10F2" w:rsidRDefault="000174ED" w:rsidP="000174ED">
      <w:pPr>
        <w:spacing w:after="16" w:line="320" w:lineRule="auto"/>
        <w:ind w:left="199" w:right="59" w:hanging="199"/>
        <w:rPr>
          <w:sz w:val="22"/>
        </w:rPr>
      </w:pPr>
      <w:r w:rsidRPr="004E10F2">
        <w:rPr>
          <w:b/>
          <w:sz w:val="22"/>
        </w:rPr>
        <w:t xml:space="preserve">3. 작업발판 설치작업 준수사항 </w:t>
      </w:r>
      <w:r w:rsidRPr="004E10F2">
        <w:rPr>
          <w:sz w:val="22"/>
        </w:rPr>
        <w:t>3.1 작업발판의 구조 및 설치기준 강재 작업발판은 작업대, 통로용 작업발판 및 작업계단으로 구분되며 작업자의 통로 및 작업공간으로 사용되는 발판이다.</w:t>
      </w:r>
    </w:p>
    <w:p w:rsidR="000174ED" w:rsidRPr="004E10F2" w:rsidRDefault="000174ED" w:rsidP="000174ED">
      <w:pPr>
        <w:ind w:left="194" w:right="59"/>
        <w:rPr>
          <w:sz w:val="22"/>
        </w:rPr>
      </w:pPr>
      <w:r w:rsidRPr="004E10F2">
        <w:rPr>
          <w:sz w:val="22"/>
        </w:rPr>
        <w:t>(1) 작업대 설치기준</w:t>
      </w:r>
    </w:p>
    <w:p w:rsidR="000174ED" w:rsidRPr="004E10F2" w:rsidRDefault="000174ED" w:rsidP="00E2608D">
      <w:pPr>
        <w:numPr>
          <w:ilvl w:val="0"/>
          <w:numId w:val="77"/>
        </w:numPr>
        <w:spacing w:after="30"/>
        <w:ind w:right="59" w:hanging="353"/>
        <w:rPr>
          <w:sz w:val="22"/>
        </w:rPr>
      </w:pPr>
      <w:r w:rsidRPr="004E10F2">
        <w:rPr>
          <w:sz w:val="22"/>
        </w:rPr>
        <w:t>작업대는 바닥재를 수평재와 보재에 용접하거나, 절판가공 등에 의하여 일체화된 바닥재 및 수평재에 보재를 용접한 것이어야 한다.</w:t>
      </w:r>
    </w:p>
    <w:p w:rsidR="000174ED" w:rsidRPr="004E10F2" w:rsidRDefault="000174ED" w:rsidP="00E2608D">
      <w:pPr>
        <w:numPr>
          <w:ilvl w:val="0"/>
          <w:numId w:val="77"/>
        </w:numPr>
        <w:spacing w:after="41"/>
        <w:ind w:right="59" w:hanging="353"/>
        <w:rPr>
          <w:sz w:val="22"/>
        </w:rPr>
      </w:pPr>
      <w:r w:rsidRPr="004E10F2">
        <w:rPr>
          <w:sz w:val="22"/>
        </w:rPr>
        <w:t>걸침고리 중심 간의 긴 쪽 방향의 길이는 185㎝이하 이어야 한다.</w:t>
      </w:r>
    </w:p>
    <w:p w:rsidR="000174ED" w:rsidRPr="004E10F2" w:rsidRDefault="000174ED" w:rsidP="00E2608D">
      <w:pPr>
        <w:numPr>
          <w:ilvl w:val="0"/>
          <w:numId w:val="77"/>
        </w:numPr>
        <w:spacing w:after="41"/>
        <w:ind w:right="59" w:hanging="353"/>
        <w:rPr>
          <w:sz w:val="22"/>
        </w:rPr>
      </w:pPr>
      <w:r w:rsidRPr="004E10F2">
        <w:rPr>
          <w:sz w:val="22"/>
        </w:rPr>
        <w:t>바닥재의 폭은 24㎝ 이상 이어야 한다.</w:t>
      </w:r>
    </w:p>
    <w:p w:rsidR="000174ED" w:rsidRPr="004E10F2" w:rsidRDefault="000174ED" w:rsidP="00E2608D">
      <w:pPr>
        <w:numPr>
          <w:ilvl w:val="0"/>
          <w:numId w:val="77"/>
        </w:numPr>
        <w:spacing w:after="30"/>
        <w:ind w:right="59" w:hanging="353"/>
        <w:rPr>
          <w:sz w:val="22"/>
        </w:rPr>
      </w:pPr>
      <w:r w:rsidRPr="004E10F2">
        <w:rPr>
          <w:sz w:val="22"/>
        </w:rPr>
        <w:t>2개 이상의 바닥재를 평행으로 설치할 경우에 바닥재간의 간격은 3㎝ 이하이어 야 한다.</w:t>
      </w:r>
    </w:p>
    <w:p w:rsidR="000174ED" w:rsidRPr="004E10F2" w:rsidRDefault="000174ED" w:rsidP="00E2608D">
      <w:pPr>
        <w:numPr>
          <w:ilvl w:val="0"/>
          <w:numId w:val="77"/>
        </w:numPr>
        <w:spacing w:after="41"/>
        <w:ind w:right="59" w:hanging="353"/>
        <w:rPr>
          <w:sz w:val="22"/>
        </w:rPr>
      </w:pPr>
      <w:r w:rsidRPr="004E10F2">
        <w:rPr>
          <w:sz w:val="22"/>
        </w:rPr>
        <w:t>걸침고리는 수평재 또는 보재에 용접 또는 리벳 등으로 접합하여야 한다.</w:t>
      </w:r>
    </w:p>
    <w:p w:rsidR="000174ED" w:rsidRPr="004E10F2" w:rsidRDefault="000174ED" w:rsidP="00E2608D">
      <w:pPr>
        <w:numPr>
          <w:ilvl w:val="0"/>
          <w:numId w:val="77"/>
        </w:numPr>
        <w:spacing w:after="41"/>
        <w:ind w:right="59" w:hanging="353"/>
        <w:rPr>
          <w:sz w:val="22"/>
        </w:rPr>
      </w:pPr>
      <w:r w:rsidRPr="004E10F2">
        <w:rPr>
          <w:sz w:val="22"/>
        </w:rPr>
        <w:t>바닥재의 바닥판(디딤판)에는 미끄럼방지조치를 하여야 한다.</w:t>
      </w:r>
    </w:p>
    <w:p w:rsidR="000174ED" w:rsidRPr="004E10F2" w:rsidRDefault="000174ED" w:rsidP="00E2608D">
      <w:pPr>
        <w:numPr>
          <w:ilvl w:val="0"/>
          <w:numId w:val="77"/>
        </w:numPr>
        <w:spacing w:after="30"/>
        <w:ind w:right="59" w:hanging="353"/>
        <w:rPr>
          <w:sz w:val="22"/>
        </w:rPr>
      </w:pPr>
      <w:r w:rsidRPr="004E10F2">
        <w:rPr>
          <w:sz w:val="22"/>
        </w:rPr>
        <w:t>작업대는 재료가 놓여 있더라도 통행을 위하여 최소 20㎝ 이상의 공간을 확보하 여야 한다.</w:t>
      </w:r>
    </w:p>
    <w:p w:rsidR="000174ED" w:rsidRPr="004E10F2" w:rsidRDefault="000174ED" w:rsidP="000174ED">
      <w:pPr>
        <w:ind w:left="408" w:right="59"/>
        <w:rPr>
          <w:sz w:val="22"/>
        </w:rPr>
      </w:pPr>
      <w:r w:rsidRPr="004E10F2">
        <w:rPr>
          <w:sz w:val="22"/>
        </w:rPr>
        <w:t>⓼ 작업대에 설치하는 발끝막이판은 높이 10㎝ 이상이 되도록 한다.</w:t>
      </w:r>
    </w:p>
    <w:p w:rsidR="000174ED" w:rsidRPr="000174ED" w:rsidRDefault="000174ED" w:rsidP="00D34321">
      <w:pPr>
        <w:spacing w:after="0"/>
        <w:ind w:left="184" w:right="59" w:firstLine="0"/>
        <w:rPr>
          <w:sz w:val="22"/>
        </w:rPr>
      </w:pPr>
    </w:p>
    <w:p w:rsidR="00064AC5" w:rsidRDefault="00064AC5" w:rsidP="00064AC5">
      <w:pPr>
        <w:spacing w:after="461"/>
        <w:ind w:left="0" w:right="59" w:firstLine="0"/>
        <w:jc w:val="center"/>
        <w:rPr>
          <w:sz w:val="20"/>
          <w:szCs w:val="20"/>
        </w:rPr>
      </w:pPr>
    </w:p>
    <w:p w:rsidR="004E10F2" w:rsidRDefault="004E10F2" w:rsidP="000174ED">
      <w:pPr>
        <w:spacing w:after="0" w:line="259" w:lineRule="auto"/>
        <w:ind w:right="-15"/>
        <w:jc w:val="right"/>
        <w:rPr>
          <w:rFonts w:ascii="돋움" w:eastAsia="돋움" w:hAnsi="돋움" w:cs="돋움"/>
          <w:b/>
          <w:sz w:val="20"/>
        </w:rPr>
      </w:pPr>
    </w:p>
    <w:p w:rsidR="00A11BF9" w:rsidRDefault="00A11BF9" w:rsidP="000174ED">
      <w:pPr>
        <w:spacing w:after="0" w:line="259" w:lineRule="auto"/>
        <w:ind w:right="-15"/>
        <w:jc w:val="right"/>
        <w:rPr>
          <w:rFonts w:ascii="돋움" w:eastAsia="돋움" w:hAnsi="돋움" w:cs="돋움"/>
          <w:b/>
          <w:sz w:val="20"/>
        </w:rPr>
      </w:pPr>
    </w:p>
    <w:p w:rsidR="000174ED" w:rsidRDefault="000174ED" w:rsidP="000174ED">
      <w:pPr>
        <w:spacing w:after="0" w:line="259" w:lineRule="auto"/>
        <w:ind w:right="-15"/>
        <w:jc w:val="right"/>
      </w:pPr>
    </w:p>
    <w:p w:rsidR="000174ED" w:rsidRPr="004E10F2" w:rsidRDefault="000174ED" w:rsidP="000174ED">
      <w:pPr>
        <w:spacing w:after="0"/>
        <w:ind w:right="59" w:firstLineChars="2900" w:firstLine="6380"/>
        <w:rPr>
          <w:sz w:val="22"/>
        </w:rPr>
      </w:pPr>
    </w:p>
    <w:p w:rsidR="00824DC1" w:rsidRDefault="00824DC1" w:rsidP="000174ED">
      <w:pPr>
        <w:spacing w:after="0"/>
        <w:ind w:left="194" w:right="59"/>
        <w:rPr>
          <w:sz w:val="22"/>
        </w:rPr>
      </w:pPr>
    </w:p>
    <w:p w:rsidR="000174ED" w:rsidRPr="004E10F2" w:rsidRDefault="000174ED" w:rsidP="000174ED">
      <w:pPr>
        <w:spacing w:after="0"/>
        <w:ind w:left="194" w:right="59"/>
        <w:rPr>
          <w:sz w:val="22"/>
        </w:rPr>
      </w:pPr>
      <w:r w:rsidRPr="004E10F2">
        <w:rPr>
          <w:sz w:val="22"/>
        </w:rPr>
        <w:t>⑨ 작업대 또는 통로용 작업발판을 경사지게 설치할 경우에는 30° 이내로 설치하여 야 한다.</w:t>
      </w:r>
    </w:p>
    <w:tbl>
      <w:tblPr>
        <w:tblStyle w:val="TableGrid"/>
        <w:tblW w:w="9295" w:type="dxa"/>
        <w:tblInd w:w="199" w:type="dxa"/>
        <w:tblCellMar>
          <w:top w:w="124" w:type="dxa"/>
          <w:left w:w="103" w:type="dxa"/>
          <w:right w:w="113" w:type="dxa"/>
        </w:tblCellMar>
        <w:tblLook w:val="04A0" w:firstRow="1" w:lastRow="0" w:firstColumn="1" w:lastColumn="0" w:noHBand="0" w:noVBand="1"/>
      </w:tblPr>
      <w:tblGrid>
        <w:gridCol w:w="9295"/>
      </w:tblGrid>
      <w:tr w:rsidR="000174ED" w:rsidRPr="004E10F2" w:rsidTr="004C16A5">
        <w:trPr>
          <w:trHeight w:val="539"/>
        </w:trPr>
        <w:tc>
          <w:tcPr>
            <w:tcW w:w="9295" w:type="dxa"/>
            <w:tcBorders>
              <w:top w:val="single" w:sz="3" w:space="0" w:color="000000"/>
              <w:left w:val="single" w:sz="3" w:space="0" w:color="000000"/>
              <w:bottom w:val="single" w:sz="3" w:space="0" w:color="000000"/>
              <w:right w:val="single" w:sz="3" w:space="0" w:color="000000"/>
            </w:tcBorders>
            <w:shd w:val="clear" w:color="auto" w:fill="E5E5E5"/>
            <w:vAlign w:val="center"/>
          </w:tcPr>
          <w:p w:rsidR="000174ED" w:rsidRPr="004E10F2" w:rsidRDefault="000174ED" w:rsidP="004C16A5">
            <w:pPr>
              <w:spacing w:after="0" w:line="259" w:lineRule="auto"/>
              <w:ind w:left="7" w:firstLine="0"/>
              <w:jc w:val="center"/>
              <w:rPr>
                <w:sz w:val="22"/>
              </w:rPr>
            </w:pPr>
            <w:r w:rsidRPr="004E10F2">
              <w:rPr>
                <w:rFonts w:ascii="맑은 고딕" w:eastAsia="맑은 고딕" w:hAnsi="맑은 고딕" w:cs="맑은 고딕"/>
                <w:sz w:val="22"/>
              </w:rPr>
              <w:t>작업발판 설치사례</w:t>
            </w:r>
          </w:p>
        </w:tc>
      </w:tr>
      <w:tr w:rsidR="000174ED" w:rsidRPr="004E10F2" w:rsidTr="004C16A5">
        <w:trPr>
          <w:trHeight w:val="6852"/>
        </w:trPr>
        <w:tc>
          <w:tcPr>
            <w:tcW w:w="9295" w:type="dxa"/>
            <w:tcBorders>
              <w:top w:val="single" w:sz="3" w:space="0" w:color="000000"/>
              <w:left w:val="single" w:sz="3" w:space="0" w:color="000000"/>
              <w:bottom w:val="single" w:sz="3" w:space="0" w:color="000000"/>
              <w:right w:val="single" w:sz="3" w:space="0" w:color="000000"/>
            </w:tcBorders>
          </w:tcPr>
          <w:p w:rsidR="000174ED" w:rsidRPr="004E10F2" w:rsidRDefault="000174ED" w:rsidP="004C16A5">
            <w:pPr>
              <w:spacing w:after="0" w:line="259" w:lineRule="auto"/>
              <w:ind w:left="0" w:firstLine="0"/>
              <w:jc w:val="left"/>
              <w:rPr>
                <w:sz w:val="22"/>
              </w:rPr>
            </w:pPr>
            <w:r w:rsidRPr="004E10F2">
              <w:rPr>
                <w:rFonts w:ascii="Calibri" w:eastAsia="Calibri" w:hAnsi="Calibri" w:cs="Calibri"/>
                <w:noProof/>
                <w:sz w:val="22"/>
              </w:rPr>
              <mc:AlternateContent>
                <mc:Choice Requires="wpg">
                  <w:drawing>
                    <wp:inline distT="0" distB="0" distL="0" distR="0" wp14:anchorId="2D6C309E" wp14:editId="2A91FA03">
                      <wp:extent cx="5765241" cy="4152938"/>
                      <wp:effectExtent l="0" t="0" r="0" b="0"/>
                      <wp:docPr id="113358" name="Group 113358"/>
                      <wp:cNvGraphicFramePr/>
                      <a:graphic xmlns:a="http://schemas.openxmlformats.org/drawingml/2006/main">
                        <a:graphicData uri="http://schemas.microsoft.com/office/word/2010/wordprocessingGroup">
                          <wpg:wgp>
                            <wpg:cNvGrpSpPr/>
                            <wpg:grpSpPr>
                              <a:xfrm>
                                <a:off x="0" y="0"/>
                                <a:ext cx="5765241" cy="4152938"/>
                                <a:chOff x="0" y="0"/>
                                <a:chExt cx="5765241" cy="4152938"/>
                              </a:xfrm>
                            </wpg:grpSpPr>
                            <pic:pic xmlns:pic="http://schemas.openxmlformats.org/drawingml/2006/picture">
                              <pic:nvPicPr>
                                <pic:cNvPr id="18064" name="Picture 18064"/>
                                <pic:cNvPicPr/>
                              </pic:nvPicPr>
                              <pic:blipFill>
                                <a:blip r:embed="rId134"/>
                                <a:stretch>
                                  <a:fillRect/>
                                </a:stretch>
                              </pic:blipFill>
                              <pic:spPr>
                                <a:xfrm>
                                  <a:off x="7620" y="0"/>
                                  <a:ext cx="2807221" cy="1977517"/>
                                </a:xfrm>
                                <a:prstGeom prst="rect">
                                  <a:avLst/>
                                </a:prstGeom>
                              </pic:spPr>
                            </pic:pic>
                            <pic:pic xmlns:pic="http://schemas.openxmlformats.org/drawingml/2006/picture">
                              <pic:nvPicPr>
                                <pic:cNvPr id="18066" name="Picture 18066"/>
                                <pic:cNvPicPr/>
                              </pic:nvPicPr>
                              <pic:blipFill>
                                <a:blip r:embed="rId135"/>
                                <a:stretch>
                                  <a:fillRect/>
                                </a:stretch>
                              </pic:blipFill>
                              <pic:spPr>
                                <a:xfrm>
                                  <a:off x="2958021" y="0"/>
                                  <a:ext cx="2807221" cy="1977517"/>
                                </a:xfrm>
                                <a:prstGeom prst="rect">
                                  <a:avLst/>
                                </a:prstGeom>
                              </pic:spPr>
                            </pic:pic>
                            <pic:pic xmlns:pic="http://schemas.openxmlformats.org/drawingml/2006/picture">
                              <pic:nvPicPr>
                                <pic:cNvPr id="18068" name="Picture 18068"/>
                                <pic:cNvPicPr/>
                              </pic:nvPicPr>
                              <pic:blipFill>
                                <a:blip r:embed="rId136"/>
                                <a:stretch>
                                  <a:fillRect/>
                                </a:stretch>
                              </pic:blipFill>
                              <pic:spPr>
                                <a:xfrm>
                                  <a:off x="0" y="2175421"/>
                                  <a:ext cx="2807221" cy="1977517"/>
                                </a:xfrm>
                                <a:prstGeom prst="rect">
                                  <a:avLst/>
                                </a:prstGeom>
                              </pic:spPr>
                            </pic:pic>
                            <pic:pic xmlns:pic="http://schemas.openxmlformats.org/drawingml/2006/picture">
                              <pic:nvPicPr>
                                <pic:cNvPr id="18070" name="Picture 18070"/>
                                <pic:cNvPicPr/>
                              </pic:nvPicPr>
                              <pic:blipFill>
                                <a:blip r:embed="rId137"/>
                                <a:stretch>
                                  <a:fillRect/>
                                </a:stretch>
                              </pic:blipFill>
                              <pic:spPr>
                                <a:xfrm>
                                  <a:off x="2958021" y="2175421"/>
                                  <a:ext cx="2807221" cy="1977517"/>
                                </a:xfrm>
                                <a:prstGeom prst="rect">
                                  <a:avLst/>
                                </a:prstGeom>
                              </pic:spPr>
                            </pic:pic>
                          </wpg:wgp>
                        </a:graphicData>
                      </a:graphic>
                    </wp:inline>
                  </w:drawing>
                </mc:Choice>
                <mc:Fallback xmlns:cx1="http://schemas.microsoft.com/office/drawing/2015/9/8/chartex">
                  <w:pict>
                    <v:group w14:anchorId="782E885E" id="Group 113358" o:spid="_x0000_s1026" style="width:453.95pt;height:327pt;mso-position-horizontal-relative:char;mso-position-vertical-relative:line" coordsize="57652,4152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">
                      <v:shape id="Picture 18064" o:spid="_x0000_s1027" type="#_x0000_t75" style="position:absolute;left:76;width:28072;height:19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">
                        <v:imagedata r:id="rId138" o:title=""/>
                      </v:shape>
                      <v:shape id="Picture 18066" o:spid="_x0000_s1028" type="#_x0000_t75" style="position:absolute;left:29580;width:28072;height:19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">
                        <v:imagedata r:id="rId139" o:title=""/>
                      </v:shape>
                      <v:shape id="Picture 18068" o:spid="_x0000_s1029" type="#_x0000_t75" style="position:absolute;top:21754;width:28072;height:19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">
                        <v:imagedata r:id="rId140" o:title=""/>
                      </v:shape>
                      <v:shape id="Picture 18070" o:spid="_x0000_s1030" type="#_x0000_t75" style="position:absolute;left:29580;top:21754;width:28072;height:19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">
                        <v:imagedata r:id="rId141" o:title=""/>
                      </v:shape>
                      <w10:anchorlock/>
                    </v:group>
                  </w:pict>
                </mc:Fallback>
              </mc:AlternateContent>
            </w:r>
          </w:p>
        </w:tc>
      </w:tr>
    </w:tbl>
    <w:p w:rsidR="000174ED" w:rsidRPr="004E10F2" w:rsidRDefault="000174ED" w:rsidP="000174ED">
      <w:pPr>
        <w:ind w:right="59"/>
        <w:rPr>
          <w:sz w:val="22"/>
        </w:rPr>
      </w:pPr>
      <w:r w:rsidRPr="004E10F2">
        <w:rPr>
          <w:sz w:val="22"/>
        </w:rPr>
        <w:t>2) 통로용 작업발판 설치기준</w:t>
      </w:r>
    </w:p>
    <w:p w:rsidR="000174ED" w:rsidRPr="004E10F2" w:rsidRDefault="000174ED" w:rsidP="00E2608D">
      <w:pPr>
        <w:numPr>
          <w:ilvl w:val="0"/>
          <w:numId w:val="78"/>
        </w:numPr>
        <w:spacing w:after="30"/>
        <w:ind w:right="59" w:hanging="353"/>
        <w:rPr>
          <w:sz w:val="22"/>
        </w:rPr>
      </w:pPr>
      <w:r w:rsidRPr="004E10F2">
        <w:rPr>
          <w:sz w:val="22"/>
        </w:rPr>
        <w:t>강재 통로용 작업발판은 바닥재와 수평재 및 보재를 용접 또는 절곡 가공등 기계 적 접합에 의한 일체식 구조이어야 한다.</w:t>
      </w:r>
    </w:p>
    <w:p w:rsidR="000174ED" w:rsidRPr="004E10F2" w:rsidRDefault="000174ED" w:rsidP="00E2608D">
      <w:pPr>
        <w:numPr>
          <w:ilvl w:val="0"/>
          <w:numId w:val="78"/>
        </w:numPr>
        <w:spacing w:after="30"/>
        <w:ind w:right="59" w:hanging="353"/>
        <w:rPr>
          <w:sz w:val="22"/>
        </w:rPr>
      </w:pPr>
      <w:r w:rsidRPr="004E10F2">
        <w:rPr>
          <w:sz w:val="22"/>
        </w:rPr>
        <w:t>알루미늄 합금재 통로용 작업발판은 바닥재와 수평재 및 보재를 압출 성형이나 용접 또는 기계적 접합에 의한 일체식 구조이어야 한다.</w:t>
      </w:r>
    </w:p>
    <w:p w:rsidR="000174ED" w:rsidRPr="004E10F2" w:rsidRDefault="000174ED" w:rsidP="00E2608D">
      <w:pPr>
        <w:numPr>
          <w:ilvl w:val="0"/>
          <w:numId w:val="78"/>
        </w:numPr>
        <w:spacing w:after="41"/>
        <w:ind w:right="59" w:hanging="353"/>
        <w:rPr>
          <w:sz w:val="22"/>
        </w:rPr>
      </w:pPr>
      <w:r w:rsidRPr="004E10F2">
        <w:rPr>
          <w:sz w:val="22"/>
        </w:rPr>
        <w:t>통로용 작업발판의 너비는 20cm 이상이어야 한다.</w:t>
      </w:r>
    </w:p>
    <w:p w:rsidR="000174ED" w:rsidRPr="004E10F2" w:rsidRDefault="000174ED" w:rsidP="00E2608D">
      <w:pPr>
        <w:numPr>
          <w:ilvl w:val="0"/>
          <w:numId w:val="78"/>
        </w:numPr>
        <w:spacing w:after="30"/>
        <w:ind w:right="59" w:hanging="353"/>
        <w:rPr>
          <w:sz w:val="22"/>
        </w:rPr>
      </w:pPr>
      <w:r w:rsidRPr="004E10F2">
        <w:rPr>
          <w:sz w:val="22"/>
        </w:rPr>
        <w:t>바닥재가 2개 이상으로 구성된 것은 바닥재 사이의 틈 간격이 3cm 이하이어야 한다.</w:t>
      </w:r>
    </w:p>
    <w:p w:rsidR="000174ED" w:rsidRPr="004E10F2" w:rsidRDefault="000174ED" w:rsidP="00E2608D">
      <w:pPr>
        <w:numPr>
          <w:ilvl w:val="0"/>
          <w:numId w:val="78"/>
        </w:numPr>
        <w:spacing w:after="472"/>
        <w:ind w:right="59" w:hanging="353"/>
        <w:rPr>
          <w:sz w:val="22"/>
        </w:rPr>
      </w:pPr>
      <w:r w:rsidRPr="004E10F2">
        <w:rPr>
          <w:sz w:val="22"/>
        </w:rPr>
        <w:t>바닥재의 바닥판에는 미끄러짐 방지 조치를 하여야 한다.</w:t>
      </w:r>
    </w:p>
    <w:p w:rsidR="000174ED" w:rsidRPr="004E10F2" w:rsidRDefault="000174ED" w:rsidP="000174ED">
      <w:pPr>
        <w:ind w:right="59"/>
        <w:rPr>
          <w:sz w:val="22"/>
        </w:rPr>
      </w:pPr>
      <w:r w:rsidRPr="004E10F2">
        <w:rPr>
          <w:sz w:val="22"/>
        </w:rPr>
        <w:t>3) 작업계단 설치기준</w:t>
      </w:r>
    </w:p>
    <w:p w:rsidR="000174ED" w:rsidRPr="004E10F2" w:rsidRDefault="000174ED" w:rsidP="00E2608D">
      <w:pPr>
        <w:numPr>
          <w:ilvl w:val="0"/>
          <w:numId w:val="79"/>
        </w:numPr>
        <w:ind w:right="121"/>
        <w:rPr>
          <w:sz w:val="22"/>
        </w:rPr>
      </w:pPr>
      <w:r w:rsidRPr="004E10F2">
        <w:rPr>
          <w:sz w:val="22"/>
        </w:rPr>
        <w:t>지지대, 계단발판 또는 걸침고리는 용접 또는 절곡 가공 등 기계적 접합에 의한 일체식 구조이어야 한다.</w:t>
      </w:r>
    </w:p>
    <w:p w:rsidR="000174ED" w:rsidRPr="004E10F2" w:rsidRDefault="000174ED" w:rsidP="000174ED">
      <w:pPr>
        <w:ind w:right="121"/>
        <w:rPr>
          <w:sz w:val="22"/>
        </w:rPr>
      </w:pPr>
    </w:p>
    <w:p w:rsidR="000174ED" w:rsidRDefault="000174ED" w:rsidP="000174ED">
      <w:pPr>
        <w:ind w:right="121"/>
        <w:rPr>
          <w:sz w:val="22"/>
        </w:rPr>
      </w:pPr>
    </w:p>
    <w:p w:rsidR="00A11BF9" w:rsidRDefault="00A11BF9" w:rsidP="000174ED">
      <w:pPr>
        <w:ind w:right="121"/>
        <w:rPr>
          <w:sz w:val="22"/>
        </w:rPr>
      </w:pPr>
    </w:p>
    <w:p w:rsidR="000174ED" w:rsidRPr="004E10F2" w:rsidRDefault="000174ED" w:rsidP="000174ED">
      <w:pPr>
        <w:spacing w:after="0"/>
        <w:ind w:right="59" w:firstLineChars="2900" w:firstLine="6380"/>
        <w:rPr>
          <w:sz w:val="22"/>
        </w:rPr>
      </w:pPr>
    </w:p>
    <w:p w:rsidR="000174ED" w:rsidRPr="004E10F2" w:rsidRDefault="000174ED" w:rsidP="000174ED">
      <w:pPr>
        <w:ind w:right="121"/>
        <w:rPr>
          <w:sz w:val="23"/>
          <w:szCs w:val="23"/>
        </w:rPr>
      </w:pPr>
    </w:p>
    <w:p w:rsidR="00AD4D94" w:rsidRPr="004E10F2" w:rsidRDefault="000174ED" w:rsidP="00E2608D">
      <w:pPr>
        <w:numPr>
          <w:ilvl w:val="0"/>
          <w:numId w:val="79"/>
        </w:numPr>
        <w:spacing w:after="30"/>
        <w:ind w:right="121"/>
        <w:rPr>
          <w:sz w:val="23"/>
          <w:szCs w:val="23"/>
        </w:rPr>
      </w:pPr>
      <w:r w:rsidRPr="004E10F2">
        <w:rPr>
          <w:sz w:val="23"/>
          <w:szCs w:val="23"/>
        </w:rPr>
        <w:t>단 높이는 24cm 이하이어야 하고, 일정한 간격으로 부착 고정된 구조이어야 한다.</w:t>
      </w:r>
    </w:p>
    <w:p w:rsidR="000174ED" w:rsidRPr="004E10F2" w:rsidRDefault="000174ED" w:rsidP="00AD4D94">
      <w:pPr>
        <w:spacing w:after="30"/>
        <w:ind w:left="0" w:right="121" w:firstLineChars="100" w:firstLine="230"/>
        <w:rPr>
          <w:sz w:val="23"/>
          <w:szCs w:val="23"/>
        </w:rPr>
      </w:pPr>
      <w:r w:rsidRPr="004E10F2">
        <w:rPr>
          <w:sz w:val="23"/>
          <w:szCs w:val="23"/>
        </w:rPr>
        <w:t>③ 계단의 단 너비는 35cm 이상이어야 하며, 일정한 간격으로 부착 고정된 구조 이어야 한다.</w:t>
      </w:r>
    </w:p>
    <w:p w:rsidR="000174ED" w:rsidRPr="004E10F2" w:rsidRDefault="000174ED" w:rsidP="00E2608D">
      <w:pPr>
        <w:numPr>
          <w:ilvl w:val="0"/>
          <w:numId w:val="80"/>
        </w:numPr>
        <w:spacing w:after="41"/>
        <w:ind w:right="59" w:hanging="353"/>
        <w:rPr>
          <w:sz w:val="23"/>
          <w:szCs w:val="23"/>
        </w:rPr>
      </w:pPr>
      <w:r w:rsidRPr="004E10F2">
        <w:rPr>
          <w:sz w:val="23"/>
          <w:szCs w:val="23"/>
        </w:rPr>
        <w:t>계단의 지지대는 비계 등에 견고하게 고정되어야 한다.</w:t>
      </w:r>
    </w:p>
    <w:p w:rsidR="000174ED" w:rsidRPr="004E10F2" w:rsidRDefault="000174ED" w:rsidP="00E2608D">
      <w:pPr>
        <w:numPr>
          <w:ilvl w:val="0"/>
          <w:numId w:val="80"/>
        </w:numPr>
        <w:spacing w:after="30"/>
        <w:ind w:right="59" w:hanging="353"/>
        <w:rPr>
          <w:sz w:val="23"/>
          <w:szCs w:val="23"/>
        </w:rPr>
      </w:pPr>
      <w:r w:rsidRPr="004E10F2">
        <w:rPr>
          <w:sz w:val="23"/>
          <w:szCs w:val="23"/>
        </w:rPr>
        <w:t>계단발판은 항상 건조상태를 유지하고 미끄러짐 방지효과가 있는 것이어야 하며, 물건을 적치하거나 방치하지 않아야 한다.</w:t>
      </w:r>
    </w:p>
    <w:p w:rsidR="000174ED" w:rsidRPr="004E10F2" w:rsidRDefault="000174ED" w:rsidP="000174ED">
      <w:pPr>
        <w:spacing w:after="461"/>
        <w:ind w:left="194" w:right="59"/>
        <w:rPr>
          <w:sz w:val="23"/>
          <w:szCs w:val="23"/>
        </w:rPr>
      </w:pPr>
      <w:r w:rsidRPr="004E10F2">
        <w:rPr>
          <w:sz w:val="23"/>
          <w:szCs w:val="23"/>
        </w:rPr>
        <w:t>(6) 계단의 끝단과 만나는 통로나 작업발판의 측면이 개방될 경우에는 안전난간을 설치하여야 한다.</w:t>
      </w:r>
    </w:p>
    <w:p w:rsidR="000174ED" w:rsidRPr="004E10F2" w:rsidRDefault="000174ED" w:rsidP="000174ED">
      <w:pPr>
        <w:ind w:right="59"/>
        <w:rPr>
          <w:sz w:val="23"/>
          <w:szCs w:val="23"/>
        </w:rPr>
      </w:pPr>
      <w:r w:rsidRPr="004E10F2">
        <w:rPr>
          <w:sz w:val="23"/>
          <w:szCs w:val="23"/>
        </w:rPr>
        <w:t>4) 기타 작업발판 설치기준</w:t>
      </w:r>
    </w:p>
    <w:p w:rsidR="000174ED" w:rsidRPr="004E10F2" w:rsidRDefault="000174ED" w:rsidP="000174ED">
      <w:pPr>
        <w:ind w:right="59"/>
        <w:rPr>
          <w:sz w:val="23"/>
          <w:szCs w:val="23"/>
        </w:rPr>
      </w:pPr>
      <w:r w:rsidRPr="004E10F2">
        <w:rPr>
          <w:sz w:val="23"/>
          <w:szCs w:val="23"/>
        </w:rPr>
        <w:t xml:space="preserve"> (1) 달(달대) 비계용 발판</w:t>
      </w:r>
    </w:p>
    <w:p w:rsidR="000174ED" w:rsidRPr="004E10F2" w:rsidRDefault="000174ED" w:rsidP="00E2608D">
      <w:pPr>
        <w:numPr>
          <w:ilvl w:val="0"/>
          <w:numId w:val="81"/>
        </w:numPr>
        <w:spacing w:after="41"/>
        <w:ind w:right="59" w:hanging="353"/>
        <w:rPr>
          <w:sz w:val="23"/>
          <w:szCs w:val="23"/>
        </w:rPr>
      </w:pPr>
      <w:r w:rsidRPr="004E10F2">
        <w:rPr>
          <w:sz w:val="23"/>
          <w:szCs w:val="23"/>
        </w:rPr>
        <w:t>작업발판은 폭을 40㎝ 이상으로 하고 틈새가 없도록 한다.</w:t>
      </w:r>
    </w:p>
    <w:p w:rsidR="00AD4D94" w:rsidRPr="004E10F2" w:rsidRDefault="000174ED" w:rsidP="00E2608D">
      <w:pPr>
        <w:numPr>
          <w:ilvl w:val="0"/>
          <w:numId w:val="81"/>
        </w:numPr>
        <w:spacing w:after="30"/>
        <w:ind w:right="59" w:hanging="353"/>
        <w:rPr>
          <w:sz w:val="23"/>
          <w:szCs w:val="23"/>
        </w:rPr>
      </w:pPr>
      <w:r w:rsidRPr="004E10F2">
        <w:rPr>
          <w:sz w:val="23"/>
          <w:szCs w:val="23"/>
        </w:rPr>
        <w:t xml:space="preserve">작업발판의 재료는 뒤집히거나 떨어지지 않도록 비계의 보 등에 연결하거나 고정 하여야 하고, 난간의 설치가 가능한 구조의 경우에는 안전난간을 설치한다. </w:t>
      </w:r>
    </w:p>
    <w:p w:rsidR="000174ED" w:rsidRPr="004E10F2" w:rsidRDefault="000174ED" w:rsidP="00AD4D94">
      <w:pPr>
        <w:spacing w:after="30"/>
        <w:ind w:left="184" w:right="59" w:firstLine="0"/>
        <w:rPr>
          <w:sz w:val="23"/>
          <w:szCs w:val="23"/>
        </w:rPr>
      </w:pPr>
      <w:r w:rsidRPr="004E10F2">
        <w:rPr>
          <w:sz w:val="23"/>
          <w:szCs w:val="23"/>
        </w:rPr>
        <w:t>③ 달기와이어로프ㆍ달기체인ㆍ달기강선 또는 달기섬유로프는 한 쪽 끝을 비계의 보 등에 다른 쪽 끝을 내민보ㆍ앵커볼트 또는 건축물의 보 등에 풀리지 않도록 설치한다.</w:t>
      </w:r>
    </w:p>
    <w:p w:rsidR="000174ED" w:rsidRPr="004E10F2" w:rsidRDefault="000174ED" w:rsidP="000174ED">
      <w:pPr>
        <w:spacing w:after="475" w:line="259" w:lineRule="auto"/>
        <w:ind w:left="516" w:firstLine="0"/>
        <w:jc w:val="left"/>
        <w:rPr>
          <w:sz w:val="23"/>
          <w:szCs w:val="23"/>
        </w:rPr>
      </w:pPr>
      <w:r w:rsidRPr="004E10F2">
        <w:rPr>
          <w:noProof/>
          <w:sz w:val="23"/>
          <w:szCs w:val="23"/>
        </w:rPr>
        <w:drawing>
          <wp:inline distT="0" distB="0" distL="0" distR="0" wp14:anchorId="0C2AF5A6" wp14:editId="671E8FAF">
            <wp:extent cx="5396624" cy="1977517"/>
            <wp:effectExtent l="0" t="0" r="0" b="0"/>
            <wp:docPr id="18336" name="Picture 18336"/>
            <wp:cNvGraphicFramePr/>
            <a:graphic xmlns:a="http://schemas.openxmlformats.org/drawingml/2006/main">
              <a:graphicData uri="http://schemas.openxmlformats.org/drawingml/2006/picture">
                <pic:pic xmlns:pic="http://schemas.openxmlformats.org/drawingml/2006/picture">
                  <pic:nvPicPr>
                    <pic:cNvPr id="18336" name="Picture 18336"/>
                    <pic:cNvPicPr/>
                  </pic:nvPicPr>
                  <pic:blipFill>
                    <a:blip r:embed="rId142"/>
                    <a:stretch>
                      <a:fillRect/>
                    </a:stretch>
                  </pic:blipFill>
                  <pic:spPr>
                    <a:xfrm>
                      <a:off x="0" y="0"/>
                      <a:ext cx="5396624" cy="1977517"/>
                    </a:xfrm>
                    <a:prstGeom prst="rect">
                      <a:avLst/>
                    </a:prstGeom>
                  </pic:spPr>
                </pic:pic>
              </a:graphicData>
            </a:graphic>
          </wp:inline>
        </w:drawing>
      </w:r>
    </w:p>
    <w:p w:rsidR="000174ED" w:rsidRPr="004E10F2" w:rsidRDefault="000174ED" w:rsidP="000174ED">
      <w:pPr>
        <w:ind w:right="59"/>
        <w:rPr>
          <w:sz w:val="23"/>
          <w:szCs w:val="23"/>
        </w:rPr>
      </w:pPr>
      <w:r w:rsidRPr="004E10F2">
        <w:rPr>
          <w:sz w:val="23"/>
          <w:szCs w:val="23"/>
        </w:rPr>
        <w:t>(2) 말비계형 발판</w:t>
      </w:r>
    </w:p>
    <w:p w:rsidR="000174ED" w:rsidRPr="004E10F2" w:rsidRDefault="000174ED" w:rsidP="00E2608D">
      <w:pPr>
        <w:numPr>
          <w:ilvl w:val="0"/>
          <w:numId w:val="82"/>
        </w:numPr>
        <w:spacing w:after="41"/>
        <w:ind w:right="59" w:hanging="353"/>
        <w:rPr>
          <w:sz w:val="23"/>
          <w:szCs w:val="23"/>
        </w:rPr>
      </w:pPr>
      <w:r w:rsidRPr="004E10F2">
        <w:rPr>
          <w:sz w:val="23"/>
          <w:szCs w:val="23"/>
        </w:rPr>
        <w:t>작업발판은 충분히 넓이를 확보하고 3점 이상 고정하여야 한다.</w:t>
      </w:r>
    </w:p>
    <w:p w:rsidR="000174ED" w:rsidRPr="004E10F2" w:rsidRDefault="000174ED" w:rsidP="00E2608D">
      <w:pPr>
        <w:numPr>
          <w:ilvl w:val="0"/>
          <w:numId w:val="82"/>
        </w:numPr>
        <w:spacing w:after="41"/>
        <w:ind w:right="59" w:hanging="353"/>
        <w:rPr>
          <w:sz w:val="23"/>
          <w:szCs w:val="23"/>
        </w:rPr>
      </w:pPr>
      <w:r w:rsidRPr="004E10F2">
        <w:rPr>
          <w:sz w:val="23"/>
          <w:szCs w:val="23"/>
        </w:rPr>
        <w:t>작업발판 설치 높이는 수직고 1.2m 미만 이어야 한다.</w:t>
      </w:r>
    </w:p>
    <w:p w:rsidR="000174ED" w:rsidRPr="004E10F2" w:rsidRDefault="000174ED" w:rsidP="00E2608D">
      <w:pPr>
        <w:numPr>
          <w:ilvl w:val="0"/>
          <w:numId w:val="82"/>
        </w:numPr>
        <w:spacing w:after="30"/>
        <w:ind w:right="59" w:hanging="353"/>
        <w:rPr>
          <w:sz w:val="23"/>
          <w:szCs w:val="23"/>
        </w:rPr>
      </w:pPr>
      <w:r w:rsidRPr="004E10F2">
        <w:rPr>
          <w:sz w:val="23"/>
          <w:szCs w:val="23"/>
        </w:rPr>
        <w:t>작업발판의 돌출길이는 5～10㎝ 이내로 하며 각각의 각주 사다리는 벌어짐을 방 지하기 위한 활동방지조치를 하여야 한다.</w:t>
      </w:r>
    </w:p>
    <w:p w:rsidR="000174ED" w:rsidRPr="004E10F2" w:rsidRDefault="000174ED" w:rsidP="00E2608D">
      <w:pPr>
        <w:numPr>
          <w:ilvl w:val="0"/>
          <w:numId w:val="82"/>
        </w:numPr>
        <w:spacing w:after="30"/>
        <w:ind w:right="59" w:hanging="353"/>
        <w:rPr>
          <w:sz w:val="23"/>
          <w:szCs w:val="23"/>
        </w:rPr>
      </w:pPr>
      <w:r w:rsidRPr="004E10F2">
        <w:rPr>
          <w:sz w:val="23"/>
          <w:szCs w:val="23"/>
        </w:rPr>
        <w:t>지주 부재와 수평면과의 기울기를 75〫이하로 하고, 지주 부재와 지주 부재 사이를 고정시키는 보조 부재를 설치하여야 한다.</w:t>
      </w:r>
    </w:p>
    <w:p w:rsidR="000174ED" w:rsidRPr="004E10F2" w:rsidRDefault="000174ED" w:rsidP="00E2608D">
      <w:pPr>
        <w:numPr>
          <w:ilvl w:val="0"/>
          <w:numId w:val="82"/>
        </w:numPr>
        <w:ind w:right="59" w:hanging="353"/>
        <w:rPr>
          <w:sz w:val="23"/>
          <w:szCs w:val="23"/>
        </w:rPr>
      </w:pPr>
      <w:r w:rsidRPr="004E10F2">
        <w:rPr>
          <w:sz w:val="23"/>
          <w:szCs w:val="23"/>
        </w:rPr>
        <w:t>말비계에 사용되는 작업발판은 KS F 8012 또는 방호장치 의무안전인증기준에 적합하여야 한다.</w:t>
      </w:r>
    </w:p>
    <w:p w:rsidR="000174ED" w:rsidRDefault="000174ED" w:rsidP="004E10F2">
      <w:pPr>
        <w:ind w:left="0" w:right="59" w:firstLine="0"/>
        <w:rPr>
          <w:sz w:val="20"/>
          <w:szCs w:val="20"/>
        </w:rPr>
      </w:pPr>
    </w:p>
    <w:p w:rsidR="000174ED" w:rsidRDefault="000174ED" w:rsidP="000174ED">
      <w:pPr>
        <w:spacing w:after="0"/>
        <w:ind w:right="59" w:firstLineChars="2900" w:firstLine="6960"/>
      </w:pPr>
    </w:p>
    <w:p w:rsidR="000174ED" w:rsidRPr="000174ED" w:rsidRDefault="000174ED" w:rsidP="000174ED">
      <w:pPr>
        <w:ind w:right="121"/>
        <w:rPr>
          <w:sz w:val="20"/>
          <w:szCs w:val="20"/>
        </w:rPr>
      </w:pPr>
    </w:p>
    <w:p w:rsidR="000174ED" w:rsidRPr="000174ED" w:rsidRDefault="000174ED" w:rsidP="000174ED">
      <w:pPr>
        <w:ind w:right="59"/>
        <w:rPr>
          <w:sz w:val="20"/>
          <w:szCs w:val="20"/>
        </w:rPr>
      </w:pPr>
      <w:r>
        <w:rPr>
          <w:noProof/>
        </w:rPr>
        <w:drawing>
          <wp:inline distT="0" distB="0" distL="0" distR="0" wp14:anchorId="615E8CDA" wp14:editId="034E7126">
            <wp:extent cx="5396624" cy="2157146"/>
            <wp:effectExtent l="0" t="0" r="0" b="0"/>
            <wp:docPr id="18446" name="Picture 18446"/>
            <wp:cNvGraphicFramePr/>
            <a:graphic xmlns:a="http://schemas.openxmlformats.org/drawingml/2006/main">
              <a:graphicData uri="http://schemas.openxmlformats.org/drawingml/2006/picture">
                <pic:pic xmlns:pic="http://schemas.openxmlformats.org/drawingml/2006/picture">
                  <pic:nvPicPr>
                    <pic:cNvPr id="18446" name="Picture 18446"/>
                    <pic:cNvPicPr/>
                  </pic:nvPicPr>
                  <pic:blipFill>
                    <a:blip r:embed="rId143"/>
                    <a:stretch>
                      <a:fillRect/>
                    </a:stretch>
                  </pic:blipFill>
                  <pic:spPr>
                    <a:xfrm>
                      <a:off x="0" y="0"/>
                      <a:ext cx="5396624" cy="2157146"/>
                    </a:xfrm>
                    <a:prstGeom prst="rect">
                      <a:avLst/>
                    </a:prstGeom>
                  </pic:spPr>
                </pic:pic>
              </a:graphicData>
            </a:graphic>
          </wp:inline>
        </w:drawing>
      </w:r>
    </w:p>
    <w:p w:rsidR="000174ED" w:rsidRPr="000174ED" w:rsidRDefault="000174ED" w:rsidP="000174ED">
      <w:pPr>
        <w:spacing w:after="30"/>
        <w:ind w:left="537" w:right="59" w:firstLine="0"/>
      </w:pPr>
    </w:p>
    <w:p w:rsidR="000174ED" w:rsidRPr="004E10F2" w:rsidRDefault="000174ED" w:rsidP="000174ED">
      <w:pPr>
        <w:ind w:right="59"/>
        <w:rPr>
          <w:szCs w:val="24"/>
        </w:rPr>
      </w:pPr>
      <w:r w:rsidRPr="004E10F2">
        <w:rPr>
          <w:szCs w:val="24"/>
        </w:rPr>
        <w:t>3.2 작업발판 사용 시 준수사항</w:t>
      </w:r>
    </w:p>
    <w:p w:rsidR="000174ED" w:rsidRPr="004E10F2" w:rsidRDefault="000174ED" w:rsidP="000174ED">
      <w:pPr>
        <w:spacing w:after="0" w:line="332" w:lineRule="auto"/>
        <w:ind w:right="59"/>
        <w:rPr>
          <w:szCs w:val="24"/>
        </w:rPr>
      </w:pPr>
      <w:r w:rsidRPr="004E10F2">
        <w:rPr>
          <w:szCs w:val="24"/>
        </w:rPr>
        <w:t xml:space="preserve">(1) 작업발판 사용 </w:t>
      </w:r>
      <w:proofErr w:type="gramStart"/>
      <w:r w:rsidRPr="004E10F2">
        <w:rPr>
          <w:szCs w:val="24"/>
        </w:rPr>
        <w:t xml:space="preserve">시 </w:t>
      </w:r>
      <w:r w:rsidRPr="004E10F2">
        <w:rPr>
          <w:rFonts w:ascii="굴림" w:eastAsia="굴림" w:hAnsi="굴림" w:cs="굴림"/>
          <w:szCs w:val="24"/>
        </w:rPr>
        <w:t xml:space="preserve"> </w:t>
      </w:r>
      <w:r w:rsidRPr="004E10F2">
        <w:rPr>
          <w:szCs w:val="24"/>
        </w:rPr>
        <w:t>작업발판</w:t>
      </w:r>
      <w:proofErr w:type="gramEnd"/>
      <w:r w:rsidRPr="004E10F2">
        <w:rPr>
          <w:szCs w:val="24"/>
        </w:rPr>
        <w:t xml:space="preserve"> 점검계획을 수립하여 당해 작업 시작 전에 작업발판 에 대한 점검을 실시한 후 점검내용을 당해 작업장에 게시하고 작업발판 주변에 지적 된 내용을 표시하여 작업발판을 사용하는 근로자가 점검내용을 확인 할 수 있도록 하 여야 한다.  ① 점검일시</w:t>
      </w:r>
    </w:p>
    <w:p w:rsidR="000174ED" w:rsidRPr="004E10F2" w:rsidRDefault="000174ED" w:rsidP="00E2608D">
      <w:pPr>
        <w:numPr>
          <w:ilvl w:val="0"/>
          <w:numId w:val="83"/>
        </w:numPr>
        <w:ind w:right="59" w:hanging="353"/>
        <w:rPr>
          <w:szCs w:val="24"/>
        </w:rPr>
      </w:pPr>
      <w:r w:rsidRPr="004E10F2">
        <w:rPr>
          <w:szCs w:val="24"/>
        </w:rPr>
        <w:t>점검범위</w:t>
      </w:r>
    </w:p>
    <w:p w:rsidR="000174ED" w:rsidRPr="004E10F2" w:rsidRDefault="000174ED" w:rsidP="00E2608D">
      <w:pPr>
        <w:numPr>
          <w:ilvl w:val="0"/>
          <w:numId w:val="83"/>
        </w:numPr>
        <w:ind w:right="59" w:hanging="353"/>
        <w:rPr>
          <w:szCs w:val="24"/>
        </w:rPr>
      </w:pPr>
      <w:r w:rsidRPr="004E10F2">
        <w:rPr>
          <w:szCs w:val="24"/>
        </w:rPr>
        <w:t>각 항목별 점검내용</w:t>
      </w:r>
    </w:p>
    <w:p w:rsidR="000174ED" w:rsidRPr="004E10F2" w:rsidRDefault="000174ED" w:rsidP="00E2608D">
      <w:pPr>
        <w:numPr>
          <w:ilvl w:val="0"/>
          <w:numId w:val="83"/>
        </w:numPr>
        <w:ind w:right="59" w:hanging="353"/>
        <w:rPr>
          <w:szCs w:val="24"/>
        </w:rPr>
      </w:pPr>
      <w:r w:rsidRPr="004E10F2">
        <w:rPr>
          <w:szCs w:val="24"/>
        </w:rPr>
        <w:t>점검자 및 확인자 지정</w:t>
      </w:r>
    </w:p>
    <w:p w:rsidR="000174ED" w:rsidRPr="004E10F2" w:rsidRDefault="000174ED" w:rsidP="00E2608D">
      <w:pPr>
        <w:numPr>
          <w:ilvl w:val="0"/>
          <w:numId w:val="83"/>
        </w:numPr>
        <w:ind w:right="59" w:hanging="353"/>
        <w:rPr>
          <w:szCs w:val="24"/>
        </w:rPr>
      </w:pPr>
      <w:r w:rsidRPr="004E10F2">
        <w:rPr>
          <w:szCs w:val="24"/>
        </w:rPr>
        <w:t>이상 여부에 대한 조치 방법</w:t>
      </w:r>
    </w:p>
    <w:p w:rsidR="000174ED" w:rsidRPr="004E10F2" w:rsidRDefault="000174ED" w:rsidP="00E2608D">
      <w:pPr>
        <w:numPr>
          <w:ilvl w:val="0"/>
          <w:numId w:val="83"/>
        </w:numPr>
        <w:ind w:right="59" w:hanging="353"/>
        <w:rPr>
          <w:szCs w:val="24"/>
        </w:rPr>
      </w:pPr>
      <w:r w:rsidRPr="004E10F2">
        <w:rPr>
          <w:szCs w:val="24"/>
        </w:rPr>
        <w:t>기타 필요한 사항</w:t>
      </w:r>
    </w:p>
    <w:p w:rsidR="000174ED" w:rsidRPr="004E10F2" w:rsidRDefault="000174ED" w:rsidP="00E2608D">
      <w:pPr>
        <w:numPr>
          <w:ilvl w:val="0"/>
          <w:numId w:val="84"/>
        </w:numPr>
        <w:spacing w:after="0" w:line="332" w:lineRule="auto"/>
        <w:ind w:right="59"/>
        <w:rPr>
          <w:szCs w:val="24"/>
        </w:rPr>
      </w:pPr>
      <w:r w:rsidRPr="004E10F2">
        <w:rPr>
          <w:szCs w:val="24"/>
        </w:rPr>
        <w:t>“(1)”항에 따른 점검결과 설치된 작업발판이 안전기준에 부합되지 않을 때에는 근 로자가 그 작업발판을 사용하기 전까지 개선하여야 한다.</w:t>
      </w:r>
    </w:p>
    <w:p w:rsidR="000174ED" w:rsidRPr="004E10F2" w:rsidRDefault="000174ED" w:rsidP="00E2608D">
      <w:pPr>
        <w:numPr>
          <w:ilvl w:val="0"/>
          <w:numId w:val="84"/>
        </w:numPr>
        <w:spacing w:after="0" w:line="332" w:lineRule="auto"/>
        <w:ind w:right="59"/>
        <w:rPr>
          <w:szCs w:val="24"/>
        </w:rPr>
      </w:pPr>
      <w:r w:rsidRPr="004E10F2">
        <w:rPr>
          <w:szCs w:val="24"/>
        </w:rPr>
        <w:t>작업발판의 최대적재하중 및 각 재료별 최대적재수량을 비계의 구조에 따라 정한 후 그 내용을 게시하여 근로자가 확인 할 수 있도록 하고 이를 초과하여 적재하여서 는 아니된다.</w:t>
      </w:r>
    </w:p>
    <w:p w:rsidR="000174ED" w:rsidRPr="004E10F2" w:rsidRDefault="000174ED" w:rsidP="000174ED">
      <w:pPr>
        <w:spacing w:line="332" w:lineRule="auto"/>
        <w:ind w:right="59"/>
        <w:rPr>
          <w:szCs w:val="24"/>
        </w:rPr>
      </w:pPr>
      <w:r w:rsidRPr="004E10F2">
        <w:rPr>
          <w:szCs w:val="24"/>
        </w:rPr>
        <w:t>(5) “작업발판 사용 시 준수해야 할 주요사항” 내용을 게시하여 근로자로 하여금 준수 토록 하여야 한다.</w:t>
      </w:r>
    </w:p>
    <w:p w:rsidR="000174ED" w:rsidRDefault="000174ED" w:rsidP="00064AC5">
      <w:pPr>
        <w:spacing w:after="461"/>
        <w:ind w:left="0" w:right="59" w:firstLine="0"/>
        <w:jc w:val="center"/>
        <w:rPr>
          <w:sz w:val="20"/>
          <w:szCs w:val="20"/>
        </w:rPr>
      </w:pPr>
    </w:p>
    <w:p w:rsidR="00D04F7C" w:rsidRDefault="00D04F7C" w:rsidP="00064AC5">
      <w:pPr>
        <w:spacing w:after="461"/>
        <w:ind w:left="0" w:right="59" w:firstLine="0"/>
        <w:jc w:val="center"/>
        <w:rPr>
          <w:sz w:val="20"/>
          <w:szCs w:val="20"/>
        </w:rPr>
      </w:pPr>
    </w:p>
    <w:p w:rsidR="00D04F7C" w:rsidRDefault="00D04F7C" w:rsidP="00064AC5">
      <w:pPr>
        <w:spacing w:after="461"/>
        <w:ind w:left="0" w:right="59" w:firstLine="0"/>
        <w:jc w:val="center"/>
        <w:rPr>
          <w:sz w:val="20"/>
          <w:szCs w:val="20"/>
        </w:rPr>
      </w:pPr>
    </w:p>
    <w:p w:rsidR="003B71BC" w:rsidRDefault="003B71BC" w:rsidP="00D04F7C">
      <w:pPr>
        <w:spacing w:after="0" w:line="259" w:lineRule="auto"/>
        <w:ind w:right="-15"/>
        <w:jc w:val="right"/>
        <w:rPr>
          <w:sz w:val="20"/>
          <w:szCs w:val="20"/>
        </w:rPr>
      </w:pPr>
    </w:p>
    <w:p w:rsidR="00D04F7C" w:rsidRDefault="00D04F7C" w:rsidP="00D04F7C">
      <w:pPr>
        <w:spacing w:after="0"/>
        <w:ind w:right="59" w:firstLineChars="2900" w:firstLine="6960"/>
      </w:pPr>
    </w:p>
    <w:p w:rsidR="00AD3B40" w:rsidRDefault="00AD3B40" w:rsidP="00D04F7C">
      <w:pPr>
        <w:spacing w:after="0"/>
        <w:ind w:right="59" w:firstLineChars="2900" w:firstLine="6960"/>
      </w:pPr>
    </w:p>
    <w:p w:rsidR="00824DC1" w:rsidRDefault="00824DC1" w:rsidP="00D04F7C">
      <w:pPr>
        <w:spacing w:after="0"/>
        <w:ind w:right="59" w:firstLineChars="2900" w:firstLine="6960"/>
      </w:pPr>
    </w:p>
    <w:p w:rsidR="00AD4D94" w:rsidRDefault="00D04F7C" w:rsidP="00AD4D94">
      <w:pPr>
        <w:spacing w:after="461"/>
        <w:ind w:left="0" w:right="59" w:firstLine="0"/>
        <w:jc w:val="center"/>
        <w:rPr>
          <w:sz w:val="20"/>
          <w:szCs w:val="20"/>
        </w:rPr>
      </w:pPr>
      <w:r w:rsidRPr="00D04F7C">
        <w:rPr>
          <w:noProof/>
          <w:sz w:val="20"/>
          <w:szCs w:val="20"/>
        </w:rPr>
        <w:drawing>
          <wp:inline distT="0" distB="0" distL="0" distR="0" wp14:anchorId="15D7D2C8" wp14:editId="13BDFF47">
            <wp:extent cx="5731510" cy="263703"/>
            <wp:effectExtent l="0" t="0" r="2540" b="3175"/>
            <wp:docPr id="117368" name="Picture 117368"/>
            <wp:cNvGraphicFramePr/>
            <a:graphic xmlns:a="http://schemas.openxmlformats.org/drawingml/2006/main">
              <a:graphicData uri="http://schemas.openxmlformats.org/drawingml/2006/picture">
                <pic:pic xmlns:pic="http://schemas.openxmlformats.org/drawingml/2006/picture">
                  <pic:nvPicPr>
                    <pic:cNvPr id="117368" name="Picture 117368"/>
                    <pic:cNvPicPr/>
                  </pic:nvPicPr>
                  <pic:blipFill>
                    <a:blip r:embed="rId144"/>
                    <a:stretch>
                      <a:fillRect/>
                    </a:stretch>
                  </pic:blipFill>
                  <pic:spPr>
                    <a:xfrm>
                      <a:off x="0" y="0"/>
                      <a:ext cx="5731510" cy="263703"/>
                    </a:xfrm>
                    <a:prstGeom prst="rect">
                      <a:avLst/>
                    </a:prstGeom>
                  </pic:spPr>
                </pic:pic>
              </a:graphicData>
            </a:graphic>
          </wp:inline>
        </w:drawing>
      </w:r>
    </w:p>
    <w:p w:rsidR="00AD4D94" w:rsidRPr="00AD4D94" w:rsidRDefault="00AD4D94" w:rsidP="00E2608D">
      <w:pPr>
        <w:pStyle w:val="1"/>
        <w:numPr>
          <w:ilvl w:val="0"/>
          <w:numId w:val="106"/>
        </w:numPr>
        <w:rPr>
          <w:sz w:val="22"/>
        </w:rPr>
      </w:pPr>
      <w:r w:rsidRPr="00AD4D94">
        <w:rPr>
          <w:rFonts w:hint="eastAsia"/>
          <w:sz w:val="22"/>
        </w:rPr>
        <w:t>관련지침 및 자료</w:t>
      </w:r>
    </w:p>
    <w:p w:rsidR="00AD4D94" w:rsidRPr="004E10F2" w:rsidRDefault="00AD4D94" w:rsidP="00AD4D94">
      <w:pPr>
        <w:ind w:left="400" w:firstLine="0"/>
        <w:rPr>
          <w:sz w:val="22"/>
        </w:rPr>
      </w:pPr>
      <w:r w:rsidRPr="004E10F2">
        <w:rPr>
          <w:rFonts w:hint="eastAsia"/>
          <w:sz w:val="22"/>
        </w:rPr>
        <w:t xml:space="preserve">- </w:t>
      </w:r>
      <w:r w:rsidRPr="004E10F2">
        <w:rPr>
          <w:sz w:val="22"/>
        </w:rPr>
        <w:t>산업안전보건기준에 관한 규칙 제10절 제3관(이동식 크레인)</w:t>
      </w:r>
    </w:p>
    <w:p w:rsidR="00AD4D94" w:rsidRPr="004E10F2" w:rsidRDefault="00AD4D94" w:rsidP="00AD4D94">
      <w:pPr>
        <w:ind w:left="400" w:firstLine="0"/>
        <w:rPr>
          <w:sz w:val="22"/>
        </w:rPr>
      </w:pPr>
      <w:r w:rsidRPr="004E10F2">
        <w:rPr>
          <w:sz w:val="22"/>
        </w:rPr>
        <w:t>- 산업안전보건기준에 관한 규칙 제38조(사전조사 및 작업계획서 작성 등)</w:t>
      </w:r>
    </w:p>
    <w:p w:rsidR="00AD4D94" w:rsidRPr="004E10F2" w:rsidRDefault="00AD4D94" w:rsidP="00AD4D94">
      <w:pPr>
        <w:ind w:left="400" w:firstLine="0"/>
        <w:rPr>
          <w:sz w:val="22"/>
        </w:rPr>
      </w:pPr>
      <w:r w:rsidRPr="004E10F2">
        <w:rPr>
          <w:sz w:val="22"/>
        </w:rPr>
        <w:t>-  KOSHA GUIDE C-69-2012(이동식 크레인 안전보건작업지침)</w:t>
      </w:r>
    </w:p>
    <w:p w:rsidR="00D04F7C" w:rsidRPr="004E10F2" w:rsidRDefault="00D04F7C" w:rsidP="00AD4D94">
      <w:pPr>
        <w:pStyle w:val="1"/>
        <w:ind w:left="0" w:firstLine="0"/>
        <w:rPr>
          <w:sz w:val="22"/>
        </w:rPr>
      </w:pPr>
      <w:r w:rsidRPr="004E10F2">
        <w:rPr>
          <w:sz w:val="22"/>
        </w:rPr>
        <w:t>2. 안전보건작업 사항</w:t>
      </w:r>
    </w:p>
    <w:p w:rsidR="00D04F7C" w:rsidRPr="004E10F2" w:rsidRDefault="00D04F7C" w:rsidP="00D04F7C">
      <w:pPr>
        <w:ind w:left="194" w:right="59"/>
        <w:rPr>
          <w:sz w:val="22"/>
        </w:rPr>
      </w:pPr>
      <w:r w:rsidRPr="004E10F2">
        <w:rPr>
          <w:sz w:val="22"/>
        </w:rPr>
        <w:t xml:space="preserve">2.1 일반사항 </w:t>
      </w:r>
    </w:p>
    <w:p w:rsidR="00D04F7C" w:rsidRPr="004E10F2" w:rsidRDefault="00D04F7C" w:rsidP="00E2608D">
      <w:pPr>
        <w:numPr>
          <w:ilvl w:val="0"/>
          <w:numId w:val="85"/>
        </w:numPr>
        <w:spacing w:after="0" w:line="332" w:lineRule="auto"/>
        <w:ind w:right="59" w:hanging="537"/>
        <w:rPr>
          <w:sz w:val="22"/>
        </w:rPr>
      </w:pPr>
      <w:r w:rsidRPr="004E10F2">
        <w:rPr>
          <w:sz w:val="22"/>
        </w:rPr>
        <w:t>사용하는 장비의 종류 및 성능, 운행경로, 작업방법, 안전점검 사항 등을 확인하고 인양작업계획서를 수립하여야 한다.</w:t>
      </w:r>
    </w:p>
    <w:p w:rsidR="00D04F7C" w:rsidRPr="004E10F2" w:rsidRDefault="00D04F7C" w:rsidP="00E2608D">
      <w:pPr>
        <w:numPr>
          <w:ilvl w:val="0"/>
          <w:numId w:val="85"/>
        </w:numPr>
        <w:spacing w:after="0" w:line="332" w:lineRule="auto"/>
        <w:ind w:right="59" w:hanging="537"/>
        <w:rPr>
          <w:sz w:val="22"/>
        </w:rPr>
      </w:pPr>
      <w:r w:rsidRPr="004E10F2">
        <w:rPr>
          <w:sz w:val="22"/>
        </w:rPr>
        <w:t>이동식 크레인은 정격하중 이상으로 작업할 경우에 전도하거나 크레인 부재가 손 상될 수 있으므로 설계기준, 장비 매뉴얼과 제원표, 인양능력표를 확인하여야 한다.</w:t>
      </w:r>
    </w:p>
    <w:p w:rsidR="00D04F7C" w:rsidRPr="004E10F2" w:rsidRDefault="00D04F7C" w:rsidP="00E2608D">
      <w:pPr>
        <w:numPr>
          <w:ilvl w:val="0"/>
          <w:numId w:val="85"/>
        </w:numPr>
        <w:spacing w:after="0" w:line="332" w:lineRule="auto"/>
        <w:ind w:right="59" w:hanging="537"/>
        <w:rPr>
          <w:sz w:val="22"/>
        </w:rPr>
      </w:pPr>
      <w:r w:rsidRPr="004E10F2">
        <w:rPr>
          <w:sz w:val="22"/>
        </w:rPr>
        <w:t>이동식 크레인의 작업 조건에 따라 정격하중이 변화될 수 있기 때문에 사용자가 임의로 인양 능력의 표를 변경하거나 장비를 개조하여서는 안된다.</w:t>
      </w:r>
    </w:p>
    <w:p w:rsidR="00D04F7C" w:rsidRPr="004E10F2" w:rsidRDefault="00D04F7C" w:rsidP="00E2608D">
      <w:pPr>
        <w:numPr>
          <w:ilvl w:val="0"/>
          <w:numId w:val="85"/>
        </w:numPr>
        <w:spacing w:after="0" w:line="332" w:lineRule="auto"/>
        <w:ind w:right="59" w:hanging="537"/>
        <w:rPr>
          <w:sz w:val="22"/>
        </w:rPr>
      </w:pPr>
      <w:r w:rsidRPr="004E10F2">
        <w:rPr>
          <w:sz w:val="22"/>
        </w:rPr>
        <w:t>과부하방지장치, 권과방지장치 등 방호장치에 대하여 인증기관(검정기관)의 인증 합격 여부를 확인하여야 한다.</w:t>
      </w:r>
    </w:p>
    <w:p w:rsidR="00D04F7C" w:rsidRPr="004E10F2" w:rsidRDefault="00D04F7C" w:rsidP="00E2608D">
      <w:pPr>
        <w:numPr>
          <w:ilvl w:val="0"/>
          <w:numId w:val="85"/>
        </w:numPr>
        <w:spacing w:after="0" w:line="332" w:lineRule="auto"/>
        <w:ind w:right="59" w:hanging="537"/>
        <w:rPr>
          <w:sz w:val="22"/>
        </w:rPr>
      </w:pPr>
      <w:r w:rsidRPr="004E10F2">
        <w:rPr>
          <w:sz w:val="22"/>
        </w:rPr>
        <w:t>작업장소의 지반조사를 실시하여 최대 작용하중에 대응할 수 있는 지지력이 확보 되었는지 검토하고, 지지력이 부족할 경우 지반 보강 조치를 하여야 한다.</w:t>
      </w:r>
    </w:p>
    <w:p w:rsidR="00D04F7C" w:rsidRPr="004E10F2" w:rsidRDefault="00D04F7C" w:rsidP="00E2608D">
      <w:pPr>
        <w:numPr>
          <w:ilvl w:val="0"/>
          <w:numId w:val="85"/>
        </w:numPr>
        <w:ind w:right="59" w:hanging="537"/>
        <w:rPr>
          <w:sz w:val="22"/>
        </w:rPr>
      </w:pPr>
      <w:r w:rsidRPr="004E10F2">
        <w:rPr>
          <w:sz w:val="22"/>
        </w:rPr>
        <w:t>운전원 또는 근로자가 잘 보이는 위치에 정격하중표지를 부착하여야 한다.</w:t>
      </w:r>
    </w:p>
    <w:p w:rsidR="00D04F7C" w:rsidRPr="004E10F2" w:rsidRDefault="00D04F7C" w:rsidP="00E2608D">
      <w:pPr>
        <w:numPr>
          <w:ilvl w:val="0"/>
          <w:numId w:val="85"/>
        </w:numPr>
        <w:ind w:right="59" w:hanging="537"/>
        <w:rPr>
          <w:sz w:val="22"/>
        </w:rPr>
      </w:pPr>
      <w:r w:rsidRPr="004E10F2">
        <w:rPr>
          <w:sz w:val="22"/>
        </w:rPr>
        <w:t>현장의 지반 상태를 고려하여 제한속도를 지정하고 준수하여야 한다.</w:t>
      </w:r>
    </w:p>
    <w:p w:rsidR="00D04F7C" w:rsidRPr="004E10F2" w:rsidRDefault="00D04F7C" w:rsidP="00E2608D">
      <w:pPr>
        <w:numPr>
          <w:ilvl w:val="0"/>
          <w:numId w:val="85"/>
        </w:numPr>
        <w:spacing w:after="0" w:line="332" w:lineRule="auto"/>
        <w:ind w:right="59" w:hanging="537"/>
        <w:rPr>
          <w:sz w:val="22"/>
        </w:rPr>
      </w:pPr>
      <w:r w:rsidRPr="004E10F2">
        <w:rPr>
          <w:sz w:val="22"/>
        </w:rPr>
        <w:t>이동식 크레인은 중량물을 매달아 상하 및 좌우(수평선회를 말한다)로 운반하는 용 도이외의 사용을 금하여야 한다.</w:t>
      </w:r>
    </w:p>
    <w:p w:rsidR="00D04F7C" w:rsidRPr="004E10F2" w:rsidRDefault="00D04F7C" w:rsidP="00E2608D">
      <w:pPr>
        <w:numPr>
          <w:ilvl w:val="0"/>
          <w:numId w:val="85"/>
        </w:numPr>
        <w:spacing w:after="0" w:line="332" w:lineRule="auto"/>
        <w:ind w:right="59" w:hanging="537"/>
        <w:rPr>
          <w:sz w:val="22"/>
        </w:rPr>
      </w:pPr>
      <w:r w:rsidRPr="004E10F2">
        <w:rPr>
          <w:sz w:val="22"/>
        </w:rPr>
        <w:t>운전원의 자격, 검사증, 보험가입을 확인하여야 하며, 작업조건에 따라 숙련정도를 확인하여야 한다.</w:t>
      </w:r>
    </w:p>
    <w:p w:rsidR="00D04F7C" w:rsidRPr="004E10F2" w:rsidRDefault="00D04F7C" w:rsidP="00E2608D">
      <w:pPr>
        <w:numPr>
          <w:ilvl w:val="0"/>
          <w:numId w:val="85"/>
        </w:numPr>
        <w:spacing w:after="0" w:line="332" w:lineRule="auto"/>
        <w:ind w:right="59" w:hanging="537"/>
        <w:rPr>
          <w:sz w:val="22"/>
        </w:rPr>
      </w:pPr>
      <w:r w:rsidRPr="004E10F2">
        <w:rPr>
          <w:sz w:val="22"/>
        </w:rPr>
        <w:t>신호수를 배치하여 크레인 작업표준 신호지침 및 KOSHA GUIDEC-48-2012 (건 설기계 안전보건작업 지침)의 신호에 따라 작업하여야 한다.</w:t>
      </w:r>
    </w:p>
    <w:p w:rsidR="00D04F7C" w:rsidRPr="004E10F2" w:rsidRDefault="00D04F7C" w:rsidP="00E2608D">
      <w:pPr>
        <w:numPr>
          <w:ilvl w:val="0"/>
          <w:numId w:val="85"/>
        </w:numPr>
        <w:ind w:right="59" w:hanging="537"/>
        <w:rPr>
          <w:sz w:val="22"/>
        </w:rPr>
      </w:pPr>
      <w:r w:rsidRPr="004E10F2">
        <w:rPr>
          <w:sz w:val="22"/>
        </w:rPr>
        <w:t>작업구역 내에 출입금지 구역을 지정하여 작업 관계자외 출입을 금지시켜야 한다.</w:t>
      </w:r>
    </w:p>
    <w:p w:rsidR="00D04F7C" w:rsidRPr="004E10F2" w:rsidRDefault="00D04F7C" w:rsidP="00E2608D">
      <w:pPr>
        <w:numPr>
          <w:ilvl w:val="0"/>
          <w:numId w:val="85"/>
        </w:numPr>
        <w:ind w:right="59" w:hanging="537"/>
        <w:rPr>
          <w:sz w:val="22"/>
        </w:rPr>
      </w:pPr>
      <w:r w:rsidRPr="004E10F2">
        <w:rPr>
          <w:sz w:val="22"/>
        </w:rPr>
        <w:t>운전원, 작업 책임자 및 근로자를 대상으로 특별 안전교육을 실시하여야 한다.</w:t>
      </w:r>
    </w:p>
    <w:p w:rsidR="00D04F7C" w:rsidRPr="004E10F2" w:rsidRDefault="00D04F7C" w:rsidP="00E2608D">
      <w:pPr>
        <w:numPr>
          <w:ilvl w:val="0"/>
          <w:numId w:val="85"/>
        </w:numPr>
        <w:ind w:right="59" w:hanging="537"/>
        <w:rPr>
          <w:sz w:val="22"/>
        </w:rPr>
      </w:pPr>
      <w:r w:rsidRPr="004E10F2">
        <w:rPr>
          <w:sz w:val="22"/>
        </w:rPr>
        <w:t>승차석 이외의 위치에 근로자를 탑승시키지 않아야 한다.</w:t>
      </w:r>
    </w:p>
    <w:p w:rsidR="00D04F7C" w:rsidRPr="004E10F2" w:rsidRDefault="00D04F7C" w:rsidP="00E2608D">
      <w:pPr>
        <w:numPr>
          <w:ilvl w:val="0"/>
          <w:numId w:val="85"/>
        </w:numPr>
        <w:spacing w:after="37" w:line="295" w:lineRule="auto"/>
        <w:ind w:right="59" w:hanging="537"/>
        <w:rPr>
          <w:sz w:val="22"/>
        </w:rPr>
      </w:pPr>
      <w:r w:rsidRPr="004E10F2">
        <w:rPr>
          <w:sz w:val="22"/>
        </w:rPr>
        <w:t>비, 눈, 그 밖의 기상상태의 불안정으로 날씨가 몹시 나쁜 경우에는 산업안전보</w:t>
      </w:r>
    </w:p>
    <w:p w:rsidR="00D04F7C" w:rsidRPr="00D04F7C" w:rsidRDefault="00D04F7C" w:rsidP="00D04F7C">
      <w:pPr>
        <w:spacing w:after="37" w:line="295" w:lineRule="auto"/>
        <w:ind w:left="721" w:right="59" w:firstLine="0"/>
        <w:rPr>
          <w:sz w:val="20"/>
          <w:szCs w:val="20"/>
        </w:rPr>
      </w:pPr>
    </w:p>
    <w:p w:rsidR="00D04F7C" w:rsidRPr="00D04F7C" w:rsidRDefault="00D04F7C" w:rsidP="00D04F7C">
      <w:pPr>
        <w:spacing w:after="37" w:line="295" w:lineRule="auto"/>
        <w:ind w:right="59"/>
        <w:rPr>
          <w:sz w:val="20"/>
          <w:szCs w:val="20"/>
        </w:rPr>
      </w:pPr>
    </w:p>
    <w:p w:rsidR="004E10F2" w:rsidRDefault="004E10F2" w:rsidP="00D04F7C">
      <w:pPr>
        <w:spacing w:after="0" w:line="259" w:lineRule="auto"/>
        <w:ind w:right="-15"/>
        <w:jc w:val="right"/>
        <w:rPr>
          <w:rFonts w:ascii="돋움" w:eastAsia="돋움" w:hAnsi="돋움" w:cs="돋움"/>
          <w:b/>
          <w:sz w:val="20"/>
          <w:szCs w:val="20"/>
        </w:rPr>
      </w:pPr>
    </w:p>
    <w:p w:rsidR="00A11BF9" w:rsidRDefault="00A11BF9" w:rsidP="00D04F7C">
      <w:pPr>
        <w:spacing w:after="0" w:line="259" w:lineRule="auto"/>
        <w:ind w:right="-15"/>
        <w:jc w:val="right"/>
        <w:rPr>
          <w:rFonts w:ascii="돋움" w:eastAsia="돋움" w:hAnsi="돋움" w:cs="돋움"/>
          <w:b/>
          <w:sz w:val="20"/>
          <w:szCs w:val="20"/>
        </w:rPr>
      </w:pPr>
    </w:p>
    <w:p w:rsidR="00CF6ABC" w:rsidRDefault="00CF6ABC" w:rsidP="00D04F7C">
      <w:pPr>
        <w:spacing w:after="0" w:line="259" w:lineRule="auto"/>
        <w:ind w:right="-15"/>
        <w:jc w:val="right"/>
        <w:rPr>
          <w:rFonts w:ascii="돋움" w:eastAsia="돋움" w:hAnsi="돋움" w:cs="돋움"/>
          <w:b/>
          <w:sz w:val="20"/>
          <w:szCs w:val="20"/>
        </w:rPr>
      </w:pPr>
    </w:p>
    <w:p w:rsidR="00D04F7C" w:rsidRPr="00D04F7C" w:rsidRDefault="00D04F7C" w:rsidP="00D04F7C">
      <w:pPr>
        <w:spacing w:after="0"/>
        <w:ind w:right="59" w:firstLineChars="2900" w:firstLine="5800"/>
        <w:rPr>
          <w:sz w:val="20"/>
          <w:szCs w:val="20"/>
        </w:rPr>
      </w:pPr>
    </w:p>
    <w:p w:rsidR="00D04F7C" w:rsidRPr="00D04F7C" w:rsidRDefault="00D04F7C" w:rsidP="00D04F7C">
      <w:pPr>
        <w:spacing w:after="37" w:line="295" w:lineRule="auto"/>
        <w:ind w:left="0" w:right="59" w:firstLine="0"/>
        <w:rPr>
          <w:sz w:val="20"/>
          <w:szCs w:val="20"/>
        </w:rPr>
      </w:pPr>
    </w:p>
    <w:p w:rsidR="00D04F7C" w:rsidRPr="004E10F2" w:rsidRDefault="00D04F7C" w:rsidP="00D04F7C">
      <w:pPr>
        <w:spacing w:after="37" w:line="295" w:lineRule="auto"/>
        <w:ind w:right="59"/>
        <w:rPr>
          <w:sz w:val="23"/>
          <w:szCs w:val="23"/>
        </w:rPr>
      </w:pPr>
      <w:r w:rsidRPr="004E10F2">
        <w:rPr>
          <w:sz w:val="23"/>
          <w:szCs w:val="23"/>
        </w:rPr>
        <w:t>건기준에 관한 규칙 제37조 철골작업 중지 또는 제383조 악천후 및 강풍시 작업 중지를 준용하여 작업을 중지하여야 한다.</w:t>
      </w:r>
    </w:p>
    <w:p w:rsidR="00D04F7C" w:rsidRPr="004E10F2" w:rsidRDefault="00D04F7C" w:rsidP="00E2608D">
      <w:pPr>
        <w:numPr>
          <w:ilvl w:val="0"/>
          <w:numId w:val="85"/>
        </w:numPr>
        <w:spacing w:after="0" w:line="332" w:lineRule="auto"/>
        <w:ind w:right="59" w:hanging="537"/>
        <w:rPr>
          <w:sz w:val="23"/>
          <w:szCs w:val="23"/>
        </w:rPr>
      </w:pPr>
      <w:r w:rsidRPr="004E10F2">
        <w:rPr>
          <w:sz w:val="23"/>
          <w:szCs w:val="23"/>
        </w:rPr>
        <w:t>이동식 크레인 조립 및 해체 시에는 제작사의 매뉴얼 등의 작업 방법과 기준을 준수하여야 한다.</w:t>
      </w:r>
    </w:p>
    <w:p w:rsidR="00D04F7C" w:rsidRPr="004E10F2" w:rsidRDefault="00D04F7C" w:rsidP="00E2608D">
      <w:pPr>
        <w:numPr>
          <w:ilvl w:val="0"/>
          <w:numId w:val="85"/>
        </w:numPr>
        <w:spacing w:after="300" w:line="332" w:lineRule="auto"/>
        <w:ind w:right="59" w:hanging="537"/>
        <w:rPr>
          <w:sz w:val="23"/>
          <w:szCs w:val="23"/>
        </w:rPr>
      </w:pPr>
      <w:r w:rsidRPr="004E10F2">
        <w:rPr>
          <w:sz w:val="23"/>
          <w:szCs w:val="23"/>
        </w:rPr>
        <w:t>줄걸이 용구의 안전유의 사항은 운반하역 표준안전 작업지침 및 KOSHA GUIDE C-48-2012 (건설기계 안전보건작업 지침)을 따른다.</w:t>
      </w:r>
    </w:p>
    <w:p w:rsidR="00D04F7C" w:rsidRPr="004E10F2" w:rsidRDefault="00D04F7C" w:rsidP="00D04F7C">
      <w:pPr>
        <w:ind w:right="59"/>
        <w:rPr>
          <w:sz w:val="23"/>
          <w:szCs w:val="23"/>
        </w:rPr>
      </w:pPr>
      <w:r w:rsidRPr="004E10F2">
        <w:rPr>
          <w:sz w:val="23"/>
          <w:szCs w:val="23"/>
        </w:rPr>
        <w:t>2.2 이동식 크레인 선정 및 고려사항</w:t>
      </w:r>
    </w:p>
    <w:p w:rsidR="00D04F7C" w:rsidRPr="004E10F2" w:rsidRDefault="00D04F7C" w:rsidP="00E2608D">
      <w:pPr>
        <w:numPr>
          <w:ilvl w:val="0"/>
          <w:numId w:val="86"/>
        </w:numPr>
        <w:spacing w:after="0"/>
        <w:ind w:right="59"/>
        <w:rPr>
          <w:sz w:val="23"/>
          <w:szCs w:val="23"/>
        </w:rPr>
      </w:pPr>
      <w:r w:rsidRPr="004E10F2">
        <w:rPr>
          <w:sz w:val="23"/>
          <w:szCs w:val="23"/>
        </w:rPr>
        <w:t>이동식 크레인은 작업 조건, 주변의 환경, 공간 확보, 제작사의 사용 기준 등을 사 전에 검토하여 적합한 장비를 선정하여야 한다.</w:t>
      </w:r>
    </w:p>
    <w:p w:rsidR="00D04F7C" w:rsidRPr="004E10F2" w:rsidRDefault="00D04F7C" w:rsidP="00D04F7C">
      <w:pPr>
        <w:spacing w:after="0"/>
        <w:ind w:right="59" w:firstLine="0"/>
        <w:rPr>
          <w:sz w:val="23"/>
          <w:szCs w:val="23"/>
        </w:rPr>
      </w:pPr>
      <w:r w:rsidRPr="004E10F2">
        <w:rPr>
          <w:noProof/>
          <w:sz w:val="23"/>
          <w:szCs w:val="23"/>
        </w:rPr>
        <w:drawing>
          <wp:inline distT="0" distB="0" distL="0" distR="0" wp14:anchorId="0CBB78AE" wp14:editId="0A3A7910">
            <wp:extent cx="5619750" cy="5505450"/>
            <wp:effectExtent l="0" t="0" r="0" b="0"/>
            <wp:docPr id="111195" name="그림 11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619750" cy="5505450"/>
                    </a:xfrm>
                    <a:prstGeom prst="rect">
                      <a:avLst/>
                    </a:prstGeom>
                  </pic:spPr>
                </pic:pic>
              </a:graphicData>
            </a:graphic>
          </wp:inline>
        </w:drawing>
      </w:r>
    </w:p>
    <w:p w:rsidR="00D04F7C" w:rsidRPr="004E10F2" w:rsidRDefault="00D04F7C" w:rsidP="00D04F7C">
      <w:pPr>
        <w:spacing w:after="0"/>
        <w:ind w:right="59" w:firstLine="0"/>
        <w:rPr>
          <w:sz w:val="23"/>
          <w:szCs w:val="23"/>
        </w:rPr>
      </w:pPr>
    </w:p>
    <w:p w:rsidR="00D04F7C" w:rsidRDefault="00D04F7C" w:rsidP="00D04F7C">
      <w:pPr>
        <w:spacing w:after="0"/>
        <w:ind w:right="59" w:firstLine="0"/>
        <w:rPr>
          <w:sz w:val="20"/>
          <w:szCs w:val="20"/>
        </w:rPr>
      </w:pPr>
    </w:p>
    <w:p w:rsidR="004E10F2" w:rsidRDefault="004E10F2" w:rsidP="00D04F7C">
      <w:pPr>
        <w:spacing w:after="0" w:line="259" w:lineRule="auto"/>
        <w:ind w:right="-15"/>
        <w:jc w:val="right"/>
        <w:rPr>
          <w:rFonts w:ascii="돋움" w:eastAsia="돋움" w:hAnsi="돋움" w:cs="돋움"/>
          <w:b/>
          <w:sz w:val="20"/>
          <w:szCs w:val="20"/>
        </w:rPr>
      </w:pPr>
    </w:p>
    <w:p w:rsidR="004E10F2" w:rsidRDefault="004E10F2" w:rsidP="00D04F7C">
      <w:pPr>
        <w:spacing w:after="0" w:line="259" w:lineRule="auto"/>
        <w:ind w:right="-15"/>
        <w:jc w:val="right"/>
        <w:rPr>
          <w:rFonts w:ascii="돋움" w:eastAsia="돋움" w:hAnsi="돋움" w:cs="돋움"/>
          <w:b/>
          <w:sz w:val="20"/>
          <w:szCs w:val="20"/>
        </w:rPr>
      </w:pPr>
    </w:p>
    <w:p w:rsidR="00CF6ABC" w:rsidRDefault="00CF6ABC" w:rsidP="00D04F7C">
      <w:pPr>
        <w:spacing w:after="0" w:line="259" w:lineRule="auto"/>
        <w:ind w:right="-15"/>
        <w:jc w:val="right"/>
        <w:rPr>
          <w:rFonts w:ascii="돋움" w:eastAsia="돋움" w:hAnsi="돋움" w:cs="돋움"/>
          <w:b/>
          <w:sz w:val="20"/>
          <w:szCs w:val="20"/>
        </w:rPr>
      </w:pPr>
    </w:p>
    <w:p w:rsidR="00A11BF9" w:rsidRDefault="00A11BF9" w:rsidP="00D04F7C">
      <w:pPr>
        <w:spacing w:after="0" w:line="259" w:lineRule="auto"/>
        <w:ind w:right="-15"/>
        <w:jc w:val="right"/>
        <w:rPr>
          <w:rFonts w:ascii="돋움" w:eastAsia="돋움" w:hAnsi="돋움" w:cs="돋움"/>
          <w:b/>
          <w:sz w:val="20"/>
          <w:szCs w:val="20"/>
        </w:rPr>
      </w:pPr>
    </w:p>
    <w:p w:rsidR="00D04F7C" w:rsidRDefault="00D04F7C" w:rsidP="00D04F7C">
      <w:pPr>
        <w:spacing w:after="0"/>
        <w:ind w:right="59" w:firstLineChars="2900" w:firstLine="5800"/>
        <w:rPr>
          <w:sz w:val="20"/>
          <w:szCs w:val="20"/>
        </w:rPr>
      </w:pPr>
    </w:p>
    <w:p w:rsidR="00824DC1" w:rsidRPr="00D04F7C" w:rsidRDefault="00824DC1" w:rsidP="00D04F7C">
      <w:pPr>
        <w:spacing w:after="0"/>
        <w:ind w:right="59" w:firstLineChars="2900" w:firstLine="5800"/>
        <w:rPr>
          <w:sz w:val="20"/>
          <w:szCs w:val="20"/>
        </w:rPr>
      </w:pPr>
    </w:p>
    <w:p w:rsidR="00D04F7C" w:rsidRDefault="00D04F7C" w:rsidP="00E2608D">
      <w:pPr>
        <w:numPr>
          <w:ilvl w:val="0"/>
          <w:numId w:val="86"/>
        </w:numPr>
        <w:spacing w:after="0"/>
        <w:ind w:right="59"/>
      </w:pPr>
      <w:r>
        <w:t>이동식 크레인의 중량물 작업계획 등 작업과 관련된 위험성평가를 수행하여 장비를 선정하여야 한다.</w:t>
      </w:r>
    </w:p>
    <w:p w:rsidR="00D04F7C" w:rsidRDefault="00D04F7C" w:rsidP="00D04F7C">
      <w:pPr>
        <w:spacing w:after="0"/>
        <w:ind w:right="59" w:firstLine="0"/>
        <w:rPr>
          <w:sz w:val="20"/>
          <w:szCs w:val="20"/>
        </w:rPr>
      </w:pPr>
    </w:p>
    <w:p w:rsidR="00D04F7C" w:rsidRPr="00D04F7C" w:rsidRDefault="009F44C7" w:rsidP="00D04F7C">
      <w:pPr>
        <w:spacing w:after="0"/>
        <w:ind w:right="59" w:firstLine="0"/>
        <w:rPr>
          <w:sz w:val="20"/>
          <w:szCs w:val="20"/>
        </w:rPr>
      </w:pPr>
      <w:r>
        <w:rPr>
          <w:noProof/>
        </w:rPr>
        <w:drawing>
          <wp:inline distT="0" distB="0" distL="0" distR="0" wp14:anchorId="0D07CC52" wp14:editId="049DA0AE">
            <wp:extent cx="5731510" cy="5384800"/>
            <wp:effectExtent l="0" t="0" r="2540" b="6350"/>
            <wp:docPr id="8"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35244" cy="5388308"/>
                    </a:xfrm>
                    <a:prstGeom prst="rect">
                      <a:avLst/>
                    </a:prstGeom>
                  </pic:spPr>
                </pic:pic>
              </a:graphicData>
            </a:graphic>
          </wp:inline>
        </w:drawing>
      </w:r>
    </w:p>
    <w:p w:rsidR="00D04F7C" w:rsidRDefault="00D04F7C" w:rsidP="00D04F7C">
      <w:pPr>
        <w:spacing w:after="0"/>
        <w:ind w:right="59" w:firstLine="0"/>
        <w:rPr>
          <w:sz w:val="20"/>
          <w:szCs w:val="20"/>
        </w:rPr>
      </w:pPr>
      <w:r w:rsidRPr="00D04F7C">
        <w:rPr>
          <w:rFonts w:hint="eastAsia"/>
          <w:sz w:val="20"/>
          <w:szCs w:val="20"/>
        </w:rPr>
        <w:t xml:space="preserve"> </w:t>
      </w:r>
    </w:p>
    <w:p w:rsidR="00D04F7C" w:rsidRDefault="00D04F7C" w:rsidP="00E2608D">
      <w:pPr>
        <w:numPr>
          <w:ilvl w:val="0"/>
          <w:numId w:val="86"/>
        </w:numPr>
        <w:spacing w:after="0" w:line="332" w:lineRule="auto"/>
        <w:ind w:right="59"/>
      </w:pPr>
      <w:r>
        <w:t>크레인 반출입로와 장비 조립 및 설치 장소, 작업장 지지력과 작업장 주변의 장애 물, 지하매설물 등을 확인하여야 한다.</w:t>
      </w:r>
    </w:p>
    <w:p w:rsidR="00D04F7C" w:rsidRDefault="00D04F7C" w:rsidP="00E2608D">
      <w:pPr>
        <w:numPr>
          <w:ilvl w:val="0"/>
          <w:numId w:val="86"/>
        </w:numPr>
        <w:spacing w:line="332" w:lineRule="auto"/>
        <w:ind w:right="59"/>
      </w:pPr>
      <w:r>
        <w:t>지브와 인양물 및 기존 구조물의 상호 간섭을 고려하여 크레인의 설치 위치를 선정하여야 한다.</w:t>
      </w:r>
    </w:p>
    <w:p w:rsidR="00D04F7C" w:rsidRDefault="00D04F7C" w:rsidP="00D04F7C">
      <w:pPr>
        <w:spacing w:after="0"/>
        <w:ind w:right="59" w:firstLine="0"/>
        <w:rPr>
          <w:sz w:val="20"/>
          <w:szCs w:val="20"/>
        </w:rPr>
      </w:pPr>
    </w:p>
    <w:p w:rsidR="00D04F7C" w:rsidRDefault="00D04F7C" w:rsidP="00D04F7C">
      <w:pPr>
        <w:spacing w:after="0"/>
        <w:ind w:right="59" w:firstLine="0"/>
        <w:rPr>
          <w:sz w:val="20"/>
          <w:szCs w:val="20"/>
        </w:rPr>
      </w:pPr>
    </w:p>
    <w:p w:rsidR="00D04F7C" w:rsidRDefault="00D04F7C" w:rsidP="00D04F7C">
      <w:pPr>
        <w:spacing w:after="0"/>
        <w:ind w:right="59" w:firstLine="0"/>
        <w:rPr>
          <w:sz w:val="20"/>
          <w:szCs w:val="20"/>
        </w:rPr>
      </w:pPr>
    </w:p>
    <w:p w:rsidR="00D04F7C" w:rsidRDefault="00D04F7C" w:rsidP="009F44C7">
      <w:pPr>
        <w:spacing w:after="0"/>
        <w:ind w:right="59"/>
        <w:rPr>
          <w:sz w:val="20"/>
          <w:szCs w:val="20"/>
        </w:rPr>
      </w:pPr>
    </w:p>
    <w:p w:rsidR="00D04F7C" w:rsidRDefault="00D04F7C" w:rsidP="00D04F7C">
      <w:pPr>
        <w:spacing w:after="0"/>
        <w:ind w:right="59" w:firstLine="0"/>
        <w:rPr>
          <w:sz w:val="20"/>
          <w:szCs w:val="20"/>
        </w:rPr>
      </w:pPr>
    </w:p>
    <w:p w:rsidR="004E10F2" w:rsidRDefault="004E10F2" w:rsidP="00D04F7C">
      <w:pPr>
        <w:spacing w:after="0" w:line="259" w:lineRule="auto"/>
        <w:ind w:right="-15"/>
        <w:jc w:val="right"/>
        <w:rPr>
          <w:rFonts w:ascii="돋움" w:eastAsia="돋움" w:hAnsi="돋움" w:cs="돋움"/>
          <w:b/>
          <w:sz w:val="20"/>
          <w:szCs w:val="20"/>
        </w:rPr>
      </w:pPr>
    </w:p>
    <w:p w:rsidR="00CF6ABC" w:rsidRDefault="00CF6ABC" w:rsidP="00D04F7C">
      <w:pPr>
        <w:spacing w:after="0" w:line="259" w:lineRule="auto"/>
        <w:ind w:right="-15"/>
        <w:jc w:val="right"/>
        <w:rPr>
          <w:rFonts w:ascii="돋움" w:eastAsia="돋움" w:hAnsi="돋움" w:cs="돋움"/>
          <w:b/>
          <w:sz w:val="20"/>
          <w:szCs w:val="20"/>
        </w:rPr>
      </w:pPr>
    </w:p>
    <w:p w:rsidR="00CF6ABC" w:rsidRDefault="00CF6ABC" w:rsidP="00D04F7C">
      <w:pPr>
        <w:spacing w:after="0" w:line="259" w:lineRule="auto"/>
        <w:ind w:right="-15"/>
        <w:jc w:val="right"/>
        <w:rPr>
          <w:rFonts w:ascii="돋움" w:eastAsia="돋움" w:hAnsi="돋움" w:cs="돋움"/>
          <w:b/>
          <w:sz w:val="20"/>
          <w:szCs w:val="20"/>
        </w:rPr>
      </w:pPr>
    </w:p>
    <w:p w:rsidR="00A11BF9" w:rsidRDefault="00A11BF9" w:rsidP="00D04F7C">
      <w:pPr>
        <w:spacing w:after="0" w:line="259" w:lineRule="auto"/>
        <w:ind w:right="-15"/>
        <w:jc w:val="right"/>
        <w:rPr>
          <w:rFonts w:ascii="돋움" w:eastAsia="돋움" w:hAnsi="돋움" w:cs="돋움"/>
          <w:b/>
          <w:sz w:val="20"/>
          <w:szCs w:val="20"/>
        </w:rPr>
      </w:pPr>
    </w:p>
    <w:p w:rsidR="00A11BF9" w:rsidRDefault="00A11BF9" w:rsidP="00D04F7C">
      <w:pPr>
        <w:spacing w:after="0" w:line="259" w:lineRule="auto"/>
        <w:ind w:right="-15"/>
        <w:jc w:val="right"/>
        <w:rPr>
          <w:rFonts w:ascii="돋움" w:eastAsia="돋움" w:hAnsi="돋움" w:cs="돋움"/>
          <w:b/>
          <w:sz w:val="20"/>
          <w:szCs w:val="20"/>
        </w:rPr>
      </w:pPr>
    </w:p>
    <w:p w:rsidR="00D04F7C" w:rsidRDefault="00D04F7C" w:rsidP="00D04F7C">
      <w:pPr>
        <w:spacing w:after="0"/>
        <w:ind w:right="59" w:firstLineChars="2900" w:firstLine="5800"/>
        <w:rPr>
          <w:sz w:val="20"/>
          <w:szCs w:val="20"/>
        </w:rPr>
      </w:pPr>
    </w:p>
    <w:p w:rsidR="00824DC1" w:rsidRPr="00D04F7C" w:rsidRDefault="00824DC1" w:rsidP="00D04F7C">
      <w:pPr>
        <w:spacing w:after="0"/>
        <w:ind w:right="59" w:firstLineChars="2900" w:firstLine="5800"/>
        <w:rPr>
          <w:sz w:val="20"/>
          <w:szCs w:val="20"/>
        </w:rPr>
      </w:pPr>
    </w:p>
    <w:p w:rsidR="00D04F7C" w:rsidRPr="004E10F2" w:rsidRDefault="00D04F7C" w:rsidP="00D04F7C">
      <w:pPr>
        <w:pStyle w:val="1"/>
        <w:ind w:left="-5"/>
        <w:rPr>
          <w:sz w:val="23"/>
          <w:szCs w:val="23"/>
        </w:rPr>
      </w:pPr>
      <w:r w:rsidRPr="00D04F7C">
        <w:rPr>
          <w:sz w:val="20"/>
          <w:szCs w:val="20"/>
        </w:rPr>
        <w:t>3</w:t>
      </w:r>
      <w:r w:rsidRPr="004E10F2">
        <w:rPr>
          <w:sz w:val="23"/>
          <w:szCs w:val="23"/>
        </w:rPr>
        <w:t>. 이동식크레인 안전작업 준수사항</w:t>
      </w:r>
    </w:p>
    <w:p w:rsidR="00D04F7C" w:rsidRPr="004E10F2" w:rsidRDefault="00D04F7C" w:rsidP="00D04F7C">
      <w:pPr>
        <w:ind w:left="194" w:right="59"/>
        <w:rPr>
          <w:sz w:val="23"/>
          <w:szCs w:val="23"/>
        </w:rPr>
      </w:pPr>
      <w:r w:rsidRPr="004E10F2">
        <w:rPr>
          <w:sz w:val="23"/>
          <w:szCs w:val="23"/>
        </w:rPr>
        <w:t>3.1 이동식 크레인 설치 시 준수사항</w:t>
      </w:r>
    </w:p>
    <w:p w:rsidR="00D04F7C" w:rsidRPr="004E10F2" w:rsidRDefault="00D04F7C" w:rsidP="00E2608D">
      <w:pPr>
        <w:numPr>
          <w:ilvl w:val="0"/>
          <w:numId w:val="87"/>
        </w:numPr>
        <w:ind w:right="59" w:hanging="405"/>
        <w:rPr>
          <w:sz w:val="23"/>
          <w:szCs w:val="23"/>
        </w:rPr>
      </w:pPr>
      <w:r w:rsidRPr="004E10F2">
        <w:rPr>
          <w:sz w:val="23"/>
          <w:szCs w:val="23"/>
        </w:rPr>
        <w:t>이동식 크레인의 진입로를 확보하고, 작업 장소 지반(바닥)의 지지력을 확인하여야 한다.</w:t>
      </w:r>
    </w:p>
    <w:p w:rsidR="00D04F7C" w:rsidRPr="004E10F2" w:rsidRDefault="00D04F7C" w:rsidP="00E2608D">
      <w:pPr>
        <w:numPr>
          <w:ilvl w:val="0"/>
          <w:numId w:val="87"/>
        </w:numPr>
        <w:ind w:right="59" w:hanging="405"/>
        <w:rPr>
          <w:sz w:val="23"/>
          <w:szCs w:val="23"/>
        </w:rPr>
      </w:pPr>
      <w:r w:rsidRPr="004E10F2">
        <w:rPr>
          <w:sz w:val="23"/>
          <w:szCs w:val="23"/>
        </w:rPr>
        <w:t>작업장에는 장애물을 확인하고 관계자 외의 출입을 통제하여야 한다.</w:t>
      </w:r>
    </w:p>
    <w:p w:rsidR="00D04F7C" w:rsidRPr="004E10F2" w:rsidRDefault="00D04F7C" w:rsidP="00E2608D">
      <w:pPr>
        <w:numPr>
          <w:ilvl w:val="0"/>
          <w:numId w:val="87"/>
        </w:numPr>
        <w:spacing w:after="0" w:line="332" w:lineRule="auto"/>
        <w:ind w:right="59" w:hanging="405"/>
        <w:rPr>
          <w:sz w:val="23"/>
          <w:szCs w:val="23"/>
        </w:rPr>
      </w:pPr>
      <w:r w:rsidRPr="004E10F2">
        <w:rPr>
          <w:sz w:val="23"/>
          <w:szCs w:val="23"/>
        </w:rPr>
        <w:t>충전전로의 인근에서 작업 시에는 산업안전보건기준에 관한 규칙 제322조의 충전 전로 인근에서 차량․기계장치 작업을 준수하여 설치하여야 한다.</w:t>
      </w:r>
    </w:p>
    <w:p w:rsidR="00D04F7C" w:rsidRPr="004E10F2" w:rsidRDefault="00D04F7C" w:rsidP="00E2608D">
      <w:pPr>
        <w:numPr>
          <w:ilvl w:val="0"/>
          <w:numId w:val="87"/>
        </w:numPr>
        <w:spacing w:after="0" w:line="332" w:lineRule="auto"/>
        <w:ind w:right="59" w:hanging="405"/>
        <w:rPr>
          <w:sz w:val="23"/>
          <w:szCs w:val="23"/>
        </w:rPr>
      </w:pPr>
      <w:r w:rsidRPr="004E10F2">
        <w:rPr>
          <w:sz w:val="23"/>
          <w:szCs w:val="23"/>
        </w:rPr>
        <w:t>아웃트리거 설치 시 지지력을 확인한 견고한 바닥에 설치하여야 한고, 미끄럼 방 지나 보강이 필요한 경우 받침이나 매트 등의 위에 설치하여야 한다.</w:t>
      </w:r>
    </w:p>
    <w:p w:rsidR="00D04F7C" w:rsidRPr="004E10F2" w:rsidRDefault="00D04F7C" w:rsidP="00E2608D">
      <w:pPr>
        <w:numPr>
          <w:ilvl w:val="0"/>
          <w:numId w:val="87"/>
        </w:numPr>
        <w:spacing w:after="0" w:line="332" w:lineRule="auto"/>
        <w:ind w:right="59" w:hanging="405"/>
        <w:rPr>
          <w:sz w:val="23"/>
          <w:szCs w:val="23"/>
        </w:rPr>
      </w:pPr>
      <w:r w:rsidRPr="004E10F2">
        <w:rPr>
          <w:sz w:val="23"/>
          <w:szCs w:val="23"/>
        </w:rPr>
        <w:t xml:space="preserve">절토 및 성토 선단부 등 토사 붕괴에 위험이 있는 장소에는 이동식 크레인의 </w:t>
      </w:r>
      <w:proofErr w:type="gramStart"/>
      <w:r w:rsidRPr="004E10F2">
        <w:rPr>
          <w:sz w:val="23"/>
          <w:szCs w:val="23"/>
        </w:rPr>
        <w:t>거치 를</w:t>
      </w:r>
      <w:proofErr w:type="gramEnd"/>
      <w:r w:rsidRPr="004E10F2">
        <w:rPr>
          <w:sz w:val="23"/>
          <w:szCs w:val="23"/>
        </w:rPr>
        <w:t xml:space="preserve"> 금지하여야 한다.</w:t>
      </w:r>
    </w:p>
    <w:p w:rsidR="00D04F7C" w:rsidRPr="004E10F2" w:rsidRDefault="00D04F7C" w:rsidP="00E2608D">
      <w:pPr>
        <w:numPr>
          <w:ilvl w:val="0"/>
          <w:numId w:val="87"/>
        </w:numPr>
        <w:ind w:right="59" w:hanging="405"/>
        <w:rPr>
          <w:sz w:val="23"/>
          <w:szCs w:val="23"/>
        </w:rPr>
      </w:pPr>
      <w:r w:rsidRPr="004E10F2">
        <w:rPr>
          <w:sz w:val="23"/>
          <w:szCs w:val="23"/>
        </w:rPr>
        <w:t>이동식 크레인의 수평 균형을 확인하여 거치하여야 한다.</w:t>
      </w:r>
    </w:p>
    <w:p w:rsidR="00D04F7C" w:rsidRPr="004E10F2" w:rsidRDefault="00D04F7C" w:rsidP="00E2608D">
      <w:pPr>
        <w:numPr>
          <w:ilvl w:val="0"/>
          <w:numId w:val="87"/>
        </w:numPr>
        <w:spacing w:after="0" w:line="332" w:lineRule="auto"/>
        <w:ind w:right="59" w:hanging="405"/>
        <w:rPr>
          <w:sz w:val="23"/>
          <w:szCs w:val="23"/>
        </w:rPr>
      </w:pPr>
      <w:r w:rsidRPr="004E10F2">
        <w:rPr>
          <w:sz w:val="23"/>
          <w:szCs w:val="23"/>
        </w:rPr>
        <w:t>인양물의 무게를 정확히 파악하여 이동식 크레인의 정격하중을 준수하고, 수직으 로 인양하여야 한다.</w:t>
      </w:r>
    </w:p>
    <w:p w:rsidR="00D04F7C" w:rsidRPr="004E10F2" w:rsidRDefault="00D04F7C" w:rsidP="00E2608D">
      <w:pPr>
        <w:numPr>
          <w:ilvl w:val="0"/>
          <w:numId w:val="87"/>
        </w:numPr>
        <w:ind w:right="59" w:hanging="405"/>
        <w:rPr>
          <w:sz w:val="23"/>
          <w:szCs w:val="23"/>
        </w:rPr>
      </w:pPr>
      <w:r w:rsidRPr="004E10F2">
        <w:rPr>
          <w:sz w:val="23"/>
          <w:szCs w:val="23"/>
        </w:rPr>
        <w:t>이동식 크레인 조립 및 해체, 수리 시에는 다음 사항을 준수하여야 한다.</w:t>
      </w:r>
    </w:p>
    <w:p w:rsidR="00D04F7C" w:rsidRPr="004E10F2" w:rsidRDefault="00D04F7C" w:rsidP="00E2608D">
      <w:pPr>
        <w:numPr>
          <w:ilvl w:val="0"/>
          <w:numId w:val="88"/>
        </w:numPr>
        <w:spacing w:after="41"/>
        <w:ind w:right="59" w:hanging="252"/>
        <w:rPr>
          <w:sz w:val="23"/>
          <w:szCs w:val="23"/>
        </w:rPr>
      </w:pPr>
      <w:r w:rsidRPr="004E10F2">
        <w:rPr>
          <w:sz w:val="23"/>
          <w:szCs w:val="23"/>
        </w:rPr>
        <w:t>충분한 공간을 확보하고, 견고한 지반에서 조립하여야 한다.</w:t>
      </w:r>
    </w:p>
    <w:p w:rsidR="00D04F7C" w:rsidRPr="004E10F2" w:rsidRDefault="00D04F7C" w:rsidP="00E2608D">
      <w:pPr>
        <w:numPr>
          <w:ilvl w:val="0"/>
          <w:numId w:val="88"/>
        </w:numPr>
        <w:spacing w:after="0" w:line="295" w:lineRule="auto"/>
        <w:ind w:right="59" w:hanging="252"/>
        <w:rPr>
          <w:sz w:val="23"/>
          <w:szCs w:val="23"/>
        </w:rPr>
      </w:pPr>
      <w:r w:rsidRPr="004E10F2">
        <w:rPr>
          <w:sz w:val="23"/>
          <w:szCs w:val="23"/>
        </w:rPr>
        <w:t>크레인은 스윙이 되지 않도록 시동을 정지하고 고정 상태를 유지하여야 한다. - 이동식 크레인의 제작사에서 제공하는 매뉴얼의 작업방법과 기준을 준수하여 조립 및 해체 작업을 하여야 한다.</w:t>
      </w:r>
    </w:p>
    <w:p w:rsidR="00D04F7C" w:rsidRPr="004E10F2" w:rsidRDefault="00D04F7C" w:rsidP="00E2608D">
      <w:pPr>
        <w:numPr>
          <w:ilvl w:val="0"/>
          <w:numId w:val="88"/>
        </w:numPr>
        <w:spacing w:after="30"/>
        <w:ind w:right="59" w:hanging="252"/>
        <w:rPr>
          <w:sz w:val="23"/>
          <w:szCs w:val="23"/>
        </w:rPr>
      </w:pPr>
      <w:r w:rsidRPr="004E10F2">
        <w:rPr>
          <w:sz w:val="23"/>
          <w:szCs w:val="23"/>
        </w:rPr>
        <w:t>지브의 상부핀은 조립 시에는 먼저 설치하고 해체 시에는 나중에 제거하는 등 핀 의 설치 및 제거 순서를 준수하여야 한다.</w:t>
      </w:r>
    </w:p>
    <w:p w:rsidR="00D04F7C" w:rsidRPr="004E10F2" w:rsidRDefault="00D04F7C" w:rsidP="00E2608D">
      <w:pPr>
        <w:numPr>
          <w:ilvl w:val="0"/>
          <w:numId w:val="88"/>
        </w:numPr>
        <w:spacing w:after="30"/>
        <w:ind w:right="59" w:hanging="252"/>
        <w:rPr>
          <w:sz w:val="23"/>
          <w:szCs w:val="23"/>
        </w:rPr>
      </w:pPr>
      <w:r w:rsidRPr="004E10F2">
        <w:rPr>
          <w:sz w:val="23"/>
          <w:szCs w:val="23"/>
        </w:rPr>
        <w:t>지브 등을 수리할 경우에는 제작사의 기준에 적합하여야 하며, 주 부재는 제작사 의 승인 없이 용접하지 않아야 한다.</w:t>
      </w:r>
    </w:p>
    <w:p w:rsidR="00D04F7C" w:rsidRPr="004E10F2" w:rsidRDefault="00D04F7C" w:rsidP="00E2608D">
      <w:pPr>
        <w:numPr>
          <w:ilvl w:val="0"/>
          <w:numId w:val="88"/>
        </w:numPr>
        <w:spacing w:after="30"/>
        <w:ind w:right="59" w:hanging="252"/>
        <w:rPr>
          <w:sz w:val="23"/>
          <w:szCs w:val="23"/>
        </w:rPr>
      </w:pPr>
      <w:r w:rsidRPr="004E10F2">
        <w:rPr>
          <w:sz w:val="23"/>
          <w:szCs w:val="23"/>
        </w:rPr>
        <w:t>지브 등을 수리 및 용접은 유자격자가 실시해야 하며, 용접 작업 시에는 용접 불 티 비산방지 조치 및 소화기 비치 등 화재를 예방하여야 한다.</w:t>
      </w:r>
    </w:p>
    <w:p w:rsidR="00D04F7C" w:rsidRPr="004E10F2" w:rsidRDefault="00D04F7C" w:rsidP="00E2608D">
      <w:pPr>
        <w:numPr>
          <w:ilvl w:val="0"/>
          <w:numId w:val="88"/>
        </w:numPr>
        <w:spacing w:after="30"/>
        <w:ind w:right="59" w:hanging="252"/>
        <w:rPr>
          <w:sz w:val="23"/>
          <w:szCs w:val="23"/>
        </w:rPr>
      </w:pPr>
      <w:r w:rsidRPr="004E10F2">
        <w:rPr>
          <w:sz w:val="23"/>
          <w:szCs w:val="23"/>
        </w:rPr>
        <w:t>전동기계․기구 사용 작업 시에는 접지가 되어 있는 분전반에서 누전차단기를 통하 여 전원을 인출하여야 한다.</w:t>
      </w:r>
    </w:p>
    <w:p w:rsidR="00D04F7C" w:rsidRPr="004E10F2" w:rsidRDefault="00D04F7C" w:rsidP="00E2608D">
      <w:pPr>
        <w:numPr>
          <w:ilvl w:val="0"/>
          <w:numId w:val="88"/>
        </w:numPr>
        <w:spacing w:after="41"/>
        <w:ind w:right="59" w:hanging="252"/>
        <w:rPr>
          <w:sz w:val="23"/>
          <w:szCs w:val="23"/>
        </w:rPr>
      </w:pPr>
      <w:r w:rsidRPr="004E10F2">
        <w:rPr>
          <w:sz w:val="23"/>
          <w:szCs w:val="23"/>
        </w:rPr>
        <w:t>지브 등의 하부에 들어가서 작업할 때는 안전 블럭 등 안전조치를 하고 작업한다.</w:t>
      </w:r>
    </w:p>
    <w:p w:rsidR="00D04F7C" w:rsidRPr="004E10F2" w:rsidRDefault="00D04F7C" w:rsidP="00E2608D">
      <w:pPr>
        <w:numPr>
          <w:ilvl w:val="0"/>
          <w:numId w:val="88"/>
        </w:numPr>
        <w:spacing w:after="41"/>
        <w:ind w:right="59" w:hanging="252"/>
        <w:rPr>
          <w:sz w:val="23"/>
          <w:szCs w:val="23"/>
        </w:rPr>
      </w:pPr>
      <w:r w:rsidRPr="004E10F2">
        <w:rPr>
          <w:sz w:val="23"/>
          <w:szCs w:val="23"/>
        </w:rPr>
        <w:t>장비 수리 등을 위한 고소 작업 시 안전대를 착용하여야 한다.</w:t>
      </w:r>
    </w:p>
    <w:p w:rsidR="00D04F7C" w:rsidRPr="004E10F2" w:rsidRDefault="00D04F7C" w:rsidP="00E2608D">
      <w:pPr>
        <w:numPr>
          <w:ilvl w:val="0"/>
          <w:numId w:val="88"/>
        </w:numPr>
        <w:spacing w:after="413"/>
        <w:ind w:right="59" w:hanging="252"/>
        <w:rPr>
          <w:sz w:val="23"/>
          <w:szCs w:val="23"/>
        </w:rPr>
      </w:pPr>
      <w:r w:rsidRPr="004E10F2">
        <w:rPr>
          <w:sz w:val="23"/>
          <w:szCs w:val="23"/>
        </w:rPr>
        <w:t>작업 장소에 안전 휀스, 출입금지 표지판을 설치하는 등의 작업 반경 내에 관계자 외의 출입을 통제하는 조치를 하여야 한다.</w:t>
      </w:r>
    </w:p>
    <w:p w:rsidR="00D04F7C" w:rsidRPr="004E10F2" w:rsidRDefault="00D04F7C" w:rsidP="00D04F7C">
      <w:pPr>
        <w:ind w:left="194" w:right="59"/>
        <w:rPr>
          <w:sz w:val="23"/>
          <w:szCs w:val="23"/>
        </w:rPr>
      </w:pPr>
      <w:r w:rsidRPr="004E10F2">
        <w:rPr>
          <w:sz w:val="23"/>
          <w:szCs w:val="23"/>
        </w:rPr>
        <w:t>3.2 작업 전 확인사항</w:t>
      </w:r>
    </w:p>
    <w:p w:rsidR="00D04F7C" w:rsidRPr="004E10F2" w:rsidRDefault="00D04F7C" w:rsidP="00D04F7C">
      <w:pPr>
        <w:ind w:left="194" w:right="59"/>
        <w:rPr>
          <w:sz w:val="23"/>
          <w:szCs w:val="23"/>
        </w:rPr>
      </w:pPr>
      <w:r w:rsidRPr="004E10F2">
        <w:rPr>
          <w:sz w:val="23"/>
          <w:szCs w:val="23"/>
        </w:rPr>
        <w:t>(1) 이동식 크레인 작업 전에 다음과 같은 사항을 준수하여야 한다.</w:t>
      </w:r>
    </w:p>
    <w:p w:rsidR="00D04F7C" w:rsidRPr="004E10F2" w:rsidRDefault="00D04F7C" w:rsidP="00E2608D">
      <w:pPr>
        <w:numPr>
          <w:ilvl w:val="0"/>
          <w:numId w:val="89"/>
        </w:numPr>
        <w:ind w:left="445" w:right="59" w:hanging="261"/>
        <w:rPr>
          <w:sz w:val="23"/>
          <w:szCs w:val="23"/>
        </w:rPr>
      </w:pPr>
      <w:r w:rsidRPr="004E10F2">
        <w:rPr>
          <w:sz w:val="23"/>
          <w:szCs w:val="23"/>
        </w:rPr>
        <w:t>이동식 크레인의 지브, 훅 블럭 및 도르래, 아웃트리거, 차체 등 주요부를 점검하</w:t>
      </w:r>
    </w:p>
    <w:p w:rsidR="00D04F7C" w:rsidRDefault="00D04F7C" w:rsidP="00D04F7C">
      <w:pPr>
        <w:spacing w:after="0"/>
        <w:ind w:right="59" w:firstLineChars="2900" w:firstLine="5800"/>
        <w:rPr>
          <w:sz w:val="20"/>
          <w:szCs w:val="20"/>
        </w:rPr>
      </w:pPr>
    </w:p>
    <w:p w:rsidR="00AD3B40" w:rsidRDefault="00AD3B40" w:rsidP="00D04F7C">
      <w:pPr>
        <w:spacing w:after="0"/>
        <w:ind w:right="59" w:firstLineChars="2900" w:firstLine="5800"/>
        <w:rPr>
          <w:sz w:val="20"/>
          <w:szCs w:val="20"/>
        </w:rPr>
      </w:pPr>
    </w:p>
    <w:p w:rsidR="00824DC1" w:rsidRPr="00D04F7C" w:rsidRDefault="00824DC1" w:rsidP="00D04F7C">
      <w:pPr>
        <w:spacing w:after="0"/>
        <w:ind w:right="59" w:firstLineChars="2900" w:firstLine="5800"/>
        <w:rPr>
          <w:sz w:val="20"/>
          <w:szCs w:val="20"/>
        </w:rPr>
      </w:pPr>
    </w:p>
    <w:p w:rsidR="00D04F7C" w:rsidRPr="004E10F2" w:rsidRDefault="00D04F7C" w:rsidP="00D04F7C">
      <w:pPr>
        <w:spacing w:after="41"/>
        <w:ind w:left="194" w:right="59"/>
        <w:rPr>
          <w:sz w:val="22"/>
        </w:rPr>
      </w:pPr>
      <w:r w:rsidRPr="004E10F2">
        <w:rPr>
          <w:sz w:val="22"/>
        </w:rPr>
        <w:t>고 이상 발견 시 수리 또는 교체 등의 조치를 하여야 한다.</w:t>
      </w:r>
    </w:p>
    <w:p w:rsidR="00D04F7C" w:rsidRPr="004E10F2" w:rsidRDefault="00D04F7C" w:rsidP="00E2608D">
      <w:pPr>
        <w:numPr>
          <w:ilvl w:val="0"/>
          <w:numId w:val="89"/>
        </w:numPr>
        <w:spacing w:after="30"/>
        <w:ind w:left="445" w:right="59" w:hanging="261"/>
        <w:rPr>
          <w:sz w:val="22"/>
        </w:rPr>
      </w:pPr>
      <w:r w:rsidRPr="004E10F2">
        <w:rPr>
          <w:sz w:val="22"/>
        </w:rPr>
        <w:t>충격하중은 이동식 크레인의 전도사고로 이어질 수 있으므로 작업 계획을 사전에 검토하여 충격하중의 발생을 예방하여야 한다.</w:t>
      </w:r>
    </w:p>
    <w:p w:rsidR="00D04F7C" w:rsidRPr="004E10F2" w:rsidRDefault="00D04F7C" w:rsidP="00E2608D">
      <w:pPr>
        <w:numPr>
          <w:ilvl w:val="0"/>
          <w:numId w:val="89"/>
        </w:numPr>
        <w:spacing w:after="30"/>
        <w:ind w:left="445" w:right="59" w:hanging="261"/>
        <w:rPr>
          <w:sz w:val="22"/>
        </w:rPr>
      </w:pPr>
      <w:r w:rsidRPr="004E10F2">
        <w:rPr>
          <w:sz w:val="22"/>
        </w:rPr>
        <w:t>이동식 크레인을 이용한 인양작업 시 하물을 수직으로 상승 및 하강하여 이동식 크레인의 사용 기준을 벗어난 수평하중이 작용하지 않도록 하여야 한다.</w:t>
      </w:r>
    </w:p>
    <w:p w:rsidR="00D04F7C" w:rsidRPr="004E10F2" w:rsidRDefault="00D04F7C" w:rsidP="00E2608D">
      <w:pPr>
        <w:numPr>
          <w:ilvl w:val="0"/>
          <w:numId w:val="89"/>
        </w:numPr>
        <w:spacing w:after="30"/>
        <w:ind w:left="445" w:right="59" w:hanging="261"/>
        <w:rPr>
          <w:sz w:val="22"/>
        </w:rPr>
      </w:pPr>
      <w:r w:rsidRPr="004E10F2">
        <w:rPr>
          <w:sz w:val="22"/>
        </w:rPr>
        <w:t>인양작업 시 인양 반경을 최소화하여 전도 및 낙하 등에 의한 재해를 예방하여야 한다. - 풍속을 측정하여 확인하고, 풍속이 초당 10미터 이상인 경우 작업을 중지하여야 한다.</w:t>
      </w:r>
    </w:p>
    <w:p w:rsidR="00D04F7C" w:rsidRPr="004E10F2" w:rsidRDefault="00D04F7C" w:rsidP="00E2608D">
      <w:pPr>
        <w:numPr>
          <w:ilvl w:val="0"/>
          <w:numId w:val="90"/>
        </w:numPr>
        <w:ind w:right="59" w:hanging="537"/>
        <w:rPr>
          <w:sz w:val="22"/>
        </w:rPr>
      </w:pPr>
      <w:r w:rsidRPr="004E10F2">
        <w:rPr>
          <w:sz w:val="22"/>
        </w:rPr>
        <w:t>크레인의 수평도를 확인하고, 아웃트리거를 설치할 위치의 지반 상태를 점검한다.</w:t>
      </w:r>
    </w:p>
    <w:p w:rsidR="00D04F7C" w:rsidRPr="004E10F2" w:rsidRDefault="00D04F7C" w:rsidP="00E2608D">
      <w:pPr>
        <w:numPr>
          <w:ilvl w:val="0"/>
          <w:numId w:val="90"/>
        </w:numPr>
        <w:spacing w:after="0" w:line="332" w:lineRule="auto"/>
        <w:ind w:right="59" w:hanging="537"/>
        <w:rPr>
          <w:sz w:val="22"/>
        </w:rPr>
      </w:pPr>
      <w:r w:rsidRPr="004E10F2">
        <w:rPr>
          <w:sz w:val="22"/>
        </w:rPr>
        <w:t>작업 시작 전에 권과방지장치나 경보장치, 브레이크, 클러치 및 조정장치, 와이어 로프가 통하고 있는 곳의 상태 등을 점검하여야 한다.</w:t>
      </w:r>
    </w:p>
    <w:p w:rsidR="00D04F7C" w:rsidRPr="004E10F2" w:rsidRDefault="00D04F7C" w:rsidP="00E2608D">
      <w:pPr>
        <w:numPr>
          <w:ilvl w:val="0"/>
          <w:numId w:val="90"/>
        </w:numPr>
        <w:spacing w:after="0" w:line="332" w:lineRule="auto"/>
        <w:ind w:right="59" w:hanging="537"/>
        <w:rPr>
          <w:sz w:val="22"/>
        </w:rPr>
      </w:pPr>
      <w:r w:rsidRPr="004E10F2">
        <w:rPr>
          <w:sz w:val="22"/>
        </w:rPr>
        <w:t>길이가 긴 인양물을 수평에서 수직으로 세울 필요가 있는 경우에는 인양반경 증가 에 따른 크레인 인양 능력을 사전에 검토하여야 한다.</w:t>
      </w:r>
    </w:p>
    <w:p w:rsidR="00D04F7C" w:rsidRPr="004E10F2" w:rsidRDefault="00D04F7C" w:rsidP="00E2608D">
      <w:pPr>
        <w:numPr>
          <w:ilvl w:val="0"/>
          <w:numId w:val="90"/>
        </w:numPr>
        <w:ind w:right="59" w:hanging="537"/>
        <w:rPr>
          <w:sz w:val="22"/>
        </w:rPr>
      </w:pPr>
      <w:r w:rsidRPr="004E10F2">
        <w:rPr>
          <w:sz w:val="22"/>
        </w:rPr>
        <w:t>작업 장소 주변의 인양작업에 간섭될 수 있는 장애물 여부를 점검하여야 한다.</w:t>
      </w:r>
    </w:p>
    <w:p w:rsidR="00D04F7C" w:rsidRPr="004E10F2" w:rsidRDefault="00D04F7C" w:rsidP="00E2608D">
      <w:pPr>
        <w:numPr>
          <w:ilvl w:val="0"/>
          <w:numId w:val="90"/>
        </w:numPr>
        <w:spacing w:after="0" w:line="332" w:lineRule="auto"/>
        <w:ind w:right="59" w:hanging="537"/>
        <w:rPr>
          <w:sz w:val="22"/>
        </w:rPr>
      </w:pPr>
      <w:r w:rsidRPr="004E10F2">
        <w:rPr>
          <w:sz w:val="22"/>
        </w:rPr>
        <w:t>크레인 인양작업 시 신호수를 배치하여야 하며, 운전원과 신호수가 상호 신호를 확인할 수 있는 장소에서 작업을 하여야 한다.</w:t>
      </w:r>
    </w:p>
    <w:p w:rsidR="00D04F7C" w:rsidRPr="004E10F2" w:rsidRDefault="00D04F7C" w:rsidP="00E2608D">
      <w:pPr>
        <w:numPr>
          <w:ilvl w:val="0"/>
          <w:numId w:val="90"/>
        </w:numPr>
        <w:ind w:right="59" w:hanging="537"/>
        <w:rPr>
          <w:sz w:val="22"/>
        </w:rPr>
      </w:pPr>
      <w:r w:rsidRPr="004E10F2">
        <w:rPr>
          <w:sz w:val="22"/>
        </w:rPr>
        <w:t>이동식 크레인의 정격하중과 인양물의 중량을 확인하여야 한다.</w:t>
      </w:r>
    </w:p>
    <w:p w:rsidR="00D04F7C" w:rsidRPr="004E10F2" w:rsidRDefault="00D04F7C" w:rsidP="00E2608D">
      <w:pPr>
        <w:numPr>
          <w:ilvl w:val="0"/>
          <w:numId w:val="90"/>
        </w:numPr>
        <w:ind w:right="59" w:hanging="537"/>
        <w:rPr>
          <w:sz w:val="22"/>
        </w:rPr>
      </w:pPr>
      <w:r w:rsidRPr="004E10F2">
        <w:rPr>
          <w:sz w:val="22"/>
        </w:rPr>
        <w:t>이동식 크레인 작업 반경 내에 관계자 외의 출입을 통제 조치를 확인하여야 한다.</w:t>
      </w:r>
    </w:p>
    <w:p w:rsidR="00D04F7C" w:rsidRPr="004E10F2" w:rsidRDefault="00D04F7C" w:rsidP="00E2608D">
      <w:pPr>
        <w:numPr>
          <w:ilvl w:val="0"/>
          <w:numId w:val="90"/>
        </w:numPr>
        <w:spacing w:after="0" w:line="332" w:lineRule="auto"/>
        <w:ind w:right="59" w:hanging="537"/>
        <w:rPr>
          <w:sz w:val="22"/>
        </w:rPr>
      </w:pPr>
      <w:r w:rsidRPr="004E10F2">
        <w:rPr>
          <w:sz w:val="22"/>
        </w:rPr>
        <w:t>카고 크레인에 버켓을 연결하여 사용할 경우 작업 전에 주요 부재의 볼트 체결부 및 용접부를 점검 후에 작업하여야 한다.</w:t>
      </w:r>
    </w:p>
    <w:p w:rsidR="00D04F7C" w:rsidRPr="004E10F2" w:rsidRDefault="00D04F7C" w:rsidP="00E2608D">
      <w:pPr>
        <w:numPr>
          <w:ilvl w:val="0"/>
          <w:numId w:val="90"/>
        </w:numPr>
        <w:spacing w:after="520"/>
        <w:ind w:right="59" w:hanging="537"/>
        <w:rPr>
          <w:sz w:val="22"/>
        </w:rPr>
      </w:pPr>
      <w:r w:rsidRPr="004E10F2">
        <w:rPr>
          <w:sz w:val="22"/>
        </w:rPr>
        <w:t>크레인의 안전점검 사항은 KOSHA GUIDE C-48-2012)을 따른다.</w:t>
      </w:r>
    </w:p>
    <w:p w:rsidR="00D04F7C" w:rsidRPr="004E10F2" w:rsidRDefault="00D04F7C" w:rsidP="00D04F7C">
      <w:pPr>
        <w:ind w:left="0" w:right="59" w:firstLine="0"/>
        <w:rPr>
          <w:sz w:val="22"/>
        </w:rPr>
      </w:pPr>
      <w:r w:rsidRPr="004E10F2">
        <w:rPr>
          <w:sz w:val="22"/>
        </w:rPr>
        <w:t>3.3 작업 중 안전수칙</w:t>
      </w:r>
    </w:p>
    <w:p w:rsidR="00D04F7C" w:rsidRPr="004E10F2" w:rsidRDefault="00D04F7C" w:rsidP="00E2608D">
      <w:pPr>
        <w:numPr>
          <w:ilvl w:val="0"/>
          <w:numId w:val="91"/>
        </w:numPr>
        <w:ind w:right="59" w:hanging="405"/>
        <w:rPr>
          <w:sz w:val="22"/>
        </w:rPr>
      </w:pPr>
      <w:r w:rsidRPr="004E10F2">
        <w:rPr>
          <w:sz w:val="22"/>
        </w:rPr>
        <w:t>훅 해지장치를 사용하여 인양물이 훅에서 이탈하는 것을 방지하여야 한다.</w:t>
      </w:r>
    </w:p>
    <w:p w:rsidR="00D04F7C" w:rsidRPr="004E10F2" w:rsidRDefault="00D04F7C" w:rsidP="00E2608D">
      <w:pPr>
        <w:numPr>
          <w:ilvl w:val="0"/>
          <w:numId w:val="91"/>
        </w:numPr>
        <w:ind w:right="59" w:hanging="405"/>
        <w:rPr>
          <w:sz w:val="22"/>
        </w:rPr>
      </w:pPr>
      <w:r w:rsidRPr="004E10F2">
        <w:rPr>
          <w:sz w:val="22"/>
        </w:rPr>
        <w:t>크레인의 인양작업 시 전도 방지를 위하여 아웃트리거 설치 상태를 점검하여야 한다.</w:t>
      </w:r>
    </w:p>
    <w:p w:rsidR="00D04F7C" w:rsidRPr="004E10F2" w:rsidRDefault="00D04F7C" w:rsidP="00E2608D">
      <w:pPr>
        <w:numPr>
          <w:ilvl w:val="0"/>
          <w:numId w:val="91"/>
        </w:numPr>
        <w:spacing w:after="0" w:line="332" w:lineRule="auto"/>
        <w:ind w:right="59" w:hanging="405"/>
        <w:rPr>
          <w:sz w:val="22"/>
        </w:rPr>
      </w:pPr>
      <w:r w:rsidRPr="004E10F2">
        <w:rPr>
          <w:sz w:val="22"/>
        </w:rPr>
        <w:t>이동식 크레인 제작사의 사용기준에서 제시하는 지브의 각도에 따른 정격하중을 준수하여야 한다.</w:t>
      </w:r>
    </w:p>
    <w:p w:rsidR="00D04F7C" w:rsidRPr="004E10F2" w:rsidRDefault="00D04F7C" w:rsidP="00E2608D">
      <w:pPr>
        <w:numPr>
          <w:ilvl w:val="0"/>
          <w:numId w:val="91"/>
        </w:numPr>
        <w:ind w:right="59" w:hanging="405"/>
        <w:rPr>
          <w:sz w:val="22"/>
        </w:rPr>
      </w:pPr>
      <w:r w:rsidRPr="004E10F2">
        <w:rPr>
          <w:sz w:val="22"/>
        </w:rPr>
        <w:t>인양물의 무게 중심, 주변 장애물 등을 점검하여야 한다.</w:t>
      </w:r>
    </w:p>
    <w:p w:rsidR="00D04F7C" w:rsidRPr="004E10F2" w:rsidRDefault="00D04F7C" w:rsidP="00E2608D">
      <w:pPr>
        <w:numPr>
          <w:ilvl w:val="0"/>
          <w:numId w:val="91"/>
        </w:numPr>
        <w:ind w:right="59" w:hanging="405"/>
        <w:rPr>
          <w:sz w:val="22"/>
        </w:rPr>
      </w:pPr>
      <w:r w:rsidRPr="004E10F2">
        <w:rPr>
          <w:sz w:val="22"/>
        </w:rPr>
        <w:t>슬링(와이어로프, 섬유벨트 등), 훅 및 해지장치, 샤클 등의 상태를 수시 점검한다.</w:t>
      </w:r>
    </w:p>
    <w:p w:rsidR="00D04F7C" w:rsidRPr="004E10F2" w:rsidRDefault="00D04F7C" w:rsidP="00E2608D">
      <w:pPr>
        <w:numPr>
          <w:ilvl w:val="0"/>
          <w:numId w:val="92"/>
        </w:numPr>
        <w:spacing w:after="0" w:line="332" w:lineRule="auto"/>
        <w:ind w:right="59" w:hanging="537"/>
        <w:rPr>
          <w:sz w:val="22"/>
        </w:rPr>
      </w:pPr>
      <w:r w:rsidRPr="004E10F2">
        <w:rPr>
          <w:sz w:val="22"/>
        </w:rPr>
        <w:t>인양물의 형상, 무게, 특성에 따른 안전조치와 줄걸이 와이어로프의 매단각도는 60° 이내로 하여야 한다.</w:t>
      </w:r>
    </w:p>
    <w:p w:rsidR="00D04F7C" w:rsidRPr="004E10F2" w:rsidRDefault="00D04F7C" w:rsidP="00E2608D">
      <w:pPr>
        <w:numPr>
          <w:ilvl w:val="0"/>
          <w:numId w:val="92"/>
        </w:numPr>
        <w:spacing w:after="0" w:line="332" w:lineRule="auto"/>
        <w:ind w:right="59" w:hanging="537"/>
        <w:rPr>
          <w:sz w:val="22"/>
        </w:rPr>
      </w:pPr>
      <w:r w:rsidRPr="004E10F2">
        <w:rPr>
          <w:sz w:val="22"/>
        </w:rPr>
        <w:t>이동식 크레인 인양작업 시 신호수를 배치하여야 하며, 운전원은 신호수의 신호에 따라 인양작업을 수행하여야 한다.</w:t>
      </w:r>
    </w:p>
    <w:p w:rsidR="00D04F7C" w:rsidRPr="004E10F2" w:rsidRDefault="00D04F7C" w:rsidP="00E2608D">
      <w:pPr>
        <w:numPr>
          <w:ilvl w:val="0"/>
          <w:numId w:val="92"/>
        </w:numPr>
        <w:spacing w:after="0" w:line="332" w:lineRule="auto"/>
        <w:ind w:right="59" w:hanging="537"/>
        <w:rPr>
          <w:sz w:val="22"/>
        </w:rPr>
      </w:pPr>
      <w:r w:rsidRPr="004E10F2">
        <w:rPr>
          <w:sz w:val="22"/>
        </w:rPr>
        <w:t>충전전로에 인근 작업 시 붐의 길이만큼 이격하거나 산업안전보건기준에 관한규칙</w:t>
      </w:r>
    </w:p>
    <w:p w:rsidR="00D04F7C" w:rsidRDefault="00D04F7C" w:rsidP="004E10F2">
      <w:pPr>
        <w:spacing w:after="0" w:line="332" w:lineRule="auto"/>
        <w:ind w:left="0" w:right="59" w:firstLine="0"/>
        <w:rPr>
          <w:sz w:val="22"/>
        </w:rPr>
      </w:pPr>
    </w:p>
    <w:p w:rsidR="00D04F7C" w:rsidRDefault="00D04F7C" w:rsidP="00D04F7C">
      <w:pPr>
        <w:spacing w:after="0"/>
        <w:ind w:right="59" w:firstLineChars="2900" w:firstLine="5800"/>
        <w:rPr>
          <w:sz w:val="20"/>
          <w:szCs w:val="20"/>
        </w:rPr>
      </w:pPr>
    </w:p>
    <w:p w:rsidR="00CF6ABC" w:rsidRPr="00D04F7C" w:rsidRDefault="00CF6ABC" w:rsidP="00D04F7C">
      <w:pPr>
        <w:spacing w:after="0"/>
        <w:ind w:right="59" w:firstLineChars="2900" w:firstLine="5800"/>
        <w:rPr>
          <w:sz w:val="20"/>
          <w:szCs w:val="20"/>
        </w:rPr>
      </w:pPr>
    </w:p>
    <w:p w:rsidR="00D04F7C" w:rsidRDefault="00D04F7C" w:rsidP="00D04F7C">
      <w:pPr>
        <w:spacing w:after="0" w:line="332" w:lineRule="auto"/>
        <w:ind w:left="537" w:right="59" w:firstLine="0"/>
      </w:pPr>
    </w:p>
    <w:p w:rsidR="00D04F7C" w:rsidRPr="004E10F2" w:rsidRDefault="00D04F7C" w:rsidP="00D04F7C">
      <w:pPr>
        <w:spacing w:after="0" w:line="332" w:lineRule="auto"/>
        <w:ind w:right="59"/>
        <w:rPr>
          <w:sz w:val="22"/>
        </w:rPr>
      </w:pPr>
      <w:r w:rsidRPr="004E10F2">
        <w:rPr>
          <w:sz w:val="22"/>
        </w:rPr>
        <w:t>제322조의 충전전로 인근에서 차량․기계장치 작업을 준수하고, 신호수를 배치하여 고 압선에 접촉하지 않도록 하여야 한다.</w:t>
      </w:r>
    </w:p>
    <w:p w:rsidR="00D04F7C" w:rsidRPr="004E10F2" w:rsidRDefault="00D04F7C" w:rsidP="00E2608D">
      <w:pPr>
        <w:numPr>
          <w:ilvl w:val="0"/>
          <w:numId w:val="92"/>
        </w:numPr>
        <w:ind w:right="59" w:hanging="537"/>
        <w:rPr>
          <w:sz w:val="22"/>
        </w:rPr>
      </w:pPr>
      <w:r w:rsidRPr="004E10F2">
        <w:rPr>
          <w:sz w:val="22"/>
        </w:rPr>
        <w:t>인양물 위에 작업자가 탑승한 채로 이동을 금지하여야 한다.</w:t>
      </w:r>
    </w:p>
    <w:p w:rsidR="00D04F7C" w:rsidRPr="004E10F2" w:rsidRDefault="009F44C7" w:rsidP="00D04F7C">
      <w:pPr>
        <w:spacing w:after="0"/>
        <w:ind w:right="59" w:firstLine="0"/>
        <w:rPr>
          <w:sz w:val="22"/>
        </w:rPr>
      </w:pPr>
      <w:r w:rsidRPr="004E10F2">
        <w:rPr>
          <w:sz w:val="22"/>
        </w:rPr>
        <w:t xml:space="preserve">(11) </w:t>
      </w:r>
      <w:r w:rsidR="00D04F7C" w:rsidRPr="004E10F2">
        <w:rPr>
          <w:sz w:val="22"/>
        </w:rPr>
        <w:t>카고 크레인 적재함에 승․하강 시에는 부착된 발판을 딛고 천천히 이동하여야 한다</w:t>
      </w:r>
    </w:p>
    <w:p w:rsidR="00D04F7C" w:rsidRPr="004E10F2" w:rsidRDefault="009F44C7" w:rsidP="009F44C7">
      <w:pPr>
        <w:spacing w:after="0" w:line="332" w:lineRule="auto"/>
        <w:ind w:right="59"/>
        <w:rPr>
          <w:sz w:val="22"/>
        </w:rPr>
      </w:pPr>
      <w:r w:rsidRPr="004E10F2">
        <w:rPr>
          <w:sz w:val="22"/>
        </w:rPr>
        <w:t xml:space="preserve">(12) </w:t>
      </w:r>
      <w:r w:rsidR="00D04F7C" w:rsidRPr="004E10F2">
        <w:rPr>
          <w:sz w:val="22"/>
        </w:rPr>
        <w:t>이동식 크레인의 제원에 따른 인양작업 반경과 지브의 경사각에 따른 정격하중이 내에서 작업을 시행하여야 한다.</w:t>
      </w:r>
    </w:p>
    <w:p w:rsidR="00D04F7C" w:rsidRPr="004E10F2" w:rsidRDefault="009F44C7" w:rsidP="009F44C7">
      <w:pPr>
        <w:spacing w:after="0" w:line="332" w:lineRule="auto"/>
        <w:ind w:right="59"/>
        <w:rPr>
          <w:sz w:val="22"/>
        </w:rPr>
      </w:pPr>
      <w:r w:rsidRPr="004E10F2">
        <w:rPr>
          <w:sz w:val="22"/>
        </w:rPr>
        <w:t xml:space="preserve">(13) </w:t>
      </w:r>
      <w:r w:rsidR="00D04F7C" w:rsidRPr="004E10F2">
        <w:rPr>
          <w:sz w:val="22"/>
        </w:rPr>
        <w:t>인양물의 충돌 등을 방지하기 위하여 인양물을 유도하기 위한 보조 로프를 사용 하여야 한다.</w:t>
      </w:r>
    </w:p>
    <w:p w:rsidR="00D04F7C" w:rsidRPr="004E10F2" w:rsidRDefault="009F44C7" w:rsidP="009F44C7">
      <w:pPr>
        <w:ind w:right="59"/>
        <w:rPr>
          <w:sz w:val="22"/>
        </w:rPr>
      </w:pPr>
      <w:r w:rsidRPr="004E10F2">
        <w:rPr>
          <w:sz w:val="22"/>
        </w:rPr>
        <w:t xml:space="preserve">(14) </w:t>
      </w:r>
      <w:r w:rsidR="00D04F7C" w:rsidRPr="004E10F2">
        <w:rPr>
          <w:sz w:val="22"/>
        </w:rPr>
        <w:t>긴 자재는 경사지게 인양하지 않고 수평을 유지하여 인양토록 하여야 한다.</w:t>
      </w:r>
    </w:p>
    <w:p w:rsidR="00D04F7C" w:rsidRPr="004E10F2" w:rsidRDefault="009F44C7" w:rsidP="009F44C7">
      <w:pPr>
        <w:spacing w:after="432" w:line="332" w:lineRule="auto"/>
        <w:ind w:right="59"/>
        <w:rPr>
          <w:sz w:val="22"/>
        </w:rPr>
      </w:pPr>
      <w:r w:rsidRPr="004E10F2">
        <w:rPr>
          <w:sz w:val="22"/>
        </w:rPr>
        <w:t xml:space="preserve">(15) </w:t>
      </w:r>
      <w:r w:rsidR="00D04F7C" w:rsidRPr="004E10F2">
        <w:rPr>
          <w:sz w:val="22"/>
        </w:rPr>
        <w:t>철골 부재를 인양할 경우는 KOSHA GUIDE C-44-2012 (철골공사 안전보건작업 지침)을 따른다.</w:t>
      </w:r>
    </w:p>
    <w:p w:rsidR="00D04F7C" w:rsidRPr="004E10F2" w:rsidRDefault="00D04F7C" w:rsidP="00D04F7C">
      <w:pPr>
        <w:ind w:right="59"/>
        <w:rPr>
          <w:sz w:val="22"/>
        </w:rPr>
      </w:pPr>
      <w:r w:rsidRPr="004E10F2">
        <w:rPr>
          <w:sz w:val="22"/>
        </w:rPr>
        <w:t>3.4 운전원 준수사항</w:t>
      </w:r>
    </w:p>
    <w:p w:rsidR="00D04F7C" w:rsidRPr="004E10F2" w:rsidRDefault="00D04F7C" w:rsidP="00E2608D">
      <w:pPr>
        <w:numPr>
          <w:ilvl w:val="0"/>
          <w:numId w:val="93"/>
        </w:numPr>
        <w:ind w:right="59" w:hanging="405"/>
        <w:rPr>
          <w:sz w:val="22"/>
        </w:rPr>
      </w:pPr>
      <w:r w:rsidRPr="004E10F2">
        <w:rPr>
          <w:sz w:val="22"/>
        </w:rPr>
        <w:t>이동식 크레인의 탑승과 하차는 승강 계단을 이용하여야 한다.</w:t>
      </w:r>
    </w:p>
    <w:p w:rsidR="00D04F7C" w:rsidRPr="004E10F2" w:rsidRDefault="00D04F7C" w:rsidP="00E2608D">
      <w:pPr>
        <w:numPr>
          <w:ilvl w:val="0"/>
          <w:numId w:val="93"/>
        </w:numPr>
        <w:spacing w:after="0" w:line="332" w:lineRule="auto"/>
        <w:ind w:right="59" w:hanging="405"/>
        <w:rPr>
          <w:sz w:val="22"/>
        </w:rPr>
      </w:pPr>
      <w:r w:rsidRPr="004E10F2">
        <w:rPr>
          <w:sz w:val="22"/>
        </w:rPr>
        <w:t>이동식 크레인의 작업 중 운전석 이탈을 금지하여야 한다. 운전원이 장비를 떠나 야 할 경우는 인양물을 지면에 내려놓아야 하고, 구동 엔진 정지 및 브레이크를 작동 상태로 하여 잠금장치를 하여야 한다.</w:t>
      </w:r>
    </w:p>
    <w:p w:rsidR="00D04F7C" w:rsidRPr="004E10F2" w:rsidRDefault="00D04F7C" w:rsidP="00E2608D">
      <w:pPr>
        <w:numPr>
          <w:ilvl w:val="0"/>
          <w:numId w:val="93"/>
        </w:numPr>
        <w:spacing w:after="0" w:line="332" w:lineRule="auto"/>
        <w:ind w:right="59" w:hanging="405"/>
        <w:rPr>
          <w:sz w:val="22"/>
        </w:rPr>
      </w:pPr>
      <w:r w:rsidRPr="004E10F2">
        <w:rPr>
          <w:sz w:val="22"/>
        </w:rPr>
        <w:t>인양작업 중 고장 발생시 인양물을 지상에 내려놓고 브레이크와 안전장치를 작동 상태로 유지하여야 한다.</w:t>
      </w:r>
    </w:p>
    <w:p w:rsidR="00D04F7C" w:rsidRPr="004E10F2" w:rsidRDefault="00D04F7C" w:rsidP="00E2608D">
      <w:pPr>
        <w:numPr>
          <w:ilvl w:val="0"/>
          <w:numId w:val="93"/>
        </w:numPr>
        <w:ind w:right="59" w:hanging="405"/>
        <w:rPr>
          <w:sz w:val="22"/>
        </w:rPr>
      </w:pPr>
      <w:r w:rsidRPr="004E10F2">
        <w:rPr>
          <w:sz w:val="22"/>
        </w:rPr>
        <w:t>이동식 크레인의 지브와 인양물 또는 각종 장애물과 부딪치지 않도록 하여야 한다.</w:t>
      </w:r>
    </w:p>
    <w:p w:rsidR="00D04F7C" w:rsidRPr="004E10F2" w:rsidRDefault="00D04F7C" w:rsidP="00E2608D">
      <w:pPr>
        <w:numPr>
          <w:ilvl w:val="0"/>
          <w:numId w:val="93"/>
        </w:numPr>
        <w:ind w:right="59" w:hanging="405"/>
        <w:rPr>
          <w:sz w:val="22"/>
        </w:rPr>
      </w:pPr>
      <w:r w:rsidRPr="004E10F2">
        <w:rPr>
          <w:sz w:val="22"/>
        </w:rPr>
        <w:t>이동식 크레인을 이용한 작업 시 다음 사항을 준수하여야 한다.</w:t>
      </w:r>
    </w:p>
    <w:p w:rsidR="00D04F7C" w:rsidRPr="004E10F2" w:rsidRDefault="00D04F7C" w:rsidP="00E2608D">
      <w:pPr>
        <w:numPr>
          <w:ilvl w:val="0"/>
          <w:numId w:val="94"/>
        </w:numPr>
        <w:spacing w:after="41"/>
        <w:ind w:right="59" w:hanging="252"/>
        <w:rPr>
          <w:sz w:val="22"/>
        </w:rPr>
      </w:pPr>
      <w:r w:rsidRPr="004E10F2">
        <w:rPr>
          <w:sz w:val="22"/>
        </w:rPr>
        <w:t>크레인을 경사면에 설치한 채로 인양작업을 금지하여야 한다.</w:t>
      </w:r>
    </w:p>
    <w:p w:rsidR="00D04F7C" w:rsidRPr="004E10F2" w:rsidRDefault="00D04F7C" w:rsidP="00E2608D">
      <w:pPr>
        <w:numPr>
          <w:ilvl w:val="0"/>
          <w:numId w:val="94"/>
        </w:numPr>
        <w:spacing w:after="41"/>
        <w:ind w:right="59" w:hanging="252"/>
        <w:rPr>
          <w:sz w:val="22"/>
        </w:rPr>
      </w:pPr>
      <w:r w:rsidRPr="004E10F2">
        <w:rPr>
          <w:sz w:val="22"/>
        </w:rPr>
        <w:t>인양물을 측면에서 끌어당기는 작업을 금지하여야 한다.</w:t>
      </w:r>
    </w:p>
    <w:p w:rsidR="00D04F7C" w:rsidRPr="004E10F2" w:rsidRDefault="00D04F7C" w:rsidP="00E2608D">
      <w:pPr>
        <w:numPr>
          <w:ilvl w:val="0"/>
          <w:numId w:val="94"/>
        </w:numPr>
        <w:spacing w:after="41"/>
        <w:ind w:right="59" w:hanging="252"/>
        <w:rPr>
          <w:sz w:val="22"/>
        </w:rPr>
      </w:pPr>
      <w:r w:rsidRPr="004E10F2">
        <w:rPr>
          <w:sz w:val="22"/>
        </w:rPr>
        <w:t>바람의 영향 등 수평하중이 작용될 때는 작업을 금지하여 한다.</w:t>
      </w:r>
    </w:p>
    <w:p w:rsidR="00D04F7C" w:rsidRPr="004E10F2" w:rsidRDefault="00D04F7C" w:rsidP="00E2608D">
      <w:pPr>
        <w:numPr>
          <w:ilvl w:val="0"/>
          <w:numId w:val="94"/>
        </w:numPr>
        <w:spacing w:after="41"/>
        <w:ind w:right="59" w:hanging="252"/>
        <w:rPr>
          <w:sz w:val="22"/>
        </w:rPr>
      </w:pPr>
      <w:r w:rsidRPr="004E10F2">
        <w:rPr>
          <w:sz w:val="22"/>
        </w:rPr>
        <w:t>인양물의 크기나 형상에 따라 적합한 작업방법을 선정하여야 한다.</w:t>
      </w:r>
    </w:p>
    <w:p w:rsidR="00D04F7C" w:rsidRPr="004E10F2" w:rsidRDefault="00D04F7C" w:rsidP="00E2608D">
      <w:pPr>
        <w:numPr>
          <w:ilvl w:val="0"/>
          <w:numId w:val="94"/>
        </w:numPr>
        <w:spacing w:after="41"/>
        <w:ind w:right="59" w:hanging="252"/>
        <w:rPr>
          <w:sz w:val="22"/>
        </w:rPr>
      </w:pPr>
      <w:r w:rsidRPr="004E10F2">
        <w:rPr>
          <w:sz w:val="22"/>
        </w:rPr>
        <w:t>인양상태에서 지브의 급회전 및 급정지를 금지하여야 한다.</w:t>
      </w:r>
    </w:p>
    <w:p w:rsidR="00D04F7C" w:rsidRPr="004E10F2" w:rsidRDefault="00D04F7C" w:rsidP="00E2608D">
      <w:pPr>
        <w:numPr>
          <w:ilvl w:val="0"/>
          <w:numId w:val="94"/>
        </w:numPr>
        <w:spacing w:after="472"/>
        <w:ind w:right="59" w:hanging="252"/>
        <w:rPr>
          <w:sz w:val="22"/>
        </w:rPr>
      </w:pPr>
      <w:r w:rsidRPr="004E10F2">
        <w:rPr>
          <w:sz w:val="22"/>
        </w:rPr>
        <w:t>인양작업 시 훅과 인양물의 중심이 일치하도록 하여야 한다.</w:t>
      </w:r>
    </w:p>
    <w:p w:rsidR="00D04F7C" w:rsidRPr="004E10F2" w:rsidRDefault="00D04F7C" w:rsidP="00D04F7C">
      <w:pPr>
        <w:ind w:right="59"/>
        <w:rPr>
          <w:sz w:val="22"/>
        </w:rPr>
      </w:pPr>
      <w:r w:rsidRPr="004E10F2">
        <w:rPr>
          <w:sz w:val="22"/>
        </w:rPr>
        <w:t>3.5 작업 종료 시 안전수칙</w:t>
      </w:r>
    </w:p>
    <w:p w:rsidR="00D04F7C" w:rsidRPr="004E10F2" w:rsidRDefault="00D04F7C" w:rsidP="00E2608D">
      <w:pPr>
        <w:numPr>
          <w:ilvl w:val="0"/>
          <w:numId w:val="95"/>
        </w:numPr>
        <w:ind w:right="59" w:hanging="405"/>
        <w:rPr>
          <w:sz w:val="22"/>
        </w:rPr>
      </w:pPr>
      <w:r w:rsidRPr="004E10F2">
        <w:rPr>
          <w:sz w:val="22"/>
        </w:rPr>
        <w:t>작업 종료 후 지반이 약한 곳 및 경사지에 주, 정차를 금지하여야 한다.</w:t>
      </w:r>
    </w:p>
    <w:p w:rsidR="00D04F7C" w:rsidRPr="004E10F2" w:rsidRDefault="00D04F7C" w:rsidP="00E2608D">
      <w:pPr>
        <w:numPr>
          <w:ilvl w:val="0"/>
          <w:numId w:val="95"/>
        </w:numPr>
        <w:spacing w:line="332" w:lineRule="auto"/>
        <w:ind w:right="59" w:hanging="405"/>
        <w:rPr>
          <w:sz w:val="22"/>
        </w:rPr>
      </w:pPr>
      <w:r w:rsidRPr="004E10F2">
        <w:rPr>
          <w:sz w:val="22"/>
        </w:rPr>
        <w:t>지브의 상태를 안전한 위치에 내려 두고, 운전실의 기동장치 및 출입문의 잠금장 치를 작동하여야 한다. 크레인의 작업 종료 시에는 줄걸이 용구를 분리하여 보관하고, 훅은 최대한 감아올려야 한다.</w:t>
      </w:r>
    </w:p>
    <w:p w:rsidR="00D04F7C" w:rsidRDefault="00D04F7C" w:rsidP="00D04F7C">
      <w:pPr>
        <w:spacing w:line="332" w:lineRule="auto"/>
        <w:ind w:right="59"/>
        <w:rPr>
          <w:sz w:val="19"/>
          <w:szCs w:val="19"/>
        </w:rPr>
      </w:pPr>
    </w:p>
    <w:p w:rsidR="00D04F7C" w:rsidRDefault="00D04F7C" w:rsidP="00D04F7C">
      <w:pPr>
        <w:spacing w:after="0"/>
        <w:ind w:right="59" w:firstLineChars="2900" w:firstLine="5800"/>
        <w:rPr>
          <w:sz w:val="20"/>
          <w:szCs w:val="20"/>
        </w:rPr>
      </w:pPr>
    </w:p>
    <w:p w:rsidR="00AD3B40" w:rsidRPr="00D04F7C" w:rsidRDefault="00AD3B40" w:rsidP="00D04F7C">
      <w:pPr>
        <w:spacing w:after="0"/>
        <w:ind w:right="59" w:firstLineChars="2900" w:firstLine="5800"/>
        <w:rPr>
          <w:sz w:val="20"/>
          <w:szCs w:val="20"/>
        </w:rPr>
      </w:pPr>
    </w:p>
    <w:p w:rsidR="00D04F7C" w:rsidRDefault="00D04F7C" w:rsidP="00D04F7C">
      <w:pPr>
        <w:spacing w:line="332" w:lineRule="auto"/>
        <w:ind w:left="0" w:right="59" w:firstLine="0"/>
      </w:pPr>
    </w:p>
    <w:p w:rsidR="00D04F7C" w:rsidRDefault="00D04F7C" w:rsidP="00E2608D">
      <w:pPr>
        <w:numPr>
          <w:ilvl w:val="1"/>
          <w:numId w:val="96"/>
        </w:numPr>
        <w:spacing w:after="0"/>
        <w:ind w:right="59" w:hanging="461"/>
      </w:pPr>
      <w:r>
        <w:t>안전장치 종류 및 기능</w:t>
      </w:r>
    </w:p>
    <w:tbl>
      <w:tblPr>
        <w:tblStyle w:val="TableGrid"/>
        <w:tblW w:w="9120" w:type="dxa"/>
        <w:tblInd w:w="199" w:type="dxa"/>
        <w:tblCellMar>
          <w:top w:w="58" w:type="dxa"/>
          <w:left w:w="101" w:type="dxa"/>
          <w:right w:w="33" w:type="dxa"/>
        </w:tblCellMar>
        <w:tblLook w:val="04A0" w:firstRow="1" w:lastRow="0" w:firstColumn="1" w:lastColumn="0" w:noHBand="0" w:noVBand="1"/>
      </w:tblPr>
      <w:tblGrid>
        <w:gridCol w:w="1910"/>
        <w:gridCol w:w="4284"/>
        <w:gridCol w:w="2926"/>
      </w:tblGrid>
      <w:tr w:rsidR="00D04F7C" w:rsidTr="00D04F7C">
        <w:trPr>
          <w:trHeight w:val="441"/>
        </w:trPr>
        <w:tc>
          <w:tcPr>
            <w:tcW w:w="1910" w:type="dxa"/>
            <w:tcBorders>
              <w:top w:val="single" w:sz="3" w:space="0" w:color="000000"/>
              <w:left w:val="single" w:sz="3" w:space="0" w:color="000000"/>
              <w:bottom w:val="single" w:sz="3" w:space="0" w:color="000000"/>
              <w:right w:val="single" w:sz="3" w:space="0" w:color="000000"/>
            </w:tcBorders>
            <w:shd w:val="clear" w:color="auto" w:fill="E5E5E5"/>
          </w:tcPr>
          <w:p w:rsidR="00D04F7C" w:rsidRDefault="00D04F7C" w:rsidP="004C16A5">
            <w:pPr>
              <w:spacing w:after="0" w:line="259" w:lineRule="auto"/>
              <w:ind w:left="0" w:right="70" w:firstLine="0"/>
              <w:jc w:val="center"/>
            </w:pPr>
            <w:r>
              <w:rPr>
                <w:rFonts w:ascii="맑은 고딕" w:eastAsia="맑은 고딕" w:hAnsi="맑은 고딕" w:cs="맑은 고딕"/>
                <w:sz w:val="20"/>
              </w:rPr>
              <w:t xml:space="preserve">안전장치 </w:t>
            </w:r>
          </w:p>
        </w:tc>
        <w:tc>
          <w:tcPr>
            <w:tcW w:w="4284" w:type="dxa"/>
            <w:tcBorders>
              <w:top w:val="single" w:sz="3" w:space="0" w:color="000000"/>
              <w:left w:val="single" w:sz="3" w:space="0" w:color="000000"/>
              <w:bottom w:val="single" w:sz="3" w:space="0" w:color="000000"/>
              <w:right w:val="single" w:sz="3" w:space="0" w:color="000000"/>
            </w:tcBorders>
            <w:shd w:val="clear" w:color="auto" w:fill="E5E5E5"/>
          </w:tcPr>
          <w:p w:rsidR="00D04F7C" w:rsidRDefault="00D04F7C" w:rsidP="004C16A5">
            <w:pPr>
              <w:spacing w:after="0" w:line="259" w:lineRule="auto"/>
              <w:ind w:left="0" w:right="70" w:firstLine="0"/>
              <w:jc w:val="center"/>
            </w:pPr>
            <w:r>
              <w:rPr>
                <w:rFonts w:ascii="맑은 고딕" w:eastAsia="맑은 고딕" w:hAnsi="맑은 고딕" w:cs="맑은 고딕"/>
                <w:sz w:val="20"/>
              </w:rPr>
              <w:t xml:space="preserve">기능 및 역할 </w:t>
            </w:r>
          </w:p>
        </w:tc>
        <w:tc>
          <w:tcPr>
            <w:tcW w:w="2926" w:type="dxa"/>
            <w:tcBorders>
              <w:top w:val="single" w:sz="3" w:space="0" w:color="000000"/>
              <w:left w:val="single" w:sz="3" w:space="0" w:color="000000"/>
              <w:bottom w:val="single" w:sz="3" w:space="0" w:color="000000"/>
              <w:right w:val="single" w:sz="3" w:space="0" w:color="000000"/>
            </w:tcBorders>
            <w:shd w:val="clear" w:color="auto" w:fill="E5E5E5"/>
          </w:tcPr>
          <w:p w:rsidR="00D04F7C" w:rsidRDefault="00D04F7C" w:rsidP="004C16A5">
            <w:pPr>
              <w:spacing w:after="0" w:line="259" w:lineRule="auto"/>
              <w:ind w:left="0" w:right="70" w:firstLine="0"/>
              <w:jc w:val="center"/>
            </w:pPr>
            <w:r>
              <w:rPr>
                <w:rFonts w:ascii="맑은 고딕" w:eastAsia="맑은 고딕" w:hAnsi="맑은 고딕" w:cs="맑은 고딕"/>
                <w:sz w:val="20"/>
              </w:rPr>
              <w:t xml:space="preserve">사진 </w:t>
            </w:r>
          </w:p>
        </w:tc>
      </w:tr>
      <w:tr w:rsidR="00D04F7C" w:rsidTr="00D04F7C">
        <w:trPr>
          <w:trHeight w:val="1838"/>
        </w:trPr>
        <w:tc>
          <w:tcPr>
            <w:tcW w:w="1910" w:type="dxa"/>
            <w:tcBorders>
              <w:top w:val="single" w:sz="3" w:space="0" w:color="000000"/>
              <w:left w:val="single" w:sz="3" w:space="0" w:color="000000"/>
              <w:bottom w:val="single" w:sz="3" w:space="0" w:color="000000"/>
              <w:right w:val="single" w:sz="3" w:space="0" w:color="000000"/>
            </w:tcBorders>
            <w:vAlign w:val="center"/>
          </w:tcPr>
          <w:p w:rsidR="00D04F7C" w:rsidRDefault="00D04F7C" w:rsidP="004C16A5">
            <w:pPr>
              <w:spacing w:after="0" w:line="259" w:lineRule="auto"/>
              <w:ind w:left="154" w:firstLine="0"/>
              <w:jc w:val="left"/>
            </w:pPr>
            <w:r>
              <w:rPr>
                <w:rFonts w:ascii="맑은 고딕" w:eastAsia="맑은 고딕" w:hAnsi="맑은 고딕" w:cs="맑은 고딕"/>
                <w:sz w:val="20"/>
              </w:rPr>
              <w:t xml:space="preserve">과부하방지장치 </w:t>
            </w:r>
          </w:p>
        </w:tc>
        <w:tc>
          <w:tcPr>
            <w:tcW w:w="4284" w:type="dxa"/>
            <w:tcBorders>
              <w:top w:val="single" w:sz="3" w:space="0" w:color="000000"/>
              <w:left w:val="single" w:sz="3" w:space="0" w:color="000000"/>
              <w:bottom w:val="single" w:sz="3" w:space="0" w:color="000000"/>
              <w:right w:val="single" w:sz="3" w:space="0" w:color="000000"/>
            </w:tcBorders>
            <w:vAlign w:val="center"/>
          </w:tcPr>
          <w:p w:rsidR="00D04F7C" w:rsidRDefault="00D04F7C" w:rsidP="004C16A5">
            <w:pPr>
              <w:spacing w:after="0" w:line="259" w:lineRule="auto"/>
              <w:ind w:left="0" w:right="72" w:firstLine="0"/>
            </w:pPr>
            <w:r>
              <w:rPr>
                <w:rFonts w:ascii="맑은 고딕" w:eastAsia="맑은 고딕" w:hAnsi="맑은 고딕" w:cs="맑은 고딕"/>
                <w:sz w:val="20"/>
              </w:rPr>
              <w:t>정격 하중의 110% 권상 시 경보와 함께 권 상 및 과부하를 증가시키는 동작을 정지하 여 붐의 파손 또는 기계 본체의 전도를 방 지하는 장치</w:t>
            </w:r>
          </w:p>
        </w:tc>
        <w:tc>
          <w:tcPr>
            <w:tcW w:w="2926" w:type="dxa"/>
            <w:tcBorders>
              <w:top w:val="single" w:sz="3" w:space="0" w:color="000000"/>
              <w:left w:val="single" w:sz="3" w:space="0" w:color="000000"/>
              <w:bottom w:val="single" w:sz="3" w:space="0" w:color="000000"/>
              <w:right w:val="single" w:sz="3" w:space="0" w:color="000000"/>
            </w:tcBorders>
          </w:tcPr>
          <w:p w:rsidR="00D04F7C" w:rsidRDefault="00D04F7C" w:rsidP="004C16A5">
            <w:pPr>
              <w:spacing w:after="0" w:line="259" w:lineRule="auto"/>
              <w:ind w:left="2" w:firstLine="0"/>
              <w:jc w:val="left"/>
            </w:pPr>
            <w:r>
              <w:rPr>
                <w:noProof/>
              </w:rPr>
              <w:drawing>
                <wp:inline distT="0" distB="0" distL="0" distR="0" wp14:anchorId="37A801DA" wp14:editId="435BE6D4">
                  <wp:extent cx="1726731" cy="1085850"/>
                  <wp:effectExtent l="0" t="0" r="6985" b="0"/>
                  <wp:docPr id="21356" name="Picture 21356"/>
                  <wp:cNvGraphicFramePr/>
                  <a:graphic xmlns:a="http://schemas.openxmlformats.org/drawingml/2006/main">
                    <a:graphicData uri="http://schemas.openxmlformats.org/drawingml/2006/picture">
                      <pic:pic xmlns:pic="http://schemas.openxmlformats.org/drawingml/2006/picture">
                        <pic:nvPicPr>
                          <pic:cNvPr id="21356" name="Picture 21356"/>
                          <pic:cNvPicPr/>
                        </pic:nvPicPr>
                        <pic:blipFill>
                          <a:blip r:embed="rId147"/>
                          <a:stretch>
                            <a:fillRect/>
                          </a:stretch>
                        </pic:blipFill>
                        <pic:spPr>
                          <a:xfrm>
                            <a:off x="0" y="0"/>
                            <a:ext cx="1728617" cy="1087036"/>
                          </a:xfrm>
                          <a:prstGeom prst="rect">
                            <a:avLst/>
                          </a:prstGeom>
                        </pic:spPr>
                      </pic:pic>
                    </a:graphicData>
                  </a:graphic>
                </wp:inline>
              </w:drawing>
            </w:r>
          </w:p>
        </w:tc>
      </w:tr>
      <w:tr w:rsidR="00D04F7C" w:rsidTr="00D04F7C">
        <w:trPr>
          <w:trHeight w:val="1912"/>
        </w:trPr>
        <w:tc>
          <w:tcPr>
            <w:tcW w:w="1910" w:type="dxa"/>
            <w:tcBorders>
              <w:top w:val="single" w:sz="3" w:space="0" w:color="000000"/>
              <w:left w:val="single" w:sz="3" w:space="0" w:color="000000"/>
              <w:bottom w:val="single" w:sz="3" w:space="0" w:color="000000"/>
              <w:right w:val="single" w:sz="3" w:space="0" w:color="000000"/>
            </w:tcBorders>
            <w:vAlign w:val="center"/>
          </w:tcPr>
          <w:p w:rsidR="00D04F7C" w:rsidRDefault="00D04F7C" w:rsidP="004C16A5">
            <w:pPr>
              <w:spacing w:after="0" w:line="259" w:lineRule="auto"/>
              <w:ind w:left="254" w:firstLine="0"/>
              <w:jc w:val="left"/>
            </w:pPr>
            <w:r>
              <w:rPr>
                <w:rFonts w:ascii="맑은 고딕" w:eastAsia="맑은 고딕" w:hAnsi="맑은 고딕" w:cs="맑은 고딕"/>
                <w:sz w:val="20"/>
              </w:rPr>
              <w:t>권과방지장치</w:t>
            </w:r>
          </w:p>
        </w:tc>
        <w:tc>
          <w:tcPr>
            <w:tcW w:w="4284" w:type="dxa"/>
            <w:tcBorders>
              <w:top w:val="single" w:sz="3" w:space="0" w:color="000000"/>
              <w:left w:val="single" w:sz="3" w:space="0" w:color="000000"/>
              <w:bottom w:val="single" w:sz="3" w:space="0" w:color="000000"/>
              <w:right w:val="single" w:sz="3" w:space="0" w:color="000000"/>
            </w:tcBorders>
            <w:vAlign w:val="center"/>
          </w:tcPr>
          <w:p w:rsidR="00D04F7C" w:rsidRDefault="00D04F7C" w:rsidP="004C16A5">
            <w:pPr>
              <w:spacing w:after="0" w:line="259" w:lineRule="auto"/>
              <w:ind w:left="0" w:right="70" w:firstLine="0"/>
            </w:pPr>
            <w:r>
              <w:rPr>
                <w:rFonts w:ascii="맑은 고딕" w:eastAsia="맑은 고딕" w:hAnsi="맑은 고딕" w:cs="맑은 고딕"/>
                <w:sz w:val="20"/>
              </w:rPr>
              <w:t>권상용 와이어로프가 과도하게 감김으로 훅 블록이 붐 끝 단에 부딪히는 것을 방지(최상 부와 0.25m이상의 거리 확보)</w:t>
            </w:r>
          </w:p>
        </w:tc>
        <w:tc>
          <w:tcPr>
            <w:tcW w:w="2926" w:type="dxa"/>
            <w:tcBorders>
              <w:top w:val="single" w:sz="3" w:space="0" w:color="000000"/>
              <w:left w:val="single" w:sz="3" w:space="0" w:color="000000"/>
              <w:bottom w:val="single" w:sz="3" w:space="0" w:color="000000"/>
              <w:right w:val="single" w:sz="3" w:space="0" w:color="000000"/>
            </w:tcBorders>
          </w:tcPr>
          <w:p w:rsidR="00D04F7C" w:rsidRDefault="00D04F7C" w:rsidP="004C16A5">
            <w:pPr>
              <w:spacing w:after="0" w:line="259" w:lineRule="auto"/>
              <w:ind w:left="2" w:firstLine="0"/>
              <w:jc w:val="left"/>
            </w:pPr>
            <w:r>
              <w:rPr>
                <w:noProof/>
              </w:rPr>
              <w:drawing>
                <wp:inline distT="0" distB="0" distL="0" distR="0" wp14:anchorId="37B33CAA" wp14:editId="722B23F1">
                  <wp:extent cx="1726731" cy="1143000"/>
                  <wp:effectExtent l="0" t="0" r="6985" b="0"/>
                  <wp:docPr id="21379" name="Picture 21379"/>
                  <wp:cNvGraphicFramePr/>
                  <a:graphic xmlns:a="http://schemas.openxmlformats.org/drawingml/2006/main">
                    <a:graphicData uri="http://schemas.openxmlformats.org/drawingml/2006/picture">
                      <pic:pic xmlns:pic="http://schemas.openxmlformats.org/drawingml/2006/picture">
                        <pic:nvPicPr>
                          <pic:cNvPr id="21379" name="Picture 21379"/>
                          <pic:cNvPicPr/>
                        </pic:nvPicPr>
                        <pic:blipFill>
                          <a:blip r:embed="rId148"/>
                          <a:stretch>
                            <a:fillRect/>
                          </a:stretch>
                        </pic:blipFill>
                        <pic:spPr>
                          <a:xfrm>
                            <a:off x="0" y="0"/>
                            <a:ext cx="1727621" cy="1143589"/>
                          </a:xfrm>
                          <a:prstGeom prst="rect">
                            <a:avLst/>
                          </a:prstGeom>
                        </pic:spPr>
                      </pic:pic>
                    </a:graphicData>
                  </a:graphic>
                </wp:inline>
              </w:drawing>
            </w:r>
          </w:p>
        </w:tc>
      </w:tr>
      <w:tr w:rsidR="00D04F7C" w:rsidTr="00D04F7C">
        <w:trPr>
          <w:trHeight w:val="1730"/>
        </w:trPr>
        <w:tc>
          <w:tcPr>
            <w:tcW w:w="1910" w:type="dxa"/>
            <w:tcBorders>
              <w:top w:val="single" w:sz="3" w:space="0" w:color="000000"/>
              <w:left w:val="single" w:sz="3" w:space="0" w:color="000000"/>
              <w:bottom w:val="single" w:sz="3" w:space="0" w:color="000000"/>
              <w:right w:val="single" w:sz="3" w:space="0" w:color="000000"/>
            </w:tcBorders>
            <w:vAlign w:val="center"/>
          </w:tcPr>
          <w:p w:rsidR="00D04F7C" w:rsidRDefault="00D04F7C" w:rsidP="004C16A5">
            <w:pPr>
              <w:spacing w:after="0" w:line="259" w:lineRule="auto"/>
              <w:ind w:left="55" w:firstLine="0"/>
            </w:pPr>
            <w:r>
              <w:rPr>
                <w:rFonts w:ascii="맑은 고딕" w:eastAsia="맑은 고딕" w:hAnsi="맑은 고딕" w:cs="맑은 고딕"/>
                <w:sz w:val="20"/>
              </w:rPr>
              <w:t>훅 해지 방지장치</w:t>
            </w:r>
          </w:p>
        </w:tc>
        <w:tc>
          <w:tcPr>
            <w:tcW w:w="4284" w:type="dxa"/>
            <w:tcBorders>
              <w:top w:val="single" w:sz="3" w:space="0" w:color="000000"/>
              <w:left w:val="single" w:sz="3" w:space="0" w:color="000000"/>
              <w:bottom w:val="single" w:sz="3" w:space="0" w:color="000000"/>
              <w:right w:val="single" w:sz="3" w:space="0" w:color="000000"/>
            </w:tcBorders>
            <w:vAlign w:val="center"/>
          </w:tcPr>
          <w:p w:rsidR="00D04F7C" w:rsidRDefault="00D04F7C" w:rsidP="004C16A5">
            <w:pPr>
              <w:spacing w:after="0" w:line="259" w:lineRule="auto"/>
              <w:ind w:left="0" w:firstLine="0"/>
            </w:pPr>
            <w:r>
              <w:rPr>
                <w:rFonts w:ascii="맑은 고딕" w:eastAsia="맑은 고딕" w:hAnsi="맑은 고딕" w:cs="맑은 고딕"/>
                <w:sz w:val="20"/>
              </w:rPr>
              <w:t>훅 걸이용 와이어로프 등이 훅으로부터 벗 겨지는 것을 방지하는 장치</w:t>
            </w:r>
          </w:p>
        </w:tc>
        <w:tc>
          <w:tcPr>
            <w:tcW w:w="2926" w:type="dxa"/>
            <w:tcBorders>
              <w:top w:val="single" w:sz="3" w:space="0" w:color="000000"/>
              <w:left w:val="single" w:sz="3" w:space="0" w:color="000000"/>
              <w:bottom w:val="single" w:sz="3" w:space="0" w:color="000000"/>
              <w:right w:val="single" w:sz="3" w:space="0" w:color="000000"/>
            </w:tcBorders>
          </w:tcPr>
          <w:p w:rsidR="00D04F7C" w:rsidRDefault="00D04F7C" w:rsidP="004C16A5">
            <w:pPr>
              <w:spacing w:after="0" w:line="259" w:lineRule="auto"/>
              <w:ind w:left="0" w:firstLine="0"/>
              <w:jc w:val="left"/>
            </w:pPr>
            <w:r>
              <w:rPr>
                <w:noProof/>
              </w:rPr>
              <w:drawing>
                <wp:inline distT="0" distB="0" distL="0" distR="0" wp14:anchorId="7C0EBAC0" wp14:editId="5C1F4EA9">
                  <wp:extent cx="1726731" cy="1009650"/>
                  <wp:effectExtent l="0" t="0" r="6985" b="0"/>
                  <wp:docPr id="21394" name="Picture 21394"/>
                  <wp:cNvGraphicFramePr/>
                  <a:graphic xmlns:a="http://schemas.openxmlformats.org/drawingml/2006/main">
                    <a:graphicData uri="http://schemas.openxmlformats.org/drawingml/2006/picture">
                      <pic:pic xmlns:pic="http://schemas.openxmlformats.org/drawingml/2006/picture">
                        <pic:nvPicPr>
                          <pic:cNvPr id="21394" name="Picture 21394"/>
                          <pic:cNvPicPr/>
                        </pic:nvPicPr>
                        <pic:blipFill>
                          <a:blip r:embed="rId149"/>
                          <a:stretch>
                            <a:fillRect/>
                          </a:stretch>
                        </pic:blipFill>
                        <pic:spPr>
                          <a:xfrm>
                            <a:off x="0" y="0"/>
                            <a:ext cx="1729447" cy="1011238"/>
                          </a:xfrm>
                          <a:prstGeom prst="rect">
                            <a:avLst/>
                          </a:prstGeom>
                        </pic:spPr>
                      </pic:pic>
                    </a:graphicData>
                  </a:graphic>
                </wp:inline>
              </w:drawing>
            </w:r>
          </w:p>
        </w:tc>
      </w:tr>
      <w:tr w:rsidR="00D04F7C" w:rsidTr="00D04F7C">
        <w:trPr>
          <w:trHeight w:val="1642"/>
        </w:trPr>
        <w:tc>
          <w:tcPr>
            <w:tcW w:w="1910" w:type="dxa"/>
            <w:tcBorders>
              <w:top w:val="single" w:sz="3" w:space="0" w:color="000000"/>
              <w:left w:val="single" w:sz="3" w:space="0" w:color="000000"/>
              <w:bottom w:val="single" w:sz="3" w:space="0" w:color="000000"/>
              <w:right w:val="single" w:sz="3" w:space="0" w:color="000000"/>
            </w:tcBorders>
            <w:vAlign w:val="center"/>
          </w:tcPr>
          <w:p w:rsidR="00D04F7C" w:rsidRDefault="00D04F7C" w:rsidP="004C16A5">
            <w:pPr>
              <w:spacing w:after="0" w:line="259" w:lineRule="auto"/>
              <w:ind w:left="106" w:firstLine="0"/>
              <w:jc w:val="left"/>
            </w:pPr>
            <w:r>
              <w:rPr>
                <w:rFonts w:ascii="맑은 고딕" w:eastAsia="맑은 고딕" w:hAnsi="맑은 고딕" w:cs="맑은 고딕"/>
                <w:sz w:val="20"/>
              </w:rPr>
              <w:t>과기복 방지장치</w:t>
            </w:r>
          </w:p>
        </w:tc>
        <w:tc>
          <w:tcPr>
            <w:tcW w:w="4284" w:type="dxa"/>
            <w:tcBorders>
              <w:top w:val="single" w:sz="3" w:space="0" w:color="000000"/>
              <w:left w:val="single" w:sz="3" w:space="0" w:color="000000"/>
              <w:bottom w:val="single" w:sz="3" w:space="0" w:color="000000"/>
              <w:right w:val="single" w:sz="3" w:space="0" w:color="000000"/>
            </w:tcBorders>
            <w:vAlign w:val="center"/>
          </w:tcPr>
          <w:p w:rsidR="00D04F7C" w:rsidRDefault="00D04F7C" w:rsidP="004C16A5">
            <w:pPr>
              <w:spacing w:after="0" w:line="259" w:lineRule="auto"/>
              <w:ind w:left="0" w:firstLine="0"/>
            </w:pPr>
            <w:r>
              <w:rPr>
                <w:rFonts w:ascii="맑은 고딕" w:eastAsia="맑은 고딕" w:hAnsi="맑은 고딕" w:cs="맑은 고딕"/>
                <w:sz w:val="20"/>
              </w:rPr>
              <w:t>붐 경사각의 범위를 초과하지 않도록 붐의 이동을 제한하는 장치</w:t>
            </w:r>
          </w:p>
        </w:tc>
        <w:tc>
          <w:tcPr>
            <w:tcW w:w="2926" w:type="dxa"/>
            <w:tcBorders>
              <w:top w:val="single" w:sz="3" w:space="0" w:color="000000"/>
              <w:left w:val="single" w:sz="3" w:space="0" w:color="000000"/>
              <w:bottom w:val="single" w:sz="3" w:space="0" w:color="000000"/>
              <w:right w:val="single" w:sz="3" w:space="0" w:color="000000"/>
            </w:tcBorders>
          </w:tcPr>
          <w:p w:rsidR="00D04F7C" w:rsidRDefault="00D04F7C" w:rsidP="004C16A5">
            <w:pPr>
              <w:spacing w:after="0" w:line="259" w:lineRule="auto"/>
              <w:ind w:left="2" w:firstLine="0"/>
              <w:jc w:val="left"/>
            </w:pPr>
            <w:r>
              <w:rPr>
                <w:noProof/>
              </w:rPr>
              <w:drawing>
                <wp:inline distT="0" distB="0" distL="0" distR="0" wp14:anchorId="38198D6D" wp14:editId="475354E1">
                  <wp:extent cx="1726731" cy="1028700"/>
                  <wp:effectExtent l="0" t="0" r="6985" b="0"/>
                  <wp:docPr id="21407" name="Picture 21407"/>
                  <wp:cNvGraphicFramePr/>
                  <a:graphic xmlns:a="http://schemas.openxmlformats.org/drawingml/2006/main">
                    <a:graphicData uri="http://schemas.openxmlformats.org/drawingml/2006/picture">
                      <pic:pic xmlns:pic="http://schemas.openxmlformats.org/drawingml/2006/picture">
                        <pic:nvPicPr>
                          <pic:cNvPr id="21407" name="Picture 21407"/>
                          <pic:cNvPicPr/>
                        </pic:nvPicPr>
                        <pic:blipFill>
                          <a:blip r:embed="rId150"/>
                          <a:stretch>
                            <a:fillRect/>
                          </a:stretch>
                        </pic:blipFill>
                        <pic:spPr>
                          <a:xfrm>
                            <a:off x="0" y="0"/>
                            <a:ext cx="1728617" cy="1029824"/>
                          </a:xfrm>
                          <a:prstGeom prst="rect">
                            <a:avLst/>
                          </a:prstGeom>
                        </pic:spPr>
                      </pic:pic>
                    </a:graphicData>
                  </a:graphic>
                </wp:inline>
              </w:drawing>
            </w:r>
          </w:p>
        </w:tc>
      </w:tr>
      <w:tr w:rsidR="00D04F7C" w:rsidTr="00D04F7C">
        <w:trPr>
          <w:trHeight w:val="2100"/>
        </w:trPr>
        <w:tc>
          <w:tcPr>
            <w:tcW w:w="1910" w:type="dxa"/>
            <w:tcBorders>
              <w:top w:val="single" w:sz="3" w:space="0" w:color="000000"/>
              <w:left w:val="single" w:sz="3" w:space="0" w:color="000000"/>
              <w:bottom w:val="single" w:sz="3" w:space="0" w:color="000000"/>
              <w:right w:val="single" w:sz="3" w:space="0" w:color="000000"/>
            </w:tcBorders>
            <w:vAlign w:val="center"/>
          </w:tcPr>
          <w:p w:rsidR="00D04F7C" w:rsidRDefault="00D04F7C" w:rsidP="004C16A5">
            <w:pPr>
              <w:spacing w:after="0" w:line="259" w:lineRule="auto"/>
              <w:ind w:left="0" w:right="67" w:firstLine="0"/>
              <w:jc w:val="center"/>
            </w:pPr>
            <w:r>
              <w:rPr>
                <w:rFonts w:ascii="맑은 고딕" w:eastAsia="맑은 고딕" w:hAnsi="맑은 고딕" w:cs="맑은 고딕"/>
                <w:sz w:val="20"/>
              </w:rPr>
              <w:t xml:space="preserve">아웃 트리거 </w:t>
            </w:r>
          </w:p>
          <w:p w:rsidR="00D04F7C" w:rsidRDefault="00D04F7C" w:rsidP="004C16A5">
            <w:pPr>
              <w:spacing w:after="0" w:line="259" w:lineRule="auto"/>
              <w:ind w:left="0" w:firstLine="0"/>
              <w:jc w:val="center"/>
            </w:pPr>
            <w:r>
              <w:rPr>
                <w:rFonts w:ascii="맑은 고딕" w:eastAsia="맑은 고딕" w:hAnsi="맑은 고딕" w:cs="맑은 고딕"/>
                <w:sz w:val="20"/>
              </w:rPr>
              <w:t>수평조정장치 및 고정핀</w:t>
            </w:r>
          </w:p>
        </w:tc>
        <w:tc>
          <w:tcPr>
            <w:tcW w:w="4284" w:type="dxa"/>
            <w:tcBorders>
              <w:top w:val="single" w:sz="3" w:space="0" w:color="000000"/>
              <w:left w:val="single" w:sz="3" w:space="0" w:color="000000"/>
              <w:bottom w:val="single" w:sz="3" w:space="0" w:color="000000"/>
              <w:right w:val="single" w:sz="3" w:space="0" w:color="000000"/>
            </w:tcBorders>
            <w:vAlign w:val="center"/>
          </w:tcPr>
          <w:p w:rsidR="00D04F7C" w:rsidRDefault="00D04F7C" w:rsidP="004C16A5">
            <w:pPr>
              <w:spacing w:after="0" w:line="259" w:lineRule="auto"/>
              <w:ind w:left="0" w:right="72" w:firstLine="0"/>
            </w:pPr>
            <w:r>
              <w:rPr>
                <w:rFonts w:ascii="맑은 고딕" w:eastAsia="맑은 고딕" w:hAnsi="맑은 고딕" w:cs="맑은 고딕"/>
                <w:sz w:val="20"/>
              </w:rPr>
              <w:t>크레인 수평 및 수직 반력을 조정하는 장치 및 아웃트리거의 반력에 의한 튕김이나 아 웃트리거 빔의 축소를 방지하는 장치</w:t>
            </w:r>
          </w:p>
        </w:tc>
        <w:tc>
          <w:tcPr>
            <w:tcW w:w="2926" w:type="dxa"/>
            <w:tcBorders>
              <w:top w:val="single" w:sz="3" w:space="0" w:color="000000"/>
              <w:left w:val="single" w:sz="3" w:space="0" w:color="000000"/>
              <w:bottom w:val="single" w:sz="3" w:space="0" w:color="000000"/>
              <w:right w:val="single" w:sz="3" w:space="0" w:color="000000"/>
            </w:tcBorders>
          </w:tcPr>
          <w:p w:rsidR="00D04F7C" w:rsidRDefault="00D04F7C" w:rsidP="004C16A5">
            <w:pPr>
              <w:spacing w:after="0" w:line="259" w:lineRule="auto"/>
              <w:ind w:left="2" w:firstLine="0"/>
              <w:jc w:val="left"/>
            </w:pPr>
            <w:r>
              <w:rPr>
                <w:noProof/>
              </w:rPr>
              <w:drawing>
                <wp:inline distT="0" distB="0" distL="0" distR="0" wp14:anchorId="62EC241D" wp14:editId="1832475A">
                  <wp:extent cx="1726731" cy="1028700"/>
                  <wp:effectExtent l="0" t="0" r="6985" b="0"/>
                  <wp:docPr id="21432" name="Picture 21432"/>
                  <wp:cNvGraphicFramePr/>
                  <a:graphic xmlns:a="http://schemas.openxmlformats.org/drawingml/2006/main">
                    <a:graphicData uri="http://schemas.openxmlformats.org/drawingml/2006/picture">
                      <pic:pic xmlns:pic="http://schemas.openxmlformats.org/drawingml/2006/picture">
                        <pic:nvPicPr>
                          <pic:cNvPr id="21432" name="Picture 21432"/>
                          <pic:cNvPicPr/>
                        </pic:nvPicPr>
                        <pic:blipFill>
                          <a:blip r:embed="rId151"/>
                          <a:stretch>
                            <a:fillRect/>
                          </a:stretch>
                        </pic:blipFill>
                        <pic:spPr>
                          <a:xfrm>
                            <a:off x="0" y="0"/>
                            <a:ext cx="1728119" cy="1029527"/>
                          </a:xfrm>
                          <a:prstGeom prst="rect">
                            <a:avLst/>
                          </a:prstGeom>
                        </pic:spPr>
                      </pic:pic>
                    </a:graphicData>
                  </a:graphic>
                </wp:inline>
              </w:drawing>
            </w:r>
          </w:p>
        </w:tc>
      </w:tr>
      <w:tr w:rsidR="00D04F7C" w:rsidTr="00D04F7C">
        <w:trPr>
          <w:trHeight w:val="2100"/>
        </w:trPr>
        <w:tc>
          <w:tcPr>
            <w:tcW w:w="1910" w:type="dxa"/>
            <w:tcBorders>
              <w:top w:val="single" w:sz="3" w:space="0" w:color="000000"/>
              <w:left w:val="single" w:sz="3" w:space="0" w:color="000000"/>
              <w:bottom w:val="single" w:sz="3" w:space="0" w:color="000000"/>
              <w:right w:val="single" w:sz="3" w:space="0" w:color="000000"/>
            </w:tcBorders>
            <w:vAlign w:val="center"/>
          </w:tcPr>
          <w:p w:rsidR="00D04F7C" w:rsidRDefault="00D04F7C" w:rsidP="004C16A5">
            <w:pPr>
              <w:spacing w:after="0" w:line="259" w:lineRule="auto"/>
              <w:ind w:left="154" w:firstLine="0"/>
              <w:jc w:val="left"/>
            </w:pPr>
            <w:r>
              <w:rPr>
                <w:rFonts w:ascii="맑은 고딕" w:eastAsia="맑은 고딕" w:hAnsi="맑은 고딕" w:cs="맑은 고딕"/>
                <w:sz w:val="20"/>
              </w:rPr>
              <w:t>역회전방지장치</w:t>
            </w:r>
          </w:p>
        </w:tc>
        <w:tc>
          <w:tcPr>
            <w:tcW w:w="4284" w:type="dxa"/>
            <w:tcBorders>
              <w:top w:val="single" w:sz="3" w:space="0" w:color="000000"/>
              <w:left w:val="single" w:sz="3" w:space="0" w:color="000000"/>
              <w:bottom w:val="single" w:sz="3" w:space="0" w:color="000000"/>
              <w:right w:val="single" w:sz="3" w:space="0" w:color="000000"/>
            </w:tcBorders>
            <w:vAlign w:val="center"/>
          </w:tcPr>
          <w:p w:rsidR="00D04F7C" w:rsidRDefault="00D04F7C" w:rsidP="004C16A5">
            <w:pPr>
              <w:spacing w:after="0" w:line="259" w:lineRule="auto"/>
              <w:ind w:left="0" w:right="70" w:firstLine="0"/>
            </w:pPr>
            <w:r>
              <w:rPr>
                <w:rFonts w:ascii="맑은 고딕" w:eastAsia="맑은 고딕" w:hAnsi="맑은 고딕" w:cs="맑은 고딕"/>
                <w:sz w:val="20"/>
              </w:rPr>
              <w:t>브레이크의 이상시 드럼의 회전을 방지하기 위해 라쳇을 사용해 기계적으로 드럼의 회 전을 불가하게 하여 붐 및 훅 블럭의 낙하 를 방지하는 장치</w:t>
            </w:r>
          </w:p>
        </w:tc>
        <w:tc>
          <w:tcPr>
            <w:tcW w:w="2926" w:type="dxa"/>
            <w:tcBorders>
              <w:top w:val="single" w:sz="3" w:space="0" w:color="000000"/>
              <w:left w:val="single" w:sz="3" w:space="0" w:color="000000"/>
              <w:bottom w:val="single" w:sz="3" w:space="0" w:color="000000"/>
              <w:right w:val="single" w:sz="3" w:space="0" w:color="000000"/>
            </w:tcBorders>
          </w:tcPr>
          <w:p w:rsidR="00D04F7C" w:rsidRDefault="00D04F7C" w:rsidP="004C16A5">
            <w:pPr>
              <w:spacing w:after="0" w:line="259" w:lineRule="auto"/>
              <w:ind w:left="2" w:firstLine="0"/>
              <w:jc w:val="left"/>
            </w:pPr>
            <w:r>
              <w:rPr>
                <w:noProof/>
              </w:rPr>
              <w:drawing>
                <wp:inline distT="0" distB="0" distL="0" distR="0" wp14:anchorId="5BE800DD" wp14:editId="6E760ED3">
                  <wp:extent cx="1727289" cy="1258977"/>
                  <wp:effectExtent l="0" t="0" r="0" b="0"/>
                  <wp:docPr id="21457" name="Picture 21457"/>
                  <wp:cNvGraphicFramePr/>
                  <a:graphic xmlns:a="http://schemas.openxmlformats.org/drawingml/2006/main">
                    <a:graphicData uri="http://schemas.openxmlformats.org/drawingml/2006/picture">
                      <pic:pic xmlns:pic="http://schemas.openxmlformats.org/drawingml/2006/picture">
                        <pic:nvPicPr>
                          <pic:cNvPr id="21457" name="Picture 21457"/>
                          <pic:cNvPicPr/>
                        </pic:nvPicPr>
                        <pic:blipFill>
                          <a:blip r:embed="rId152"/>
                          <a:stretch>
                            <a:fillRect/>
                          </a:stretch>
                        </pic:blipFill>
                        <pic:spPr>
                          <a:xfrm>
                            <a:off x="0" y="0"/>
                            <a:ext cx="1727289" cy="1258977"/>
                          </a:xfrm>
                          <a:prstGeom prst="rect">
                            <a:avLst/>
                          </a:prstGeom>
                        </pic:spPr>
                      </pic:pic>
                    </a:graphicData>
                  </a:graphic>
                </wp:inline>
              </w:drawing>
            </w:r>
          </w:p>
        </w:tc>
      </w:tr>
    </w:tbl>
    <w:p w:rsidR="004E10F2" w:rsidRDefault="004E10F2" w:rsidP="00D04F7C">
      <w:pPr>
        <w:spacing w:after="0" w:line="259" w:lineRule="auto"/>
        <w:ind w:right="-15"/>
        <w:jc w:val="right"/>
        <w:rPr>
          <w:rFonts w:ascii="돋움" w:eastAsia="돋움" w:hAnsi="돋움" w:cs="돋움"/>
          <w:b/>
          <w:sz w:val="20"/>
          <w:szCs w:val="20"/>
        </w:rPr>
      </w:pPr>
    </w:p>
    <w:p w:rsidR="004E10F2" w:rsidRDefault="004E10F2" w:rsidP="00D04F7C">
      <w:pPr>
        <w:spacing w:after="0" w:line="259" w:lineRule="auto"/>
        <w:ind w:right="-15"/>
        <w:jc w:val="right"/>
        <w:rPr>
          <w:rFonts w:ascii="돋움" w:eastAsia="돋움" w:hAnsi="돋움" w:cs="돋움"/>
          <w:b/>
          <w:sz w:val="20"/>
          <w:szCs w:val="20"/>
        </w:rPr>
      </w:pPr>
    </w:p>
    <w:p w:rsidR="004E10F2" w:rsidRDefault="004E10F2" w:rsidP="00D04F7C">
      <w:pPr>
        <w:spacing w:after="0" w:line="259" w:lineRule="auto"/>
        <w:ind w:right="-15"/>
        <w:jc w:val="right"/>
        <w:rPr>
          <w:rFonts w:ascii="돋움" w:eastAsia="돋움" w:hAnsi="돋움" w:cs="돋움"/>
          <w:b/>
          <w:sz w:val="20"/>
          <w:szCs w:val="20"/>
        </w:rPr>
      </w:pPr>
    </w:p>
    <w:p w:rsidR="00A11BF9" w:rsidRDefault="00A11BF9" w:rsidP="00D04F7C">
      <w:pPr>
        <w:spacing w:after="0" w:line="259" w:lineRule="auto"/>
        <w:ind w:right="-15"/>
        <w:jc w:val="right"/>
        <w:rPr>
          <w:rFonts w:ascii="돋움" w:eastAsia="돋움" w:hAnsi="돋움" w:cs="돋움"/>
          <w:b/>
          <w:sz w:val="20"/>
          <w:szCs w:val="20"/>
        </w:rPr>
      </w:pPr>
    </w:p>
    <w:p w:rsidR="003B71BC" w:rsidRDefault="003B71BC" w:rsidP="00D04F7C">
      <w:pPr>
        <w:spacing w:after="0" w:line="259" w:lineRule="auto"/>
        <w:ind w:right="-15"/>
        <w:jc w:val="right"/>
        <w:rPr>
          <w:rFonts w:ascii="돋움" w:eastAsia="돋움" w:hAnsi="돋움" w:cs="돋움"/>
          <w:b/>
          <w:sz w:val="20"/>
          <w:szCs w:val="20"/>
        </w:rPr>
      </w:pPr>
    </w:p>
    <w:p w:rsidR="00D04F7C" w:rsidRDefault="00D04F7C" w:rsidP="00D04F7C">
      <w:pPr>
        <w:spacing w:after="0"/>
        <w:ind w:right="59" w:firstLineChars="2900" w:firstLine="5800"/>
        <w:rPr>
          <w:sz w:val="20"/>
          <w:szCs w:val="20"/>
        </w:rPr>
      </w:pPr>
    </w:p>
    <w:p w:rsidR="00AD3B40" w:rsidRDefault="00AD3B40" w:rsidP="00D04F7C">
      <w:pPr>
        <w:spacing w:after="0"/>
        <w:ind w:right="59" w:firstLineChars="2900" w:firstLine="5800"/>
        <w:rPr>
          <w:sz w:val="20"/>
          <w:szCs w:val="20"/>
        </w:rPr>
      </w:pPr>
    </w:p>
    <w:p w:rsidR="00AD3B40" w:rsidRDefault="00AD3B40" w:rsidP="00D04F7C">
      <w:pPr>
        <w:spacing w:after="0"/>
        <w:ind w:right="59" w:firstLineChars="2900" w:firstLine="5800"/>
        <w:rPr>
          <w:sz w:val="20"/>
          <w:szCs w:val="20"/>
        </w:rPr>
      </w:pPr>
    </w:p>
    <w:p w:rsidR="00824DC1" w:rsidRPr="00D04F7C" w:rsidRDefault="00824DC1" w:rsidP="00D04F7C">
      <w:pPr>
        <w:spacing w:after="0"/>
        <w:ind w:right="59" w:firstLineChars="2900" w:firstLine="5800"/>
        <w:rPr>
          <w:sz w:val="20"/>
          <w:szCs w:val="20"/>
        </w:rPr>
      </w:pPr>
    </w:p>
    <w:p w:rsidR="00D04F7C" w:rsidRDefault="00D04F7C" w:rsidP="00E2608D">
      <w:pPr>
        <w:numPr>
          <w:ilvl w:val="1"/>
          <w:numId w:val="96"/>
        </w:numPr>
        <w:ind w:right="59" w:hanging="461"/>
      </w:pPr>
      <w:r>
        <w:t>크레인 전도 및 안정조건</w:t>
      </w:r>
    </w:p>
    <w:p w:rsidR="00D04F7C" w:rsidRDefault="00D04F7C" w:rsidP="00E2608D">
      <w:pPr>
        <w:numPr>
          <w:ilvl w:val="0"/>
          <w:numId w:val="97"/>
        </w:numPr>
        <w:spacing w:after="206"/>
        <w:ind w:right="59" w:hanging="405"/>
      </w:pPr>
      <w:r>
        <w:t>크레인의 전도 유형</w:t>
      </w:r>
    </w:p>
    <w:p w:rsidR="00D04F7C" w:rsidRDefault="00D04F7C" w:rsidP="00D04F7C">
      <w:pPr>
        <w:spacing w:line="332" w:lineRule="auto"/>
        <w:ind w:right="59"/>
        <w:rPr>
          <w:sz w:val="19"/>
          <w:szCs w:val="19"/>
        </w:rPr>
      </w:pPr>
      <w:r>
        <w:rPr>
          <w:noProof/>
        </w:rPr>
        <w:drawing>
          <wp:inline distT="0" distB="0" distL="0" distR="0" wp14:anchorId="33886C93" wp14:editId="633B7399">
            <wp:extent cx="5629275" cy="7572375"/>
            <wp:effectExtent l="0" t="0" r="9525" b="9525"/>
            <wp:docPr id="82" name="그림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629275" cy="7572375"/>
                    </a:xfrm>
                    <a:prstGeom prst="rect">
                      <a:avLst/>
                    </a:prstGeom>
                  </pic:spPr>
                </pic:pic>
              </a:graphicData>
            </a:graphic>
          </wp:inline>
        </w:drawing>
      </w:r>
    </w:p>
    <w:p w:rsidR="004E10F2" w:rsidRDefault="004E10F2" w:rsidP="00D04F7C">
      <w:pPr>
        <w:spacing w:after="0" w:line="259" w:lineRule="auto"/>
        <w:ind w:right="-15"/>
        <w:jc w:val="right"/>
        <w:rPr>
          <w:rFonts w:ascii="돋움" w:eastAsia="돋움" w:hAnsi="돋움" w:cs="돋움"/>
          <w:b/>
          <w:sz w:val="20"/>
          <w:szCs w:val="20"/>
        </w:rPr>
      </w:pPr>
    </w:p>
    <w:p w:rsidR="004E10F2" w:rsidRDefault="004E10F2" w:rsidP="00D04F7C">
      <w:pPr>
        <w:spacing w:after="0" w:line="259" w:lineRule="auto"/>
        <w:ind w:right="-15"/>
        <w:jc w:val="right"/>
        <w:rPr>
          <w:rFonts w:ascii="돋움" w:eastAsia="돋움" w:hAnsi="돋움" w:cs="돋움"/>
          <w:b/>
          <w:sz w:val="20"/>
          <w:szCs w:val="20"/>
        </w:rPr>
      </w:pPr>
    </w:p>
    <w:p w:rsidR="004E10F2" w:rsidRDefault="004E10F2" w:rsidP="00D04F7C">
      <w:pPr>
        <w:spacing w:after="0" w:line="259" w:lineRule="auto"/>
        <w:ind w:right="-15"/>
        <w:jc w:val="right"/>
        <w:rPr>
          <w:rFonts w:ascii="돋움" w:eastAsia="돋움" w:hAnsi="돋움" w:cs="돋움"/>
          <w:b/>
          <w:sz w:val="20"/>
          <w:szCs w:val="20"/>
        </w:rPr>
      </w:pPr>
    </w:p>
    <w:p w:rsidR="004E10F2" w:rsidRDefault="004E10F2" w:rsidP="00D04F7C">
      <w:pPr>
        <w:spacing w:after="0" w:line="259" w:lineRule="auto"/>
        <w:ind w:right="-15"/>
        <w:jc w:val="right"/>
        <w:rPr>
          <w:rFonts w:ascii="돋움" w:eastAsia="돋움" w:hAnsi="돋움" w:cs="돋움"/>
          <w:b/>
          <w:sz w:val="20"/>
          <w:szCs w:val="20"/>
        </w:rPr>
      </w:pPr>
    </w:p>
    <w:p w:rsidR="00D04F7C" w:rsidRDefault="00D04F7C" w:rsidP="00D04F7C">
      <w:pPr>
        <w:spacing w:after="0"/>
        <w:ind w:right="59" w:firstLineChars="2900" w:firstLine="5800"/>
        <w:rPr>
          <w:sz w:val="20"/>
          <w:szCs w:val="20"/>
        </w:rPr>
      </w:pPr>
    </w:p>
    <w:p w:rsidR="00824DC1" w:rsidRPr="00D04F7C" w:rsidRDefault="00824DC1" w:rsidP="00D04F7C">
      <w:pPr>
        <w:spacing w:after="0"/>
        <w:ind w:right="59" w:firstLineChars="2900" w:firstLine="5800"/>
        <w:rPr>
          <w:sz w:val="20"/>
          <w:szCs w:val="20"/>
        </w:rPr>
      </w:pPr>
    </w:p>
    <w:p w:rsidR="00D04F7C" w:rsidRDefault="00D04F7C" w:rsidP="00E2608D">
      <w:pPr>
        <w:numPr>
          <w:ilvl w:val="0"/>
          <w:numId w:val="97"/>
        </w:numPr>
        <w:spacing w:after="137" w:line="332" w:lineRule="auto"/>
        <w:ind w:right="59" w:hanging="405"/>
      </w:pPr>
      <w:r>
        <w:t>크레인의 안정조건 타이어만 접지한 상태로 전방에서 측방을 선회하면 전도축을 기준으로 ‘A’는 작아지고 ‘B’는 커진다. 즉, 안정모멘트는 작아지고 양중모멘트(전도모멘트)는 커져 전도 가능성 이 커진다.</w:t>
      </w:r>
    </w:p>
    <w:p w:rsidR="00D04F7C" w:rsidRDefault="00D04F7C" w:rsidP="00D04F7C">
      <w:pPr>
        <w:pBdr>
          <w:top w:val="single" w:sz="3" w:space="0" w:color="000000"/>
          <w:left w:val="single" w:sz="3" w:space="0" w:color="000000"/>
          <w:bottom w:val="single" w:sz="3" w:space="0" w:color="000000"/>
          <w:right w:val="single" w:sz="3" w:space="0" w:color="000000"/>
        </w:pBdr>
        <w:shd w:val="clear" w:color="auto" w:fill="E5E5E5"/>
        <w:spacing w:after="143" w:line="261" w:lineRule="auto"/>
        <w:ind w:left="663"/>
        <w:jc w:val="center"/>
      </w:pPr>
      <w:r>
        <w:rPr>
          <w:rFonts w:ascii="맑은 고딕" w:eastAsia="맑은 고딕" w:hAnsi="맑은 고딕" w:cs="맑은 고딕"/>
          <w:sz w:val="20"/>
        </w:rPr>
        <w:t>안정조건 = (크레인 자중×A) &gt; (양중무게×B)</w:t>
      </w:r>
    </w:p>
    <w:p w:rsidR="00D04F7C" w:rsidRDefault="00D04F7C" w:rsidP="00D04F7C">
      <w:pPr>
        <w:spacing w:after="491" w:line="259" w:lineRule="auto"/>
        <w:ind w:left="458" w:right="-194" w:firstLine="0"/>
        <w:jc w:val="left"/>
      </w:pPr>
      <w:r>
        <w:rPr>
          <w:noProof/>
        </w:rPr>
        <w:drawing>
          <wp:inline distT="0" distB="0" distL="0" distR="0" wp14:anchorId="2D1B7EFB" wp14:editId="12E31B88">
            <wp:extent cx="5760720" cy="2843784"/>
            <wp:effectExtent l="0" t="0" r="0" b="0"/>
            <wp:docPr id="117381" name="Picture 117381"/>
            <wp:cNvGraphicFramePr/>
            <a:graphic xmlns:a="http://schemas.openxmlformats.org/drawingml/2006/main">
              <a:graphicData uri="http://schemas.openxmlformats.org/drawingml/2006/picture">
                <pic:pic xmlns:pic="http://schemas.openxmlformats.org/drawingml/2006/picture">
                  <pic:nvPicPr>
                    <pic:cNvPr id="117381" name="Picture 117381"/>
                    <pic:cNvPicPr/>
                  </pic:nvPicPr>
                  <pic:blipFill>
                    <a:blip r:embed="rId154"/>
                    <a:stretch>
                      <a:fillRect/>
                    </a:stretch>
                  </pic:blipFill>
                  <pic:spPr>
                    <a:xfrm>
                      <a:off x="0" y="0"/>
                      <a:ext cx="5760720" cy="2843784"/>
                    </a:xfrm>
                    <a:prstGeom prst="rect">
                      <a:avLst/>
                    </a:prstGeom>
                  </pic:spPr>
                </pic:pic>
              </a:graphicData>
            </a:graphic>
          </wp:inline>
        </w:drawing>
      </w:r>
    </w:p>
    <w:p w:rsidR="00D04F7C" w:rsidRDefault="00D04F7C" w:rsidP="00D04F7C">
      <w:pPr>
        <w:pBdr>
          <w:top w:val="single" w:sz="3" w:space="0" w:color="000000"/>
          <w:left w:val="single" w:sz="3" w:space="0" w:color="000000"/>
          <w:bottom w:val="single" w:sz="3" w:space="0" w:color="000000"/>
          <w:right w:val="single" w:sz="3" w:space="0" w:color="000000"/>
        </w:pBdr>
        <w:shd w:val="clear" w:color="auto" w:fill="E5E5E5"/>
        <w:spacing w:after="143" w:line="261" w:lineRule="auto"/>
        <w:ind w:left="663" w:right="1"/>
        <w:jc w:val="center"/>
      </w:pPr>
      <w:r>
        <w:rPr>
          <w:rFonts w:ascii="맑은 고딕" w:eastAsia="맑은 고딕" w:hAnsi="맑은 고딕" w:cs="맑은 고딕"/>
          <w:sz w:val="20"/>
        </w:rPr>
        <w:t>타이어만 접지된 상태에서의 안정조건</w:t>
      </w:r>
    </w:p>
    <w:p w:rsidR="00D04F7C" w:rsidRDefault="00D04F7C" w:rsidP="00D04F7C">
      <w:pPr>
        <w:spacing w:after="491" w:line="259" w:lineRule="auto"/>
        <w:ind w:left="302" w:right="-353" w:firstLine="0"/>
        <w:jc w:val="left"/>
      </w:pPr>
      <w:r>
        <w:rPr>
          <w:noProof/>
        </w:rPr>
        <w:drawing>
          <wp:inline distT="0" distB="0" distL="0" distR="0" wp14:anchorId="2DA3FAA9" wp14:editId="06D3FF76">
            <wp:extent cx="5957164" cy="2928976"/>
            <wp:effectExtent l="0" t="0" r="0" b="0"/>
            <wp:docPr id="21625" name="Picture 21625"/>
            <wp:cNvGraphicFramePr/>
            <a:graphic xmlns:a="http://schemas.openxmlformats.org/drawingml/2006/main">
              <a:graphicData uri="http://schemas.openxmlformats.org/drawingml/2006/picture">
                <pic:pic xmlns:pic="http://schemas.openxmlformats.org/drawingml/2006/picture">
                  <pic:nvPicPr>
                    <pic:cNvPr id="21625" name="Picture 21625"/>
                    <pic:cNvPicPr/>
                  </pic:nvPicPr>
                  <pic:blipFill>
                    <a:blip r:embed="rId155"/>
                    <a:stretch>
                      <a:fillRect/>
                    </a:stretch>
                  </pic:blipFill>
                  <pic:spPr>
                    <a:xfrm>
                      <a:off x="0" y="0"/>
                      <a:ext cx="5957164" cy="2928976"/>
                    </a:xfrm>
                    <a:prstGeom prst="rect">
                      <a:avLst/>
                    </a:prstGeom>
                  </pic:spPr>
                </pic:pic>
              </a:graphicData>
            </a:graphic>
          </wp:inline>
        </w:drawing>
      </w:r>
    </w:p>
    <w:p w:rsidR="00D04F7C" w:rsidRDefault="00D04F7C" w:rsidP="00D04F7C">
      <w:pPr>
        <w:pBdr>
          <w:top w:val="single" w:sz="3" w:space="0" w:color="000000"/>
          <w:left w:val="single" w:sz="3" w:space="0" w:color="000000"/>
          <w:bottom w:val="single" w:sz="3" w:space="0" w:color="000000"/>
          <w:right w:val="single" w:sz="3" w:space="0" w:color="000000"/>
        </w:pBdr>
        <w:shd w:val="clear" w:color="auto" w:fill="E5E5E5"/>
        <w:spacing w:after="143" w:line="261" w:lineRule="auto"/>
        <w:ind w:left="663" w:right="1"/>
        <w:jc w:val="center"/>
      </w:pPr>
      <w:r>
        <w:rPr>
          <w:rFonts w:ascii="맑은 고딕" w:eastAsia="맑은 고딕" w:hAnsi="맑은 고딕" w:cs="맑은 고딕"/>
          <w:sz w:val="20"/>
        </w:rPr>
        <w:t>아웃트리거를 설치한 상태에서의 안정조건</w:t>
      </w:r>
    </w:p>
    <w:p w:rsidR="004E10F2" w:rsidRDefault="004E10F2" w:rsidP="00097151">
      <w:pPr>
        <w:spacing w:after="0" w:line="259" w:lineRule="auto"/>
        <w:ind w:right="-15"/>
        <w:jc w:val="right"/>
        <w:rPr>
          <w:rFonts w:ascii="돋움" w:eastAsia="돋움" w:hAnsi="돋움" w:cs="돋움"/>
          <w:b/>
          <w:sz w:val="20"/>
          <w:szCs w:val="20"/>
        </w:rPr>
      </w:pPr>
    </w:p>
    <w:p w:rsidR="004E10F2" w:rsidRDefault="004E10F2" w:rsidP="00097151">
      <w:pPr>
        <w:spacing w:after="0" w:line="259" w:lineRule="auto"/>
        <w:ind w:right="-15"/>
        <w:jc w:val="right"/>
        <w:rPr>
          <w:rFonts w:ascii="돋움" w:eastAsia="돋움" w:hAnsi="돋움" w:cs="돋움"/>
          <w:b/>
          <w:sz w:val="20"/>
          <w:szCs w:val="20"/>
        </w:rPr>
      </w:pPr>
    </w:p>
    <w:p w:rsidR="004E10F2" w:rsidRDefault="004E10F2" w:rsidP="00097151">
      <w:pPr>
        <w:spacing w:after="0" w:line="259" w:lineRule="auto"/>
        <w:ind w:right="-15"/>
        <w:jc w:val="right"/>
        <w:rPr>
          <w:rFonts w:ascii="돋움" w:eastAsia="돋움" w:hAnsi="돋움" w:cs="돋움"/>
          <w:b/>
          <w:sz w:val="20"/>
          <w:szCs w:val="20"/>
        </w:rPr>
      </w:pPr>
    </w:p>
    <w:p w:rsidR="00A11BF9" w:rsidRDefault="00A11BF9" w:rsidP="00097151">
      <w:pPr>
        <w:spacing w:after="0" w:line="259" w:lineRule="auto"/>
        <w:ind w:right="-15"/>
        <w:jc w:val="right"/>
        <w:rPr>
          <w:rFonts w:ascii="돋움" w:eastAsia="돋움" w:hAnsi="돋움" w:cs="돋움"/>
          <w:b/>
          <w:sz w:val="20"/>
          <w:szCs w:val="20"/>
        </w:rPr>
      </w:pPr>
    </w:p>
    <w:p w:rsidR="00097151" w:rsidRDefault="00097151" w:rsidP="00097151">
      <w:pPr>
        <w:spacing w:after="0"/>
        <w:ind w:right="59" w:firstLineChars="2900" w:firstLine="5800"/>
        <w:rPr>
          <w:sz w:val="20"/>
          <w:szCs w:val="20"/>
        </w:rPr>
      </w:pPr>
    </w:p>
    <w:p w:rsidR="00AD3B40" w:rsidRDefault="00AD3B40" w:rsidP="00097151">
      <w:pPr>
        <w:spacing w:after="0"/>
        <w:ind w:right="59" w:firstLineChars="2900" w:firstLine="5800"/>
        <w:rPr>
          <w:sz w:val="20"/>
          <w:szCs w:val="20"/>
        </w:rPr>
      </w:pPr>
    </w:p>
    <w:p w:rsidR="00824DC1" w:rsidRPr="00D04F7C" w:rsidRDefault="00824DC1" w:rsidP="00097151">
      <w:pPr>
        <w:spacing w:after="0"/>
        <w:ind w:right="59" w:firstLineChars="2900" w:firstLine="5800"/>
        <w:rPr>
          <w:sz w:val="20"/>
          <w:szCs w:val="20"/>
        </w:rPr>
      </w:pPr>
    </w:p>
    <w:p w:rsidR="00097151" w:rsidRDefault="00097151" w:rsidP="00E2608D">
      <w:pPr>
        <w:numPr>
          <w:ilvl w:val="0"/>
          <w:numId w:val="97"/>
        </w:numPr>
        <w:ind w:right="59" w:hanging="405"/>
      </w:pPr>
      <w:r>
        <w:t>크레인 안정성에 고려해야 할 작업상황</w:t>
      </w:r>
    </w:p>
    <w:p w:rsidR="00097151" w:rsidRDefault="00097151" w:rsidP="00097151">
      <w:pPr>
        <w:spacing w:after="185"/>
        <w:ind w:left="194" w:right="59"/>
      </w:pPr>
      <w:r>
        <w:t>① 작업장소의 경사</w:t>
      </w:r>
    </w:p>
    <w:p w:rsidR="00097151" w:rsidRDefault="00097151" w:rsidP="00097151">
      <w:pPr>
        <w:pBdr>
          <w:top w:val="single" w:sz="3" w:space="0" w:color="000000"/>
          <w:left w:val="single" w:sz="3" w:space="0" w:color="000000"/>
          <w:bottom w:val="single" w:sz="3" w:space="0" w:color="000000"/>
          <w:right w:val="single" w:sz="3" w:space="0" w:color="000000"/>
        </w:pBdr>
        <w:shd w:val="clear" w:color="auto" w:fill="E5E5E5"/>
        <w:spacing w:after="0" w:line="216" w:lineRule="auto"/>
        <w:ind w:left="501" w:firstLine="0"/>
        <w:jc w:val="left"/>
      </w:pPr>
      <w:r>
        <w:rPr>
          <w:rFonts w:ascii="맑은 고딕" w:eastAsia="맑은 고딕" w:hAnsi="맑은 고딕" w:cs="맑은 고딕"/>
          <w:sz w:val="20"/>
        </w:rPr>
        <w:t xml:space="preserve">일반적으로 지면의 평편도 기준은 1% 이내이며, 지면의 경사도가 크면 작업반경이 증가되고. 안정모멘트가 급격히 감소되어 전도되기 쉽다. </w:t>
      </w:r>
    </w:p>
    <w:p w:rsidR="00097151" w:rsidRDefault="00097151" w:rsidP="00097151">
      <w:pPr>
        <w:spacing w:after="194" w:line="259" w:lineRule="auto"/>
        <w:ind w:left="199" w:right="-38" w:firstLine="0"/>
        <w:jc w:val="left"/>
      </w:pPr>
      <w:r>
        <w:rPr>
          <w:rFonts w:ascii="Calibri" w:eastAsia="Calibri" w:hAnsi="Calibri" w:cs="Calibri"/>
          <w:noProof/>
          <w:sz w:val="22"/>
        </w:rPr>
        <mc:AlternateContent>
          <mc:Choice Requires="wpg">
            <w:drawing>
              <wp:inline distT="0" distB="0" distL="0" distR="0" wp14:anchorId="275402E6" wp14:editId="5CFFFC42">
                <wp:extent cx="5785043" cy="2125186"/>
                <wp:effectExtent l="0" t="0" r="0" b="0"/>
                <wp:docPr id="116789" name="Group 116789"/>
                <wp:cNvGraphicFramePr/>
                <a:graphic xmlns:a="http://schemas.openxmlformats.org/drawingml/2006/main">
                  <a:graphicData uri="http://schemas.microsoft.com/office/word/2010/wordprocessingGroup">
                    <wpg:wgp>
                      <wpg:cNvGrpSpPr/>
                      <wpg:grpSpPr>
                        <a:xfrm>
                          <a:off x="0" y="0"/>
                          <a:ext cx="5785043" cy="2125186"/>
                          <a:chOff x="0" y="0"/>
                          <a:chExt cx="5785043" cy="2125186"/>
                        </a:xfrm>
                      </wpg:grpSpPr>
                      <pic:pic xmlns:pic="http://schemas.openxmlformats.org/drawingml/2006/picture">
                        <pic:nvPicPr>
                          <pic:cNvPr id="117382" name="Picture 117382"/>
                          <pic:cNvPicPr/>
                        </pic:nvPicPr>
                        <pic:blipFill>
                          <a:blip r:embed="rId156"/>
                          <a:stretch>
                            <a:fillRect/>
                          </a:stretch>
                        </pic:blipFill>
                        <pic:spPr>
                          <a:xfrm>
                            <a:off x="792025" y="-3911"/>
                            <a:ext cx="4322064" cy="1801368"/>
                          </a:xfrm>
                          <a:prstGeom prst="rect">
                            <a:avLst/>
                          </a:prstGeom>
                        </pic:spPr>
                      </pic:pic>
                      <wps:wsp>
                        <wps:cNvPr id="21704" name="Shape 21704"/>
                        <wps:cNvSpPr/>
                        <wps:spPr>
                          <a:xfrm>
                            <a:off x="124907" y="1851165"/>
                            <a:ext cx="5660136" cy="0"/>
                          </a:xfrm>
                          <a:custGeom>
                            <a:avLst/>
                            <a:gdLst/>
                            <a:ahLst/>
                            <a:cxnLst/>
                            <a:rect l="0" t="0" r="0" b="0"/>
                            <a:pathLst>
                              <a:path w="5660136">
                                <a:moveTo>
                                  <a:pt x="0" y="0"/>
                                </a:moveTo>
                                <a:lnTo>
                                  <a:pt x="5660136"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21707" name="Shape 21707"/>
                        <wps:cNvSpPr/>
                        <wps:spPr>
                          <a:xfrm>
                            <a:off x="124907" y="1851165"/>
                            <a:ext cx="5660136" cy="0"/>
                          </a:xfrm>
                          <a:custGeom>
                            <a:avLst/>
                            <a:gdLst/>
                            <a:ahLst/>
                            <a:cxnLst/>
                            <a:rect l="0" t="0" r="0" b="0"/>
                            <a:pathLst>
                              <a:path w="5660136">
                                <a:moveTo>
                                  <a:pt x="0" y="0"/>
                                </a:moveTo>
                                <a:lnTo>
                                  <a:pt x="5660136"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21709" name="Rectangle 21709"/>
                        <wps:cNvSpPr/>
                        <wps:spPr>
                          <a:xfrm>
                            <a:off x="0" y="1927282"/>
                            <a:ext cx="196505" cy="263212"/>
                          </a:xfrm>
                          <a:prstGeom prst="rect">
                            <a:avLst/>
                          </a:prstGeom>
                          <a:ln>
                            <a:noFill/>
                          </a:ln>
                        </wps:spPr>
                        <wps:txbx>
                          <w:txbxContent>
                            <w:p w:rsidR="00725212" w:rsidRDefault="00725212" w:rsidP="00097151">
                              <w:pPr>
                                <w:spacing w:after="160" w:line="259" w:lineRule="auto"/>
                                <w:ind w:left="0" w:firstLine="0"/>
                                <w:jc w:val="left"/>
                              </w:pPr>
                              <w:r>
                                <w:t>②</w:t>
                              </w:r>
                            </w:p>
                          </w:txbxContent>
                        </wps:txbx>
                        <wps:bodyPr horzOverflow="overflow" vert="horz" lIns="0" tIns="0" rIns="0" bIns="0" rtlCol="0">
                          <a:noAutofit/>
                        </wps:bodyPr>
                      </wps:wsp>
                      <wps:wsp>
                        <wps:cNvPr id="21710" name="Rectangle 21710"/>
                        <wps:cNvSpPr/>
                        <wps:spPr>
                          <a:xfrm>
                            <a:off x="147748" y="1927282"/>
                            <a:ext cx="60775" cy="263212"/>
                          </a:xfrm>
                          <a:prstGeom prst="rect">
                            <a:avLst/>
                          </a:prstGeom>
                          <a:ln>
                            <a:noFill/>
                          </a:ln>
                        </wps:spPr>
                        <wps:txbx>
                          <w:txbxContent>
                            <w:p w:rsidR="00725212" w:rsidRDefault="00725212" w:rsidP="00097151">
                              <w:pPr>
                                <w:spacing w:after="160" w:line="259" w:lineRule="auto"/>
                                <w:ind w:left="0" w:firstLine="0"/>
                                <w:jc w:val="left"/>
                              </w:pPr>
                              <w:r>
                                <w:t xml:space="preserve"> </w:t>
                              </w:r>
                            </w:p>
                          </w:txbxContent>
                        </wps:txbx>
                        <wps:bodyPr horzOverflow="overflow" vert="horz" lIns="0" tIns="0" rIns="0" bIns="0" rtlCol="0">
                          <a:noAutofit/>
                        </wps:bodyPr>
                      </wps:wsp>
                      <wps:wsp>
                        <wps:cNvPr id="21711" name="Rectangle 21711"/>
                        <wps:cNvSpPr/>
                        <wps:spPr>
                          <a:xfrm>
                            <a:off x="223907" y="1927282"/>
                            <a:ext cx="650289" cy="263212"/>
                          </a:xfrm>
                          <a:prstGeom prst="rect">
                            <a:avLst/>
                          </a:prstGeom>
                          <a:ln>
                            <a:noFill/>
                          </a:ln>
                        </wps:spPr>
                        <wps:txbx>
                          <w:txbxContent>
                            <w:p w:rsidR="00725212" w:rsidRDefault="00725212" w:rsidP="00097151">
                              <w:pPr>
                                <w:spacing w:after="160" w:line="259" w:lineRule="auto"/>
                                <w:ind w:left="0" w:firstLine="0"/>
                                <w:jc w:val="left"/>
                              </w:pPr>
                              <w:r>
                                <w:t xml:space="preserve">바람의 </w:t>
                              </w:r>
                            </w:p>
                          </w:txbxContent>
                        </wps:txbx>
                        <wps:bodyPr horzOverflow="overflow" vert="horz" lIns="0" tIns="0" rIns="0" bIns="0" rtlCol="0">
                          <a:noAutofit/>
                        </wps:bodyPr>
                      </wps:wsp>
                      <wps:wsp>
                        <wps:cNvPr id="21712" name="Rectangle 21712"/>
                        <wps:cNvSpPr/>
                        <wps:spPr>
                          <a:xfrm>
                            <a:off x="743309" y="1927282"/>
                            <a:ext cx="393010" cy="263212"/>
                          </a:xfrm>
                          <a:prstGeom prst="rect">
                            <a:avLst/>
                          </a:prstGeom>
                          <a:ln>
                            <a:noFill/>
                          </a:ln>
                        </wps:spPr>
                        <wps:txbx>
                          <w:txbxContent>
                            <w:p w:rsidR="00725212" w:rsidRDefault="00725212" w:rsidP="00097151">
                              <w:pPr>
                                <w:spacing w:after="160" w:line="259" w:lineRule="auto"/>
                                <w:ind w:left="0" w:firstLine="0"/>
                                <w:jc w:val="left"/>
                              </w:pPr>
                              <w:r>
                                <w:t>영향</w:t>
                              </w:r>
                            </w:p>
                          </w:txbxContent>
                        </wps:txbx>
                        <wps:bodyPr horzOverflow="overflow" vert="horz" lIns="0" tIns="0" rIns="0" bIns="0" rtlCol="0">
                          <a:noAutofit/>
                        </wps:bodyPr>
                      </wps:wsp>
                    </wpg:wgp>
                  </a:graphicData>
                </a:graphic>
              </wp:inline>
            </w:drawing>
          </mc:Choice>
          <mc:Fallback xmlns:cx1="http://schemas.microsoft.com/office/drawing/2015/9/8/chartex">
            <w:pict>
              <v:group w14:anchorId="275402E6" id="Group 116789" o:spid="_x0000_s1192" style="width:455.5pt;height:167.35pt;mso-position-horizontal-relative:char;mso-position-vertical-relative:line" coordsize="57850,21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">
                <v:shape id="Picture 117382" o:spid="_x0000_s1193" type="#_x0000_t75" style="position:absolute;left:7920;top:-39;width:43220;height:18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">
                  <v:imagedata r:id="rId157" o:title=""/>
                </v:shape>
                <v:shape id="Shape 21704" o:spid="_x0000_s1194" style="position:absolute;left:1249;top:18511;width:56601;height:0;visibility:visible;mso-wrap-style:square;v-text-anchor:top" coordsize="5660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" path="m,l5660136,e" filled="f" strokeweight=".36pt">
                  <v:stroke miterlimit="83231f" joinstyle="miter"/>
                  <v:path arrowok="t" textboxrect="0,0,5660136,0"/>
                </v:shape>
                <v:shape id="Shape 21707" o:spid="_x0000_s1195" style="position:absolute;left:1249;top:18511;width:56601;height:0;visibility:visible;mso-wrap-style:square;v-text-anchor:top" coordsize="5660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" path="m,l5660136,e" filled="f" strokeweight=".36pt">
                  <v:stroke miterlimit="83231f" joinstyle="miter"/>
                  <v:path arrowok="t" textboxrect="0,0,5660136,0"/>
                </v:shape>
                <v:rect id="Rectangle 21709" o:spid="_x0000_s1196" style="position:absolute;top:19272;width:1965;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" filled="f" stroked="f">
                  <v:textbox inset="0,0,0,0">
                    <w:txbxContent>
                      <w:p w:rsidR="00725212" w:rsidRDefault="00725212" w:rsidP="00097151">
                        <w:pPr>
                          <w:spacing w:after="160" w:line="259" w:lineRule="auto"/>
                          <w:ind w:left="0" w:firstLine="0"/>
                          <w:jc w:val="left"/>
                        </w:pPr>
                        <w:r>
                          <w:t>②</w:t>
                        </w:r>
                      </w:p>
                    </w:txbxContent>
                  </v:textbox>
                </v:rect>
                <v:rect id="Rectangle 21710" o:spid="_x0000_s1197" style="position:absolute;left:1477;top:19272;width:608;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" filled="f" stroked="f">
                  <v:textbox inset="0,0,0,0">
                    <w:txbxContent>
                      <w:p w:rsidR="00725212" w:rsidRDefault="00725212" w:rsidP="00097151">
                        <w:pPr>
                          <w:spacing w:after="160" w:line="259" w:lineRule="auto"/>
                          <w:ind w:left="0" w:firstLine="0"/>
                          <w:jc w:val="left"/>
                        </w:pPr>
                        <w:r>
                          <w:t xml:space="preserve"> </w:t>
                        </w:r>
                      </w:p>
                    </w:txbxContent>
                  </v:textbox>
                </v:rect>
                <v:rect id="Rectangle 21711" o:spid="_x0000_s1198" style="position:absolute;left:2239;top:19272;width:6502;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" filled="f" stroked="f">
                  <v:textbox inset="0,0,0,0">
                    <w:txbxContent>
                      <w:p w:rsidR="00725212" w:rsidRDefault="00725212" w:rsidP="00097151">
                        <w:pPr>
                          <w:spacing w:after="160" w:line="259" w:lineRule="auto"/>
                          <w:ind w:left="0" w:firstLine="0"/>
                          <w:jc w:val="left"/>
                        </w:pPr>
                        <w:r>
                          <w:t xml:space="preserve">바람의 </w:t>
                        </w:r>
                      </w:p>
                    </w:txbxContent>
                  </v:textbox>
                </v:rect>
                <v:rect id="Rectangle 21712" o:spid="_x0000_s1199" style="position:absolute;left:7433;top:19272;width:3930;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" filled="f" stroked="f">
                  <v:textbox inset="0,0,0,0">
                    <w:txbxContent>
                      <w:p w:rsidR="00725212" w:rsidRDefault="00725212" w:rsidP="00097151">
                        <w:pPr>
                          <w:spacing w:after="160" w:line="259" w:lineRule="auto"/>
                          <w:ind w:left="0" w:firstLine="0"/>
                          <w:jc w:val="left"/>
                        </w:pPr>
                        <w:r>
                          <w:t>영향</w:t>
                        </w:r>
                      </w:p>
                    </w:txbxContent>
                  </v:textbox>
                </v:rect>
                <w10:anchorlock/>
              </v:group>
            </w:pict>
          </mc:Fallback>
        </mc:AlternateContent>
      </w:r>
    </w:p>
    <w:p w:rsidR="00097151" w:rsidRDefault="00097151" w:rsidP="00097151">
      <w:pPr>
        <w:pBdr>
          <w:top w:val="single" w:sz="3" w:space="0" w:color="000000"/>
          <w:left w:val="single" w:sz="3" w:space="0" w:color="000000"/>
          <w:bottom w:val="single" w:sz="3" w:space="0" w:color="000000"/>
          <w:right w:val="single" w:sz="3" w:space="0" w:color="000000"/>
        </w:pBdr>
        <w:shd w:val="clear" w:color="auto" w:fill="E5E5E5"/>
        <w:spacing w:after="295" w:line="216" w:lineRule="auto"/>
        <w:ind w:left="496"/>
        <w:jc w:val="left"/>
      </w:pPr>
      <w:r>
        <w:rPr>
          <w:rFonts w:ascii="맑은 고딕" w:eastAsia="맑은 고딕" w:hAnsi="맑은 고딕" w:cs="맑은 고딕"/>
          <w:sz w:val="22"/>
        </w:rPr>
        <w:t>강풍 시 장비 본체. 인양울의 면적에 따라 풍압이 증가하고, 충격하중도 받게되어 주 의해야한다. 또한. 지상높이가 높을 수록 풍속이 커지므로 유의해야 한다</w:t>
      </w:r>
    </w:p>
    <w:p w:rsidR="00097151" w:rsidRDefault="00097151" w:rsidP="00097151">
      <w:pPr>
        <w:spacing w:after="235" w:line="259" w:lineRule="auto"/>
        <w:ind w:left="199" w:right="-38" w:firstLine="0"/>
        <w:jc w:val="left"/>
      </w:pPr>
      <w:r>
        <w:rPr>
          <w:rFonts w:ascii="Calibri" w:eastAsia="Calibri" w:hAnsi="Calibri" w:cs="Calibri"/>
          <w:noProof/>
          <w:sz w:val="22"/>
        </w:rPr>
        <mc:AlternateContent>
          <mc:Choice Requires="wpg">
            <w:drawing>
              <wp:inline distT="0" distB="0" distL="0" distR="0" wp14:anchorId="637D4D7C" wp14:editId="59128242">
                <wp:extent cx="5785043" cy="1797341"/>
                <wp:effectExtent l="0" t="0" r="25400" b="0"/>
                <wp:docPr id="116792" name="Group 116792"/>
                <wp:cNvGraphicFramePr/>
                <a:graphic xmlns:a="http://schemas.openxmlformats.org/drawingml/2006/main">
                  <a:graphicData uri="http://schemas.microsoft.com/office/word/2010/wordprocessingGroup">
                    <wpg:wgp>
                      <wpg:cNvGrpSpPr/>
                      <wpg:grpSpPr>
                        <a:xfrm>
                          <a:off x="0" y="0"/>
                          <a:ext cx="5785043" cy="1797341"/>
                          <a:chOff x="0" y="0"/>
                          <a:chExt cx="5785043" cy="2125192"/>
                        </a:xfrm>
                      </wpg:grpSpPr>
                      <pic:pic xmlns:pic="http://schemas.openxmlformats.org/drawingml/2006/picture">
                        <pic:nvPicPr>
                          <pic:cNvPr id="117383" name="Picture 117383"/>
                          <pic:cNvPicPr/>
                        </pic:nvPicPr>
                        <pic:blipFill>
                          <a:blip r:embed="rId158"/>
                          <a:stretch>
                            <a:fillRect/>
                          </a:stretch>
                        </pic:blipFill>
                        <pic:spPr>
                          <a:xfrm>
                            <a:off x="188521" y="-3619"/>
                            <a:ext cx="4319016" cy="1801368"/>
                          </a:xfrm>
                          <a:prstGeom prst="rect">
                            <a:avLst/>
                          </a:prstGeom>
                        </pic:spPr>
                      </pic:pic>
                      <wps:wsp>
                        <wps:cNvPr id="21745" name="Shape 21745"/>
                        <wps:cNvSpPr/>
                        <wps:spPr>
                          <a:xfrm>
                            <a:off x="124907" y="1851165"/>
                            <a:ext cx="5660136" cy="0"/>
                          </a:xfrm>
                          <a:custGeom>
                            <a:avLst/>
                            <a:gdLst/>
                            <a:ahLst/>
                            <a:cxnLst/>
                            <a:rect l="0" t="0" r="0" b="0"/>
                            <a:pathLst>
                              <a:path w="5660136">
                                <a:moveTo>
                                  <a:pt x="0" y="0"/>
                                </a:moveTo>
                                <a:lnTo>
                                  <a:pt x="5660136"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21748" name="Shape 21748"/>
                        <wps:cNvSpPr/>
                        <wps:spPr>
                          <a:xfrm>
                            <a:off x="124907" y="1851165"/>
                            <a:ext cx="5660136" cy="0"/>
                          </a:xfrm>
                          <a:custGeom>
                            <a:avLst/>
                            <a:gdLst/>
                            <a:ahLst/>
                            <a:cxnLst/>
                            <a:rect l="0" t="0" r="0" b="0"/>
                            <a:pathLst>
                              <a:path w="5660136">
                                <a:moveTo>
                                  <a:pt x="0" y="0"/>
                                </a:moveTo>
                                <a:lnTo>
                                  <a:pt x="5660136"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21750" name="Rectangle 21750"/>
                        <wps:cNvSpPr/>
                        <wps:spPr>
                          <a:xfrm>
                            <a:off x="0" y="1927288"/>
                            <a:ext cx="196505" cy="263213"/>
                          </a:xfrm>
                          <a:prstGeom prst="rect">
                            <a:avLst/>
                          </a:prstGeom>
                          <a:ln>
                            <a:noFill/>
                          </a:ln>
                        </wps:spPr>
                        <wps:txbx>
                          <w:txbxContent>
                            <w:p w:rsidR="00725212" w:rsidRDefault="00725212" w:rsidP="00097151">
                              <w:pPr>
                                <w:spacing w:after="160" w:line="259" w:lineRule="auto"/>
                                <w:ind w:left="0" w:firstLine="0"/>
                                <w:jc w:val="left"/>
                              </w:pPr>
                              <w:r>
                                <w:t>③</w:t>
                              </w:r>
                            </w:p>
                          </w:txbxContent>
                        </wps:txbx>
                        <wps:bodyPr horzOverflow="overflow" vert="horz" lIns="0" tIns="0" rIns="0" bIns="0" rtlCol="0">
                          <a:noAutofit/>
                        </wps:bodyPr>
                      </wps:wsp>
                      <wps:wsp>
                        <wps:cNvPr id="21751" name="Rectangle 21751"/>
                        <wps:cNvSpPr/>
                        <wps:spPr>
                          <a:xfrm>
                            <a:off x="147748" y="1927288"/>
                            <a:ext cx="60775" cy="263213"/>
                          </a:xfrm>
                          <a:prstGeom prst="rect">
                            <a:avLst/>
                          </a:prstGeom>
                          <a:ln>
                            <a:noFill/>
                          </a:ln>
                        </wps:spPr>
                        <wps:txbx>
                          <w:txbxContent>
                            <w:p w:rsidR="00725212" w:rsidRDefault="00725212" w:rsidP="00097151">
                              <w:pPr>
                                <w:spacing w:after="160" w:line="259" w:lineRule="auto"/>
                                <w:ind w:left="0" w:firstLine="0"/>
                                <w:jc w:val="left"/>
                              </w:pPr>
                              <w:r>
                                <w:t xml:space="preserve"> </w:t>
                              </w:r>
                            </w:p>
                          </w:txbxContent>
                        </wps:txbx>
                        <wps:bodyPr horzOverflow="overflow" vert="horz" lIns="0" tIns="0" rIns="0" bIns="0" rtlCol="0">
                          <a:noAutofit/>
                        </wps:bodyPr>
                      </wps:wsp>
                      <wps:wsp>
                        <wps:cNvPr id="21752" name="Rectangle 21752"/>
                        <wps:cNvSpPr/>
                        <wps:spPr>
                          <a:xfrm>
                            <a:off x="223907" y="1927288"/>
                            <a:ext cx="453784" cy="263213"/>
                          </a:xfrm>
                          <a:prstGeom prst="rect">
                            <a:avLst/>
                          </a:prstGeom>
                          <a:ln>
                            <a:noFill/>
                          </a:ln>
                        </wps:spPr>
                        <wps:txbx>
                          <w:txbxContent>
                            <w:p w:rsidR="00725212" w:rsidRDefault="00725212" w:rsidP="00097151">
                              <w:pPr>
                                <w:spacing w:after="160" w:line="259" w:lineRule="auto"/>
                                <w:ind w:left="0" w:firstLine="0"/>
                                <w:jc w:val="left"/>
                              </w:pPr>
                              <w:r>
                                <w:t xml:space="preserve">양중 </w:t>
                              </w:r>
                            </w:p>
                          </w:txbxContent>
                        </wps:txbx>
                        <wps:bodyPr horzOverflow="overflow" vert="horz" lIns="0" tIns="0" rIns="0" bIns="0" rtlCol="0">
                          <a:noAutofit/>
                        </wps:bodyPr>
                      </wps:wsp>
                      <wps:wsp>
                        <wps:cNvPr id="21753" name="Rectangle 21753"/>
                        <wps:cNvSpPr/>
                        <wps:spPr>
                          <a:xfrm>
                            <a:off x="595561" y="1927288"/>
                            <a:ext cx="846794" cy="263213"/>
                          </a:xfrm>
                          <a:prstGeom prst="rect">
                            <a:avLst/>
                          </a:prstGeom>
                          <a:ln>
                            <a:noFill/>
                          </a:ln>
                        </wps:spPr>
                        <wps:txbx>
                          <w:txbxContent>
                            <w:p w:rsidR="00725212" w:rsidRDefault="00725212" w:rsidP="00097151">
                              <w:pPr>
                                <w:spacing w:after="160" w:line="259" w:lineRule="auto"/>
                                <w:ind w:left="0" w:firstLine="0"/>
                                <w:jc w:val="left"/>
                              </w:pPr>
                              <w:r>
                                <w:t xml:space="preserve">상태에서 </w:t>
                              </w:r>
                            </w:p>
                          </w:txbxContent>
                        </wps:txbx>
                        <wps:bodyPr horzOverflow="overflow" vert="horz" lIns="0" tIns="0" rIns="0" bIns="0" rtlCol="0">
                          <a:noAutofit/>
                        </wps:bodyPr>
                      </wps:wsp>
                      <wps:wsp>
                        <wps:cNvPr id="21754" name="Rectangle 21754"/>
                        <wps:cNvSpPr/>
                        <wps:spPr>
                          <a:xfrm>
                            <a:off x="1262712" y="1927288"/>
                            <a:ext cx="393010" cy="263213"/>
                          </a:xfrm>
                          <a:prstGeom prst="rect">
                            <a:avLst/>
                          </a:prstGeom>
                          <a:ln>
                            <a:noFill/>
                          </a:ln>
                        </wps:spPr>
                        <wps:txbx>
                          <w:txbxContent>
                            <w:p w:rsidR="00725212" w:rsidRDefault="00725212" w:rsidP="00097151">
                              <w:pPr>
                                <w:spacing w:after="160" w:line="259" w:lineRule="auto"/>
                                <w:ind w:left="0" w:firstLine="0"/>
                                <w:jc w:val="left"/>
                              </w:pPr>
                              <w:r>
                                <w:t>선회</w:t>
                              </w:r>
                            </w:p>
                          </w:txbxContent>
                        </wps:txbx>
                        <wps:bodyPr horzOverflow="overflow" vert="horz" lIns="0" tIns="0" rIns="0" bIns="0" rtlCol="0">
                          <a:noAutofit/>
                        </wps:bodyPr>
                      </wps:wsp>
                    </wpg:wgp>
                  </a:graphicData>
                </a:graphic>
              </wp:inline>
            </w:drawing>
          </mc:Choice>
          <mc:Fallback xmlns:cx1="http://schemas.microsoft.com/office/drawing/2015/9/8/chartex">
            <w:pict>
              <v:group w14:anchorId="637D4D7C" id="Group 116792" o:spid="_x0000_s1200" style="width:455.5pt;height:141.5pt;mso-position-horizontal-relative:char;mso-position-vertical-relative:line" coordsize="57850,21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">
                <v:shape id="Picture 117383" o:spid="_x0000_s1201" type="#_x0000_t75" style="position:absolute;left:1885;top:-36;width:43190;height:18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">
                  <v:imagedata r:id="rId159" o:title=""/>
                </v:shape>
                <v:shape id="Shape 21745" o:spid="_x0000_s1202" style="position:absolute;left:1249;top:18511;width:56601;height:0;visibility:visible;mso-wrap-style:square;v-text-anchor:top" coordsize="5660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" path="m,l5660136,e" filled="f" strokeweight=".36pt">
                  <v:stroke miterlimit="83231f" joinstyle="miter"/>
                  <v:path arrowok="t" textboxrect="0,0,5660136,0"/>
                </v:shape>
                <v:shape id="Shape 21748" o:spid="_x0000_s1203" style="position:absolute;left:1249;top:18511;width:56601;height:0;visibility:visible;mso-wrap-style:square;v-text-anchor:top" coordsize="5660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" path="m,l5660136,e" filled="f" strokeweight=".36pt">
                  <v:stroke miterlimit="83231f" joinstyle="miter"/>
                  <v:path arrowok="t" textboxrect="0,0,5660136,0"/>
                </v:shape>
                <v:rect id="Rectangle 21750" o:spid="_x0000_s1204" style="position:absolute;top:19272;width:1965;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" filled="f" stroked="f">
                  <v:textbox inset="0,0,0,0">
                    <w:txbxContent>
                      <w:p w:rsidR="00725212" w:rsidRDefault="00725212" w:rsidP="00097151">
                        <w:pPr>
                          <w:spacing w:after="160" w:line="259" w:lineRule="auto"/>
                          <w:ind w:left="0" w:firstLine="0"/>
                          <w:jc w:val="left"/>
                        </w:pPr>
                        <w:r>
                          <w:t>③</w:t>
                        </w:r>
                      </w:p>
                    </w:txbxContent>
                  </v:textbox>
                </v:rect>
                <v:rect id="Rectangle 21751" o:spid="_x0000_s1205" style="position:absolute;left:1477;top:19272;width:608;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" filled="f" stroked="f">
                  <v:textbox inset="0,0,0,0">
                    <w:txbxContent>
                      <w:p w:rsidR="00725212" w:rsidRDefault="00725212" w:rsidP="00097151">
                        <w:pPr>
                          <w:spacing w:after="160" w:line="259" w:lineRule="auto"/>
                          <w:ind w:left="0" w:firstLine="0"/>
                          <w:jc w:val="left"/>
                        </w:pPr>
                        <w:r>
                          <w:t xml:space="preserve"> </w:t>
                        </w:r>
                      </w:p>
                    </w:txbxContent>
                  </v:textbox>
                </v:rect>
                <v:rect id="Rectangle 21752" o:spid="_x0000_s1206" style="position:absolute;left:2239;top:19272;width:4537;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" filled="f" stroked="f">
                  <v:textbox inset="0,0,0,0">
                    <w:txbxContent>
                      <w:p w:rsidR="00725212" w:rsidRDefault="00725212" w:rsidP="00097151">
                        <w:pPr>
                          <w:spacing w:after="160" w:line="259" w:lineRule="auto"/>
                          <w:ind w:left="0" w:firstLine="0"/>
                          <w:jc w:val="left"/>
                        </w:pPr>
                        <w:r>
                          <w:t xml:space="preserve">양중 </w:t>
                        </w:r>
                      </w:p>
                    </w:txbxContent>
                  </v:textbox>
                </v:rect>
                <v:rect id="Rectangle 21753" o:spid="_x0000_s1207" style="position:absolute;left:5955;top:19272;width:8468;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" filled="f" stroked="f">
                  <v:textbox inset="0,0,0,0">
                    <w:txbxContent>
                      <w:p w:rsidR="00725212" w:rsidRDefault="00725212" w:rsidP="00097151">
                        <w:pPr>
                          <w:spacing w:after="160" w:line="259" w:lineRule="auto"/>
                          <w:ind w:left="0" w:firstLine="0"/>
                          <w:jc w:val="left"/>
                        </w:pPr>
                        <w:r>
                          <w:t xml:space="preserve">상태에서 </w:t>
                        </w:r>
                      </w:p>
                    </w:txbxContent>
                  </v:textbox>
                </v:rect>
                <v:rect id="Rectangle 21754" o:spid="_x0000_s1208" style="position:absolute;left:12627;top:19272;width:3930;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" filled="f" stroked="f">
                  <v:textbox inset="0,0,0,0">
                    <w:txbxContent>
                      <w:p w:rsidR="00725212" w:rsidRDefault="00725212" w:rsidP="00097151">
                        <w:pPr>
                          <w:spacing w:after="160" w:line="259" w:lineRule="auto"/>
                          <w:ind w:left="0" w:firstLine="0"/>
                          <w:jc w:val="left"/>
                        </w:pPr>
                        <w:r>
                          <w:t>선회</w:t>
                        </w:r>
                      </w:p>
                    </w:txbxContent>
                  </v:textbox>
                </v:rect>
                <w10:anchorlock/>
              </v:group>
            </w:pict>
          </mc:Fallback>
        </mc:AlternateContent>
      </w:r>
    </w:p>
    <w:p w:rsidR="00097151" w:rsidRDefault="00097151" w:rsidP="00097151">
      <w:pPr>
        <w:pBdr>
          <w:top w:val="single" w:sz="3" w:space="0" w:color="000000"/>
          <w:left w:val="single" w:sz="3" w:space="0" w:color="000000"/>
          <w:bottom w:val="single" w:sz="3" w:space="0" w:color="000000"/>
          <w:right w:val="single" w:sz="3" w:space="0" w:color="000000"/>
        </w:pBdr>
        <w:shd w:val="clear" w:color="auto" w:fill="E5E5E5"/>
        <w:spacing w:after="0" w:line="216" w:lineRule="auto"/>
        <w:ind w:left="496"/>
        <w:jc w:val="left"/>
      </w:pPr>
      <w:r>
        <w:rPr>
          <w:rFonts w:ascii="맑은 고딕" w:eastAsia="맑은 고딕" w:hAnsi="맑은 고딕" w:cs="맑은 고딕"/>
          <w:sz w:val="22"/>
        </w:rPr>
        <w:t>앙중 상태에서 갑작스런 선회는 원심력의 발생으로 작업반경이 증가하므로 천천히 작 업하는 것이 좋다.</w:t>
      </w:r>
    </w:p>
    <w:p w:rsidR="00097151" w:rsidRDefault="00097151" w:rsidP="00097151">
      <w:pPr>
        <w:spacing w:after="0" w:line="259" w:lineRule="auto"/>
        <w:ind w:left="396" w:right="-38" w:firstLine="0"/>
        <w:jc w:val="left"/>
      </w:pPr>
      <w:r>
        <w:rPr>
          <w:rFonts w:ascii="Calibri" w:eastAsia="Calibri" w:hAnsi="Calibri" w:cs="Calibri"/>
          <w:noProof/>
          <w:sz w:val="22"/>
        </w:rPr>
        <mc:AlternateContent>
          <mc:Choice Requires="wpg">
            <w:drawing>
              <wp:inline distT="0" distB="0" distL="0" distR="0" wp14:anchorId="361C139D" wp14:editId="6E294E9D">
                <wp:extent cx="5660136" cy="1880084"/>
                <wp:effectExtent l="0" t="0" r="0" b="0"/>
                <wp:docPr id="116793" name="Group 116793"/>
                <wp:cNvGraphicFramePr/>
                <a:graphic xmlns:a="http://schemas.openxmlformats.org/drawingml/2006/main">
                  <a:graphicData uri="http://schemas.microsoft.com/office/word/2010/wordprocessingGroup">
                    <wpg:wgp>
                      <wpg:cNvGrpSpPr/>
                      <wpg:grpSpPr>
                        <a:xfrm>
                          <a:off x="0" y="0"/>
                          <a:ext cx="5660136" cy="1880084"/>
                          <a:chOff x="0" y="0"/>
                          <a:chExt cx="5660136" cy="1880084"/>
                        </a:xfrm>
                      </wpg:grpSpPr>
                      <pic:pic xmlns:pic="http://schemas.openxmlformats.org/drawingml/2006/picture">
                        <pic:nvPicPr>
                          <pic:cNvPr id="117384" name="Picture 117384"/>
                          <pic:cNvPicPr/>
                        </pic:nvPicPr>
                        <pic:blipFill>
                          <a:blip r:embed="rId160"/>
                          <a:stretch>
                            <a:fillRect/>
                          </a:stretch>
                        </pic:blipFill>
                        <pic:spPr>
                          <a:xfrm>
                            <a:off x="667118" y="-3579"/>
                            <a:ext cx="4322064" cy="1801368"/>
                          </a:xfrm>
                          <a:prstGeom prst="rect">
                            <a:avLst/>
                          </a:prstGeom>
                        </pic:spPr>
                      </pic:pic>
                      <wps:wsp>
                        <wps:cNvPr id="21776" name="Shape 21776"/>
                        <wps:cNvSpPr/>
                        <wps:spPr>
                          <a:xfrm>
                            <a:off x="0" y="1880084"/>
                            <a:ext cx="5660136" cy="0"/>
                          </a:xfrm>
                          <a:custGeom>
                            <a:avLst/>
                            <a:gdLst/>
                            <a:ahLst/>
                            <a:cxnLst/>
                            <a:rect l="0" t="0" r="0" b="0"/>
                            <a:pathLst>
                              <a:path w="5660136">
                                <a:moveTo>
                                  <a:pt x="0" y="0"/>
                                </a:moveTo>
                                <a:lnTo>
                                  <a:pt x="5660136"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21779" name="Shape 21779"/>
                        <wps:cNvSpPr/>
                        <wps:spPr>
                          <a:xfrm>
                            <a:off x="0" y="1880084"/>
                            <a:ext cx="5660136" cy="0"/>
                          </a:xfrm>
                          <a:custGeom>
                            <a:avLst/>
                            <a:gdLst/>
                            <a:ahLst/>
                            <a:cxnLst/>
                            <a:rect l="0" t="0" r="0" b="0"/>
                            <a:pathLst>
                              <a:path w="5660136">
                                <a:moveTo>
                                  <a:pt x="0" y="0"/>
                                </a:moveTo>
                                <a:lnTo>
                                  <a:pt x="5660136"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w:pict>
              <v:group w14:anchorId="36CA087E" id="Group 116793" o:spid="_x0000_s1026" style="width:445.7pt;height:148.05pt;mso-position-horizontal-relative:char;mso-position-vertical-relative:line" coordsize="56601,18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">
                <v:shape id="Picture 117384" o:spid="_x0000_s1027" type="#_x0000_t75" style="position:absolute;left:6671;top:-35;width:43220;height:18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">
                  <v:imagedata r:id="rId161" o:title=""/>
                </v:shape>
                <v:shape id="Shape 21776" o:spid="_x0000_s1028" style="position:absolute;top:18800;width:56601;height:0;visibility:visible;mso-wrap-style:square;v-text-anchor:top" coordsize="5660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" path="m,l5660136,e" filled="f" strokeweight=".36pt">
                  <v:stroke miterlimit="83231f" joinstyle="miter"/>
                  <v:path arrowok="t" textboxrect="0,0,5660136,0"/>
                </v:shape>
                <v:shape id="Shape 21779" o:spid="_x0000_s1029" style="position:absolute;top:18800;width:56601;height:0;visibility:visible;mso-wrap-style:square;v-text-anchor:top" coordsize="5660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" path="m,l5660136,e" filled="f" strokeweight=".36pt">
                  <v:stroke miterlimit="83231f" joinstyle="miter"/>
                  <v:path arrowok="t" textboxrect="0,0,5660136,0"/>
                </v:shape>
                <w10:anchorlock/>
              </v:group>
            </w:pict>
          </mc:Fallback>
        </mc:AlternateContent>
      </w:r>
    </w:p>
    <w:p w:rsidR="004E10F2" w:rsidRDefault="004E10F2" w:rsidP="00097151">
      <w:pPr>
        <w:spacing w:after="0" w:line="259" w:lineRule="auto"/>
        <w:ind w:right="-15"/>
        <w:jc w:val="right"/>
        <w:rPr>
          <w:rFonts w:ascii="돋움" w:eastAsia="돋움" w:hAnsi="돋움" w:cs="돋움"/>
          <w:b/>
          <w:sz w:val="20"/>
          <w:szCs w:val="20"/>
        </w:rPr>
      </w:pPr>
    </w:p>
    <w:p w:rsidR="004E10F2" w:rsidRDefault="004E10F2" w:rsidP="00097151">
      <w:pPr>
        <w:spacing w:after="0" w:line="259" w:lineRule="auto"/>
        <w:ind w:right="-15"/>
        <w:jc w:val="right"/>
        <w:rPr>
          <w:rFonts w:ascii="돋움" w:eastAsia="돋움" w:hAnsi="돋움" w:cs="돋움"/>
          <w:b/>
          <w:sz w:val="20"/>
          <w:szCs w:val="20"/>
        </w:rPr>
      </w:pPr>
    </w:p>
    <w:p w:rsidR="004E10F2" w:rsidRDefault="004E10F2" w:rsidP="00097151">
      <w:pPr>
        <w:spacing w:after="0" w:line="259" w:lineRule="auto"/>
        <w:ind w:right="-15"/>
        <w:jc w:val="right"/>
        <w:rPr>
          <w:rFonts w:ascii="돋움" w:eastAsia="돋움" w:hAnsi="돋움" w:cs="돋움"/>
          <w:b/>
          <w:sz w:val="20"/>
          <w:szCs w:val="20"/>
        </w:rPr>
      </w:pPr>
    </w:p>
    <w:p w:rsidR="00A11BF9" w:rsidRDefault="00A11BF9" w:rsidP="00097151">
      <w:pPr>
        <w:spacing w:after="0" w:line="259" w:lineRule="auto"/>
        <w:ind w:right="-15"/>
        <w:jc w:val="right"/>
        <w:rPr>
          <w:rFonts w:ascii="돋움" w:eastAsia="돋움" w:hAnsi="돋움" w:cs="돋움"/>
          <w:b/>
          <w:sz w:val="20"/>
          <w:szCs w:val="20"/>
        </w:rPr>
      </w:pPr>
    </w:p>
    <w:p w:rsidR="00A11BF9" w:rsidRDefault="00A11BF9" w:rsidP="00097151">
      <w:pPr>
        <w:spacing w:after="0" w:line="259" w:lineRule="auto"/>
        <w:ind w:right="-15"/>
        <w:jc w:val="right"/>
        <w:rPr>
          <w:rFonts w:ascii="돋움" w:eastAsia="돋움" w:hAnsi="돋움" w:cs="돋움"/>
          <w:b/>
          <w:sz w:val="20"/>
          <w:szCs w:val="20"/>
        </w:rPr>
      </w:pPr>
    </w:p>
    <w:p w:rsidR="00097151" w:rsidRDefault="00097151" w:rsidP="00097151">
      <w:pPr>
        <w:spacing w:after="0"/>
        <w:ind w:right="59" w:firstLineChars="2900" w:firstLine="5800"/>
        <w:rPr>
          <w:sz w:val="20"/>
          <w:szCs w:val="20"/>
        </w:rPr>
      </w:pPr>
    </w:p>
    <w:p w:rsidR="00CF6ABC" w:rsidRDefault="00CF6ABC" w:rsidP="00097151">
      <w:pPr>
        <w:spacing w:after="0"/>
        <w:ind w:right="59" w:firstLineChars="2900" w:firstLine="5800"/>
        <w:rPr>
          <w:sz w:val="20"/>
          <w:szCs w:val="20"/>
        </w:rPr>
      </w:pPr>
    </w:p>
    <w:p w:rsidR="00824DC1" w:rsidRPr="00D04F7C" w:rsidRDefault="00824DC1" w:rsidP="00097151">
      <w:pPr>
        <w:spacing w:after="0"/>
        <w:ind w:right="59" w:firstLineChars="2900" w:firstLine="5800"/>
        <w:rPr>
          <w:sz w:val="20"/>
          <w:szCs w:val="20"/>
        </w:rPr>
      </w:pPr>
    </w:p>
    <w:p w:rsidR="00097151" w:rsidRDefault="00097151" w:rsidP="00097151">
      <w:pPr>
        <w:spacing w:after="280"/>
        <w:ind w:right="59"/>
      </w:pPr>
      <w:r>
        <w:t>(4) 양중작업 시 훅과 인양물의 중심이 불일치</w:t>
      </w:r>
    </w:p>
    <w:p w:rsidR="00097151" w:rsidRDefault="00097151" w:rsidP="00097151">
      <w:pPr>
        <w:pBdr>
          <w:top w:val="single" w:sz="3" w:space="0" w:color="000000"/>
          <w:left w:val="single" w:sz="3" w:space="0" w:color="000000"/>
          <w:bottom w:val="single" w:sz="3" w:space="0" w:color="000000"/>
          <w:right w:val="single" w:sz="3" w:space="0" w:color="000000"/>
        </w:pBdr>
        <w:shd w:val="clear" w:color="auto" w:fill="E5E5E5"/>
        <w:spacing w:after="0" w:line="216" w:lineRule="auto"/>
        <w:ind w:left="496"/>
        <w:jc w:val="left"/>
      </w:pPr>
      <w:r>
        <w:rPr>
          <w:rFonts w:ascii="맑은 고딕" w:eastAsia="맑은 고딕" w:hAnsi="맑은 고딕" w:cs="맑은 고딕"/>
          <w:sz w:val="22"/>
        </w:rPr>
        <w:t xml:space="preserve">인양물이 훅보다 먼 곳에서 양중하면 정격하중이 초과하기 쉽고. 훅보다 안쪽에 있을 경우 양중 후 순간적으로 작업반경이 증가될 수 있다. </w:t>
      </w:r>
    </w:p>
    <w:p w:rsidR="00097151" w:rsidRDefault="00097151" w:rsidP="00097151">
      <w:pPr>
        <w:spacing w:after="333" w:line="259" w:lineRule="auto"/>
        <w:ind w:left="0" w:right="-31" w:firstLine="0"/>
        <w:jc w:val="left"/>
      </w:pPr>
      <w:r>
        <w:rPr>
          <w:rFonts w:ascii="Calibri" w:eastAsia="Calibri" w:hAnsi="Calibri" w:cs="Calibri"/>
          <w:noProof/>
          <w:sz w:val="22"/>
        </w:rPr>
        <mc:AlternateContent>
          <mc:Choice Requires="wpg">
            <w:drawing>
              <wp:inline distT="0" distB="0" distL="0" distR="0" wp14:anchorId="5D30A16C" wp14:editId="2DAD9EE0">
                <wp:extent cx="5911467" cy="3400908"/>
                <wp:effectExtent l="0" t="0" r="0" b="0"/>
                <wp:docPr id="116471" name="Group 116471"/>
                <wp:cNvGraphicFramePr/>
                <a:graphic xmlns:a="http://schemas.openxmlformats.org/drawingml/2006/main">
                  <a:graphicData uri="http://schemas.microsoft.com/office/word/2010/wordprocessingGroup">
                    <wpg:wgp>
                      <wpg:cNvGrpSpPr/>
                      <wpg:grpSpPr>
                        <a:xfrm>
                          <a:off x="0" y="0"/>
                          <a:ext cx="5911467" cy="3400908"/>
                          <a:chOff x="0" y="0"/>
                          <a:chExt cx="5911467" cy="3400908"/>
                        </a:xfrm>
                      </wpg:grpSpPr>
                      <pic:pic xmlns:pic="http://schemas.openxmlformats.org/drawingml/2006/picture">
                        <pic:nvPicPr>
                          <pic:cNvPr id="117385" name="Picture 117385"/>
                          <pic:cNvPicPr/>
                        </pic:nvPicPr>
                        <pic:blipFill>
                          <a:blip r:embed="rId162"/>
                          <a:stretch>
                            <a:fillRect/>
                          </a:stretch>
                        </pic:blipFill>
                        <pic:spPr>
                          <a:xfrm>
                            <a:off x="918449" y="-2285"/>
                            <a:ext cx="4322064" cy="3057144"/>
                          </a:xfrm>
                          <a:prstGeom prst="rect">
                            <a:avLst/>
                          </a:prstGeom>
                        </pic:spPr>
                      </pic:pic>
                      <wps:wsp>
                        <wps:cNvPr id="21832" name="Shape 21832"/>
                        <wps:cNvSpPr/>
                        <wps:spPr>
                          <a:xfrm>
                            <a:off x="251331" y="3128404"/>
                            <a:ext cx="5660136" cy="0"/>
                          </a:xfrm>
                          <a:custGeom>
                            <a:avLst/>
                            <a:gdLst/>
                            <a:ahLst/>
                            <a:cxnLst/>
                            <a:rect l="0" t="0" r="0" b="0"/>
                            <a:pathLst>
                              <a:path w="5660136">
                                <a:moveTo>
                                  <a:pt x="0" y="0"/>
                                </a:moveTo>
                                <a:lnTo>
                                  <a:pt x="5660136"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21835" name="Shape 21835"/>
                        <wps:cNvSpPr/>
                        <wps:spPr>
                          <a:xfrm>
                            <a:off x="251331" y="3128404"/>
                            <a:ext cx="5660136" cy="0"/>
                          </a:xfrm>
                          <a:custGeom>
                            <a:avLst/>
                            <a:gdLst/>
                            <a:ahLst/>
                            <a:cxnLst/>
                            <a:rect l="0" t="0" r="0" b="0"/>
                            <a:pathLst>
                              <a:path w="5660136">
                                <a:moveTo>
                                  <a:pt x="0" y="0"/>
                                </a:moveTo>
                                <a:lnTo>
                                  <a:pt x="5660136"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116049" name="Rectangle 116049"/>
                        <wps:cNvSpPr/>
                        <wps:spPr>
                          <a:xfrm>
                            <a:off x="0" y="3203004"/>
                            <a:ext cx="241073" cy="263212"/>
                          </a:xfrm>
                          <a:prstGeom prst="rect">
                            <a:avLst/>
                          </a:prstGeom>
                          <a:ln>
                            <a:noFill/>
                          </a:ln>
                        </wps:spPr>
                        <wps:txbx>
                          <w:txbxContent>
                            <w:p w:rsidR="00725212" w:rsidRDefault="00725212" w:rsidP="00097151">
                              <w:pPr>
                                <w:spacing w:after="160" w:line="259" w:lineRule="auto"/>
                                <w:ind w:left="0" w:firstLine="0"/>
                                <w:jc w:val="left"/>
                              </w:pPr>
                              <w:r>
                                <w:t>(5)</w:t>
                              </w:r>
                            </w:p>
                          </w:txbxContent>
                        </wps:txbx>
                        <wps:bodyPr horzOverflow="overflow" vert="horz" lIns="0" tIns="0" rIns="0" bIns="0" rtlCol="0">
                          <a:noAutofit/>
                        </wps:bodyPr>
                      </wps:wsp>
                      <wps:wsp>
                        <wps:cNvPr id="116050" name="Rectangle 116050"/>
                        <wps:cNvSpPr/>
                        <wps:spPr>
                          <a:xfrm>
                            <a:off x="181258" y="3203004"/>
                            <a:ext cx="60775" cy="263212"/>
                          </a:xfrm>
                          <a:prstGeom prst="rect">
                            <a:avLst/>
                          </a:prstGeom>
                          <a:ln>
                            <a:noFill/>
                          </a:ln>
                        </wps:spPr>
                        <wps:txbx>
                          <w:txbxContent>
                            <w:p w:rsidR="00725212" w:rsidRDefault="00725212" w:rsidP="00097151">
                              <w:pPr>
                                <w:spacing w:after="160" w:line="259" w:lineRule="auto"/>
                                <w:ind w:left="0" w:firstLine="0"/>
                                <w:jc w:val="left"/>
                              </w:pPr>
                              <w:r>
                                <w:t xml:space="preserve"> </w:t>
                              </w:r>
                            </w:p>
                          </w:txbxContent>
                        </wps:txbx>
                        <wps:bodyPr horzOverflow="overflow" vert="horz" lIns="0" tIns="0" rIns="0" bIns="0" rtlCol="0">
                          <a:noAutofit/>
                        </wps:bodyPr>
                      </wps:wsp>
                      <wps:wsp>
                        <wps:cNvPr id="21838" name="Rectangle 21838"/>
                        <wps:cNvSpPr/>
                        <wps:spPr>
                          <a:xfrm>
                            <a:off x="257416" y="3203004"/>
                            <a:ext cx="846794" cy="263212"/>
                          </a:xfrm>
                          <a:prstGeom prst="rect">
                            <a:avLst/>
                          </a:prstGeom>
                          <a:ln>
                            <a:noFill/>
                          </a:ln>
                        </wps:spPr>
                        <wps:txbx>
                          <w:txbxContent>
                            <w:p w:rsidR="00725212" w:rsidRDefault="00725212" w:rsidP="00097151">
                              <w:pPr>
                                <w:spacing w:after="160" w:line="259" w:lineRule="auto"/>
                                <w:ind w:left="0" w:firstLine="0"/>
                                <w:jc w:val="left"/>
                              </w:pPr>
                              <w:r>
                                <w:t xml:space="preserve">동하중의 </w:t>
                              </w:r>
                            </w:p>
                          </w:txbxContent>
                        </wps:txbx>
                        <wps:bodyPr horzOverflow="overflow" vert="horz" lIns="0" tIns="0" rIns="0" bIns="0" rtlCol="0">
                          <a:noAutofit/>
                        </wps:bodyPr>
                      </wps:wsp>
                      <wps:wsp>
                        <wps:cNvPr id="21839" name="Rectangle 21839"/>
                        <wps:cNvSpPr/>
                        <wps:spPr>
                          <a:xfrm>
                            <a:off x="924567" y="3203004"/>
                            <a:ext cx="393010" cy="263212"/>
                          </a:xfrm>
                          <a:prstGeom prst="rect">
                            <a:avLst/>
                          </a:prstGeom>
                          <a:ln>
                            <a:noFill/>
                          </a:ln>
                        </wps:spPr>
                        <wps:txbx>
                          <w:txbxContent>
                            <w:p w:rsidR="00725212" w:rsidRDefault="00725212" w:rsidP="00097151">
                              <w:pPr>
                                <w:spacing w:after="160" w:line="259" w:lineRule="auto"/>
                                <w:ind w:left="0" w:firstLine="0"/>
                                <w:jc w:val="left"/>
                              </w:pPr>
                              <w:r>
                                <w:t>영향</w:t>
                              </w:r>
                            </w:p>
                          </w:txbxContent>
                        </wps:txbx>
                        <wps:bodyPr horzOverflow="overflow" vert="horz" lIns="0" tIns="0" rIns="0" bIns="0" rtlCol="0">
                          <a:noAutofit/>
                        </wps:bodyPr>
                      </wps:wsp>
                    </wpg:wgp>
                  </a:graphicData>
                </a:graphic>
              </wp:inline>
            </w:drawing>
          </mc:Choice>
          <mc:Fallback xmlns:cx1="http://schemas.microsoft.com/office/drawing/2015/9/8/chartex">
            <w:pict>
              <v:group w14:anchorId="5D30A16C" id="Group 116471" o:spid="_x0000_s1209" style="width:465.45pt;height:267.8pt;mso-position-horizontal-relative:char;mso-position-vertical-relative:line" coordsize="59114,34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">
                <v:shape id="Picture 117385" o:spid="_x0000_s1210" type="#_x0000_t75" style="position:absolute;left:9184;top:-22;width:43221;height:30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">
                  <v:imagedata r:id="rId163" o:title=""/>
                </v:shape>
                <v:shape id="Shape 21832" o:spid="_x0000_s1211" style="position:absolute;left:2513;top:31284;width:56601;height:0;visibility:visible;mso-wrap-style:square;v-text-anchor:top" coordsize="5660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" path="m,l5660136,e" filled="f" strokeweight=".36pt">
                  <v:stroke miterlimit="83231f" joinstyle="miter"/>
                  <v:path arrowok="t" textboxrect="0,0,5660136,0"/>
                </v:shape>
                <v:shape id="Shape 21835" o:spid="_x0000_s1212" style="position:absolute;left:2513;top:31284;width:56601;height:0;visibility:visible;mso-wrap-style:square;v-text-anchor:top" coordsize="5660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" path="m,l5660136,e" filled="f" strokeweight=".36pt">
                  <v:stroke miterlimit="83231f" joinstyle="miter"/>
                  <v:path arrowok="t" textboxrect="0,0,5660136,0"/>
                </v:shape>
                <v:rect id="Rectangle 116049" o:spid="_x0000_s1213" style="position:absolute;top:32030;width:2410;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" filled="f" stroked="f">
                  <v:textbox inset="0,0,0,0">
                    <w:txbxContent>
                      <w:p w:rsidR="00725212" w:rsidRDefault="00725212" w:rsidP="00097151">
                        <w:pPr>
                          <w:spacing w:after="160" w:line="259" w:lineRule="auto"/>
                          <w:ind w:left="0" w:firstLine="0"/>
                          <w:jc w:val="left"/>
                        </w:pPr>
                        <w:r>
                          <w:t>(5)</w:t>
                        </w:r>
                      </w:p>
                    </w:txbxContent>
                  </v:textbox>
                </v:rect>
                <v:rect id="Rectangle 116050" o:spid="_x0000_s1214" style="position:absolute;left:1812;top:32030;width:608;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" filled="f" stroked="f">
                  <v:textbox inset="0,0,0,0">
                    <w:txbxContent>
                      <w:p w:rsidR="00725212" w:rsidRDefault="00725212" w:rsidP="00097151">
                        <w:pPr>
                          <w:spacing w:after="160" w:line="259" w:lineRule="auto"/>
                          <w:ind w:left="0" w:firstLine="0"/>
                          <w:jc w:val="left"/>
                        </w:pPr>
                        <w:r>
                          <w:t xml:space="preserve"> </w:t>
                        </w:r>
                      </w:p>
                    </w:txbxContent>
                  </v:textbox>
                </v:rect>
                <v:rect id="Rectangle 21838" o:spid="_x0000_s1215" style="position:absolute;left:2574;top:32030;width:8468;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" filled="f" stroked="f">
                  <v:textbox inset="0,0,0,0">
                    <w:txbxContent>
                      <w:p w:rsidR="00725212" w:rsidRDefault="00725212" w:rsidP="00097151">
                        <w:pPr>
                          <w:spacing w:after="160" w:line="259" w:lineRule="auto"/>
                          <w:ind w:left="0" w:firstLine="0"/>
                          <w:jc w:val="left"/>
                        </w:pPr>
                        <w:r>
                          <w:t xml:space="preserve">동하중의 </w:t>
                        </w:r>
                      </w:p>
                    </w:txbxContent>
                  </v:textbox>
                </v:rect>
                <v:rect id="Rectangle 21839" o:spid="_x0000_s1216" style="position:absolute;left:9245;top:32030;width:3930;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" filled="f" stroked="f">
                  <v:textbox inset="0,0,0,0">
                    <w:txbxContent>
                      <w:p w:rsidR="00725212" w:rsidRDefault="00725212" w:rsidP="00097151">
                        <w:pPr>
                          <w:spacing w:after="160" w:line="259" w:lineRule="auto"/>
                          <w:ind w:left="0" w:firstLine="0"/>
                          <w:jc w:val="left"/>
                        </w:pPr>
                        <w:r>
                          <w:t>영향</w:t>
                        </w:r>
                      </w:p>
                    </w:txbxContent>
                  </v:textbox>
                </v:rect>
                <w10:anchorlock/>
              </v:group>
            </w:pict>
          </mc:Fallback>
        </mc:AlternateContent>
      </w:r>
    </w:p>
    <w:p w:rsidR="00097151" w:rsidRDefault="00097151" w:rsidP="00097151">
      <w:pPr>
        <w:pBdr>
          <w:top w:val="single" w:sz="3" w:space="0" w:color="000000"/>
          <w:left w:val="single" w:sz="3" w:space="0" w:color="000000"/>
          <w:bottom w:val="single" w:sz="3" w:space="0" w:color="000000"/>
          <w:right w:val="single" w:sz="3" w:space="0" w:color="000000"/>
        </w:pBdr>
        <w:shd w:val="clear" w:color="auto" w:fill="E5E5E5"/>
        <w:spacing w:after="434" w:line="216" w:lineRule="auto"/>
        <w:ind w:left="496"/>
        <w:jc w:val="left"/>
      </w:pPr>
      <w:r>
        <w:rPr>
          <w:rFonts w:ascii="맑은 고딕" w:eastAsia="맑은 고딕" w:hAnsi="맑은 고딕" w:cs="맑은 고딕"/>
          <w:sz w:val="22"/>
        </w:rPr>
        <w:t xml:space="preserve">크레인의 정격하중은 정하중 기준이기 때문에 크레인 </w:t>
      </w:r>
      <w:proofErr w:type="gramStart"/>
      <w:r>
        <w:rPr>
          <w:rFonts w:ascii="맑은 고딕" w:eastAsia="맑은 고딕" w:hAnsi="맑은 고딕" w:cs="맑은 고딕"/>
          <w:sz w:val="22"/>
        </w:rPr>
        <w:t>동작 을</w:t>
      </w:r>
      <w:proofErr w:type="gramEnd"/>
      <w:r>
        <w:rPr>
          <w:rFonts w:ascii="맑은 고딕" w:eastAsia="맑은 고딕" w:hAnsi="맑은 고딕" w:cs="맑은 고딕"/>
          <w:sz w:val="22"/>
        </w:rPr>
        <w:t xml:space="preserve"> 갑작스럽게 하면 인앙 물 중랑에 따른 동하중이 발생한다.</w:t>
      </w:r>
    </w:p>
    <w:p w:rsidR="00097151" w:rsidRDefault="00097151" w:rsidP="00097151">
      <w:pPr>
        <w:spacing w:after="0" w:line="259" w:lineRule="auto"/>
        <w:ind w:left="396" w:right="-31" w:firstLine="0"/>
        <w:jc w:val="left"/>
      </w:pPr>
      <w:r>
        <w:rPr>
          <w:rFonts w:ascii="Calibri" w:eastAsia="Calibri" w:hAnsi="Calibri" w:cs="Calibri"/>
          <w:noProof/>
          <w:sz w:val="22"/>
        </w:rPr>
        <mc:AlternateContent>
          <mc:Choice Requires="wpg">
            <w:drawing>
              <wp:inline distT="0" distB="0" distL="0" distR="0" wp14:anchorId="78B4CDC4" wp14:editId="4B46C29A">
                <wp:extent cx="5660136" cy="3145143"/>
                <wp:effectExtent l="0" t="0" r="0" b="0"/>
                <wp:docPr id="116472" name="Group 116472"/>
                <wp:cNvGraphicFramePr/>
                <a:graphic xmlns:a="http://schemas.openxmlformats.org/drawingml/2006/main">
                  <a:graphicData uri="http://schemas.microsoft.com/office/word/2010/wordprocessingGroup">
                    <wpg:wgp>
                      <wpg:cNvGrpSpPr/>
                      <wpg:grpSpPr>
                        <a:xfrm>
                          <a:off x="0" y="0"/>
                          <a:ext cx="5660136" cy="3145143"/>
                          <a:chOff x="0" y="0"/>
                          <a:chExt cx="5660136" cy="3145143"/>
                        </a:xfrm>
                      </wpg:grpSpPr>
                      <pic:pic xmlns:pic="http://schemas.openxmlformats.org/drawingml/2006/picture">
                        <pic:nvPicPr>
                          <pic:cNvPr id="117386" name="Picture 117386"/>
                          <pic:cNvPicPr/>
                        </pic:nvPicPr>
                        <pic:blipFill>
                          <a:blip r:embed="rId164"/>
                          <a:stretch>
                            <a:fillRect/>
                          </a:stretch>
                        </pic:blipFill>
                        <pic:spPr>
                          <a:xfrm>
                            <a:off x="667118" y="-3465"/>
                            <a:ext cx="4322064" cy="3060192"/>
                          </a:xfrm>
                          <a:prstGeom prst="rect">
                            <a:avLst/>
                          </a:prstGeom>
                        </pic:spPr>
                      </pic:pic>
                      <wps:wsp>
                        <wps:cNvPr id="21864" name="Shape 21864"/>
                        <wps:cNvSpPr/>
                        <wps:spPr>
                          <a:xfrm>
                            <a:off x="0" y="3145143"/>
                            <a:ext cx="5660136" cy="0"/>
                          </a:xfrm>
                          <a:custGeom>
                            <a:avLst/>
                            <a:gdLst/>
                            <a:ahLst/>
                            <a:cxnLst/>
                            <a:rect l="0" t="0" r="0" b="0"/>
                            <a:pathLst>
                              <a:path w="5660136">
                                <a:moveTo>
                                  <a:pt x="0" y="0"/>
                                </a:moveTo>
                                <a:lnTo>
                                  <a:pt x="5660136"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s:wsp>
                        <wps:cNvPr id="21867" name="Shape 21867"/>
                        <wps:cNvSpPr/>
                        <wps:spPr>
                          <a:xfrm>
                            <a:off x="0" y="3145143"/>
                            <a:ext cx="5660136" cy="0"/>
                          </a:xfrm>
                          <a:custGeom>
                            <a:avLst/>
                            <a:gdLst/>
                            <a:ahLst/>
                            <a:cxnLst/>
                            <a:rect l="0" t="0" r="0" b="0"/>
                            <a:pathLst>
                              <a:path w="5660136">
                                <a:moveTo>
                                  <a:pt x="0" y="0"/>
                                </a:moveTo>
                                <a:lnTo>
                                  <a:pt x="5660136" y="0"/>
                                </a:lnTo>
                              </a:path>
                            </a:pathLst>
                          </a:custGeom>
                          <a:ln w="457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w:pict>
              <v:group w14:anchorId="50415AE5" id="Group 116472" o:spid="_x0000_s1026" style="width:445.7pt;height:247.65pt;mso-position-horizontal-relative:char;mso-position-vertical-relative:line" coordsize="56601,31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&#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">
                <v:shape id="Picture 117386" o:spid="_x0000_s1027" type="#_x0000_t75" style="position:absolute;left:6671;top:-34;width:43220;height:30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">
                  <v:imagedata r:id="rId165" o:title=""/>
                </v:shape>
                <v:shape id="Shape 21864" o:spid="_x0000_s1028" style="position:absolute;top:31451;width:56601;height:0;visibility:visible;mso-wrap-style:square;v-text-anchor:top" coordsize="5660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" path="m,l5660136,e" filled="f" strokeweight=".36pt">
                  <v:stroke miterlimit="83231f" joinstyle="miter"/>
                  <v:path arrowok="t" textboxrect="0,0,5660136,0"/>
                </v:shape>
                <v:shape id="Shape 21867" o:spid="_x0000_s1029" style="position:absolute;top:31451;width:56601;height:0;visibility:visible;mso-wrap-style:square;v-text-anchor:top" coordsize="5660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" path="m,l5660136,e" filled="f" strokeweight=".36pt">
                  <v:stroke miterlimit="83231f" joinstyle="miter"/>
                  <v:path arrowok="t" textboxrect="0,0,5660136,0"/>
                </v:shape>
                <w10:anchorlock/>
              </v:group>
            </w:pict>
          </mc:Fallback>
        </mc:AlternateContent>
      </w:r>
    </w:p>
    <w:p w:rsidR="004E10F2" w:rsidRDefault="004E10F2" w:rsidP="00097151">
      <w:pPr>
        <w:spacing w:after="0" w:line="259" w:lineRule="auto"/>
        <w:ind w:right="-15"/>
        <w:jc w:val="right"/>
        <w:rPr>
          <w:rFonts w:ascii="돋움" w:eastAsia="돋움" w:hAnsi="돋움" w:cs="돋움"/>
          <w:b/>
          <w:sz w:val="20"/>
          <w:szCs w:val="20"/>
        </w:rPr>
      </w:pPr>
    </w:p>
    <w:p w:rsidR="004E10F2" w:rsidRDefault="004E10F2" w:rsidP="00097151">
      <w:pPr>
        <w:spacing w:after="0" w:line="259" w:lineRule="auto"/>
        <w:ind w:right="-15"/>
        <w:jc w:val="right"/>
        <w:rPr>
          <w:rFonts w:ascii="돋움" w:eastAsia="돋움" w:hAnsi="돋움" w:cs="돋움"/>
          <w:b/>
          <w:sz w:val="20"/>
          <w:szCs w:val="20"/>
        </w:rPr>
      </w:pPr>
    </w:p>
    <w:p w:rsidR="004E10F2" w:rsidRDefault="004E10F2" w:rsidP="00097151">
      <w:pPr>
        <w:spacing w:after="0" w:line="259" w:lineRule="auto"/>
        <w:ind w:right="-15"/>
        <w:jc w:val="right"/>
        <w:rPr>
          <w:rFonts w:ascii="돋움" w:eastAsia="돋움" w:hAnsi="돋움" w:cs="돋움"/>
          <w:b/>
          <w:sz w:val="20"/>
          <w:szCs w:val="20"/>
        </w:rPr>
      </w:pPr>
    </w:p>
    <w:p w:rsidR="00A11BF9" w:rsidRDefault="00A11BF9" w:rsidP="00097151">
      <w:pPr>
        <w:spacing w:after="0" w:line="259" w:lineRule="auto"/>
        <w:ind w:right="-15"/>
        <w:jc w:val="right"/>
        <w:rPr>
          <w:rFonts w:ascii="돋움" w:eastAsia="돋움" w:hAnsi="돋움" w:cs="돋움"/>
          <w:b/>
          <w:sz w:val="20"/>
          <w:szCs w:val="20"/>
        </w:rPr>
      </w:pPr>
    </w:p>
    <w:p w:rsidR="00097151" w:rsidRDefault="00097151" w:rsidP="00097151">
      <w:pPr>
        <w:spacing w:after="0"/>
        <w:ind w:right="59" w:firstLineChars="2900" w:firstLine="5800"/>
        <w:rPr>
          <w:sz w:val="20"/>
          <w:szCs w:val="20"/>
        </w:rPr>
      </w:pPr>
    </w:p>
    <w:p w:rsidR="00AD3B40" w:rsidRDefault="00AD3B40" w:rsidP="00097151">
      <w:pPr>
        <w:spacing w:after="0"/>
        <w:ind w:right="59" w:firstLineChars="2900" w:firstLine="5800"/>
        <w:rPr>
          <w:sz w:val="20"/>
          <w:szCs w:val="20"/>
        </w:rPr>
      </w:pPr>
    </w:p>
    <w:p w:rsidR="00824DC1" w:rsidRPr="00D04F7C" w:rsidRDefault="00824DC1" w:rsidP="00097151">
      <w:pPr>
        <w:spacing w:after="0"/>
        <w:ind w:right="59" w:firstLineChars="2900" w:firstLine="5800"/>
        <w:rPr>
          <w:sz w:val="20"/>
          <w:szCs w:val="20"/>
        </w:rPr>
      </w:pPr>
    </w:p>
    <w:p w:rsidR="00097151" w:rsidRDefault="00097151" w:rsidP="00097151">
      <w:pPr>
        <w:spacing w:after="0"/>
        <w:ind w:right="59"/>
      </w:pPr>
      <w:r>
        <w:t>(6) 충격하중의 영향</w:t>
      </w:r>
    </w:p>
    <w:tbl>
      <w:tblPr>
        <w:tblStyle w:val="TableGrid"/>
        <w:tblW w:w="8906" w:type="dxa"/>
        <w:tblInd w:w="398" w:type="dxa"/>
        <w:tblCellMar>
          <w:top w:w="89" w:type="dxa"/>
          <w:left w:w="103" w:type="dxa"/>
          <w:right w:w="89" w:type="dxa"/>
        </w:tblCellMar>
        <w:tblLook w:val="04A0" w:firstRow="1" w:lastRow="0" w:firstColumn="1" w:lastColumn="0" w:noHBand="0" w:noVBand="1"/>
      </w:tblPr>
      <w:tblGrid>
        <w:gridCol w:w="8906"/>
      </w:tblGrid>
      <w:tr w:rsidR="00097151" w:rsidTr="004C16A5">
        <w:trPr>
          <w:trHeight w:val="983"/>
        </w:trPr>
        <w:tc>
          <w:tcPr>
            <w:tcW w:w="8906" w:type="dxa"/>
            <w:tcBorders>
              <w:top w:val="single" w:sz="3" w:space="0" w:color="000000"/>
              <w:left w:val="single" w:sz="3" w:space="0" w:color="000000"/>
              <w:bottom w:val="single" w:sz="3" w:space="0" w:color="000000"/>
              <w:right w:val="single" w:sz="3" w:space="0" w:color="000000"/>
            </w:tcBorders>
            <w:shd w:val="clear" w:color="auto" w:fill="E5E5E5"/>
            <w:vAlign w:val="center"/>
          </w:tcPr>
          <w:p w:rsidR="00097151" w:rsidRDefault="00097151" w:rsidP="004C16A5">
            <w:pPr>
              <w:spacing w:after="0" w:line="259" w:lineRule="auto"/>
              <w:ind w:left="0" w:firstLine="0"/>
            </w:pPr>
            <w:r>
              <w:rPr>
                <w:rFonts w:ascii="맑은 고딕" w:eastAsia="맑은 고딕" w:hAnsi="맑은 고딕" w:cs="맑은 고딕"/>
                <w:sz w:val="22"/>
              </w:rPr>
              <w:t>크레인에 작용하는 충격하중은 인양로프. 크레인 주요 구조부에도 영향을 줄 수 있으 며. 극단적으로 인양로프의 파단으로 크레인 전도로 이어 질 수 있다.</w:t>
            </w:r>
          </w:p>
        </w:tc>
      </w:tr>
    </w:tbl>
    <w:p w:rsidR="00097151" w:rsidRPr="00097151" w:rsidRDefault="00097151" w:rsidP="00097151">
      <w:pPr>
        <w:spacing w:after="0" w:line="259" w:lineRule="auto"/>
        <w:ind w:left="396" w:right="-38" w:firstLine="0"/>
        <w:jc w:val="left"/>
      </w:pPr>
    </w:p>
    <w:p w:rsidR="00D04F7C" w:rsidRDefault="00097151" w:rsidP="00097151">
      <w:pPr>
        <w:spacing w:line="332" w:lineRule="auto"/>
        <w:ind w:left="0" w:right="59" w:firstLine="0"/>
        <w:rPr>
          <w:sz w:val="19"/>
          <w:szCs w:val="19"/>
        </w:rPr>
      </w:pPr>
      <w:r>
        <w:rPr>
          <w:noProof/>
        </w:rPr>
        <w:drawing>
          <wp:inline distT="0" distB="0" distL="0" distR="0" wp14:anchorId="3574927D" wp14:editId="0ADD7C39">
            <wp:extent cx="5731510" cy="7211695"/>
            <wp:effectExtent l="0" t="0" r="2540" b="8255"/>
            <wp:docPr id="101" name="그림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731510" cy="7211695"/>
                    </a:xfrm>
                    <a:prstGeom prst="rect">
                      <a:avLst/>
                    </a:prstGeom>
                  </pic:spPr>
                </pic:pic>
              </a:graphicData>
            </a:graphic>
          </wp:inline>
        </w:drawing>
      </w:r>
    </w:p>
    <w:p w:rsidR="004E10F2" w:rsidRDefault="004E10F2" w:rsidP="00097151">
      <w:pPr>
        <w:spacing w:after="0" w:line="259" w:lineRule="auto"/>
        <w:ind w:right="-15"/>
        <w:jc w:val="right"/>
        <w:rPr>
          <w:rFonts w:ascii="돋움" w:eastAsia="돋움" w:hAnsi="돋움" w:cs="돋움"/>
          <w:b/>
          <w:sz w:val="20"/>
          <w:szCs w:val="20"/>
        </w:rPr>
      </w:pPr>
    </w:p>
    <w:p w:rsidR="004E10F2" w:rsidRDefault="004E10F2" w:rsidP="00097151">
      <w:pPr>
        <w:spacing w:after="0" w:line="259" w:lineRule="auto"/>
        <w:ind w:right="-15"/>
        <w:jc w:val="right"/>
        <w:rPr>
          <w:rFonts w:ascii="돋움" w:eastAsia="돋움" w:hAnsi="돋움" w:cs="돋움"/>
          <w:b/>
          <w:sz w:val="20"/>
          <w:szCs w:val="20"/>
        </w:rPr>
      </w:pPr>
    </w:p>
    <w:p w:rsidR="00A11BF9" w:rsidRDefault="00A11BF9" w:rsidP="00097151">
      <w:pPr>
        <w:spacing w:after="0" w:line="259" w:lineRule="auto"/>
        <w:ind w:right="-15"/>
        <w:jc w:val="right"/>
        <w:rPr>
          <w:rFonts w:ascii="돋움" w:eastAsia="돋움" w:hAnsi="돋움" w:cs="돋움"/>
          <w:b/>
          <w:sz w:val="20"/>
          <w:szCs w:val="20"/>
        </w:rPr>
      </w:pPr>
    </w:p>
    <w:p w:rsidR="00097151" w:rsidRDefault="00097151" w:rsidP="00097151">
      <w:pPr>
        <w:spacing w:after="0"/>
        <w:ind w:right="59" w:firstLineChars="2900" w:firstLine="5800"/>
        <w:rPr>
          <w:sz w:val="20"/>
          <w:szCs w:val="20"/>
        </w:rPr>
      </w:pPr>
    </w:p>
    <w:p w:rsidR="00824DC1" w:rsidRDefault="00824DC1" w:rsidP="00097151">
      <w:pPr>
        <w:spacing w:after="0"/>
        <w:ind w:right="59" w:firstLineChars="2900" w:firstLine="5800"/>
        <w:rPr>
          <w:sz w:val="20"/>
          <w:szCs w:val="20"/>
        </w:rPr>
      </w:pPr>
    </w:p>
    <w:p w:rsidR="00CF6ABC" w:rsidRPr="00D04F7C" w:rsidRDefault="00CF6ABC" w:rsidP="00097151">
      <w:pPr>
        <w:spacing w:after="0"/>
        <w:ind w:right="59" w:firstLineChars="2900" w:firstLine="5800"/>
        <w:rPr>
          <w:sz w:val="20"/>
          <w:szCs w:val="20"/>
        </w:rPr>
      </w:pPr>
    </w:p>
    <w:p w:rsidR="00097151" w:rsidRDefault="00097151" w:rsidP="00097151">
      <w:pPr>
        <w:spacing w:line="332" w:lineRule="auto"/>
        <w:ind w:left="0" w:right="59" w:firstLine="0"/>
        <w:rPr>
          <w:sz w:val="19"/>
          <w:szCs w:val="19"/>
        </w:rPr>
      </w:pPr>
      <w:r>
        <w:rPr>
          <w:noProof/>
        </w:rPr>
        <w:drawing>
          <wp:inline distT="0" distB="0" distL="0" distR="0" wp14:anchorId="59A2842A" wp14:editId="4AB51F2A">
            <wp:extent cx="5731510" cy="263703"/>
            <wp:effectExtent l="0" t="0" r="2540" b="3175"/>
            <wp:docPr id="117392" name="Picture 117392"/>
            <wp:cNvGraphicFramePr/>
            <a:graphic xmlns:a="http://schemas.openxmlformats.org/drawingml/2006/main">
              <a:graphicData uri="http://schemas.openxmlformats.org/drawingml/2006/picture">
                <pic:pic xmlns:pic="http://schemas.openxmlformats.org/drawingml/2006/picture">
                  <pic:nvPicPr>
                    <pic:cNvPr id="117392" name="Picture 117392"/>
                    <pic:cNvPicPr/>
                  </pic:nvPicPr>
                  <pic:blipFill>
                    <a:blip r:embed="rId167"/>
                    <a:stretch>
                      <a:fillRect/>
                    </a:stretch>
                  </pic:blipFill>
                  <pic:spPr>
                    <a:xfrm>
                      <a:off x="0" y="0"/>
                      <a:ext cx="5731510" cy="263703"/>
                    </a:xfrm>
                    <a:prstGeom prst="rect">
                      <a:avLst/>
                    </a:prstGeom>
                  </pic:spPr>
                </pic:pic>
              </a:graphicData>
            </a:graphic>
          </wp:inline>
        </w:drawing>
      </w:r>
    </w:p>
    <w:p w:rsidR="00097151" w:rsidRPr="004E10F2" w:rsidRDefault="00097151" w:rsidP="00097151">
      <w:pPr>
        <w:pStyle w:val="1"/>
        <w:ind w:left="-5"/>
        <w:rPr>
          <w:sz w:val="22"/>
        </w:rPr>
      </w:pPr>
      <w:r w:rsidRPr="00097151">
        <w:rPr>
          <w:sz w:val="20"/>
          <w:szCs w:val="20"/>
        </w:rPr>
        <w:t>1</w:t>
      </w:r>
      <w:r w:rsidRPr="004E10F2">
        <w:rPr>
          <w:sz w:val="22"/>
        </w:rPr>
        <w:t>. 관련지침 및 자료</w:t>
      </w:r>
    </w:p>
    <w:p w:rsidR="00097151" w:rsidRPr="004E10F2" w:rsidRDefault="00097151" w:rsidP="00E2608D">
      <w:pPr>
        <w:numPr>
          <w:ilvl w:val="0"/>
          <w:numId w:val="98"/>
        </w:numPr>
        <w:ind w:right="59" w:hanging="252"/>
        <w:rPr>
          <w:sz w:val="22"/>
        </w:rPr>
      </w:pPr>
      <w:r w:rsidRPr="004E10F2">
        <w:rPr>
          <w:sz w:val="22"/>
        </w:rPr>
        <w:t>산업안전보건기준에 관한 규칙 제11절 컨베이어 제191조(이탈 등의 방지)</w:t>
      </w:r>
    </w:p>
    <w:p w:rsidR="00097151" w:rsidRPr="004E10F2" w:rsidRDefault="00097151" w:rsidP="00E2608D">
      <w:pPr>
        <w:numPr>
          <w:ilvl w:val="0"/>
          <w:numId w:val="98"/>
        </w:numPr>
        <w:spacing w:after="472"/>
        <w:ind w:right="59" w:hanging="252"/>
        <w:rPr>
          <w:sz w:val="22"/>
        </w:rPr>
      </w:pPr>
      <w:r w:rsidRPr="004E10F2">
        <w:rPr>
          <w:sz w:val="22"/>
        </w:rPr>
        <w:t>KOSHA GUIDE M-101-2012(컨베이어의 안전에 관한 기술지침)</w:t>
      </w:r>
    </w:p>
    <w:p w:rsidR="00097151" w:rsidRPr="004E10F2" w:rsidRDefault="00097151" w:rsidP="00097151">
      <w:pPr>
        <w:pStyle w:val="1"/>
        <w:ind w:left="-5"/>
        <w:rPr>
          <w:sz w:val="22"/>
        </w:rPr>
      </w:pPr>
      <w:r w:rsidRPr="004E10F2">
        <w:rPr>
          <w:sz w:val="22"/>
        </w:rPr>
        <w:t>2. 안전보건작업 사항</w:t>
      </w:r>
    </w:p>
    <w:p w:rsidR="00097151" w:rsidRPr="004E10F2" w:rsidRDefault="00097151" w:rsidP="00097151">
      <w:pPr>
        <w:ind w:left="194" w:right="59"/>
        <w:rPr>
          <w:sz w:val="22"/>
        </w:rPr>
      </w:pPr>
      <w:r w:rsidRPr="004E10F2">
        <w:rPr>
          <w:sz w:val="22"/>
        </w:rPr>
        <w:t xml:space="preserve">2.1 일반사항 </w:t>
      </w:r>
    </w:p>
    <w:p w:rsidR="00097151" w:rsidRPr="004E10F2" w:rsidRDefault="00097151" w:rsidP="00E2608D">
      <w:pPr>
        <w:numPr>
          <w:ilvl w:val="0"/>
          <w:numId w:val="99"/>
        </w:numPr>
        <w:ind w:right="59" w:hanging="405"/>
        <w:rPr>
          <w:sz w:val="22"/>
        </w:rPr>
      </w:pPr>
      <w:r w:rsidRPr="004E10F2">
        <w:rPr>
          <w:sz w:val="22"/>
        </w:rPr>
        <w:t>화물이 이탈할 우려가 없어야 한다.</w:t>
      </w:r>
    </w:p>
    <w:p w:rsidR="00097151" w:rsidRPr="004E10F2" w:rsidRDefault="00097151" w:rsidP="00E2608D">
      <w:pPr>
        <w:numPr>
          <w:ilvl w:val="0"/>
          <w:numId w:val="99"/>
        </w:numPr>
        <w:ind w:right="59" w:hanging="405"/>
        <w:rPr>
          <w:sz w:val="22"/>
        </w:rPr>
      </w:pPr>
      <w:r w:rsidRPr="004E10F2">
        <w:rPr>
          <w:sz w:val="22"/>
        </w:rPr>
        <w:t>화물을 싣고 내리며 운반을 하는 곳에서 화물이 낙하할 우려가 없어야 한다.</w:t>
      </w:r>
    </w:p>
    <w:p w:rsidR="00097151" w:rsidRPr="004E10F2" w:rsidRDefault="00097151" w:rsidP="00E2608D">
      <w:pPr>
        <w:numPr>
          <w:ilvl w:val="0"/>
          <w:numId w:val="99"/>
        </w:numPr>
        <w:spacing w:after="0" w:line="332" w:lineRule="auto"/>
        <w:ind w:right="59" w:hanging="405"/>
        <w:rPr>
          <w:sz w:val="22"/>
        </w:rPr>
      </w:pPr>
      <w:r w:rsidRPr="004E10F2">
        <w:rPr>
          <w:sz w:val="22"/>
        </w:rPr>
        <w:t>경사 컨베이어, 수직 컨베이어는 정전, 전압강하 등에 의한 화물 또는운반구의 이 탈 및 역주행을 방지하기 위한 장치를 설치하여야 한다.</w:t>
      </w:r>
    </w:p>
    <w:p w:rsidR="00097151" w:rsidRPr="004E10F2" w:rsidRDefault="00097151" w:rsidP="00E2608D">
      <w:pPr>
        <w:numPr>
          <w:ilvl w:val="0"/>
          <w:numId w:val="99"/>
        </w:numPr>
        <w:spacing w:after="0" w:line="332" w:lineRule="auto"/>
        <w:ind w:right="59" w:hanging="405"/>
        <w:rPr>
          <w:sz w:val="22"/>
        </w:rPr>
      </w:pPr>
      <w:r w:rsidRPr="004E10F2">
        <w:rPr>
          <w:sz w:val="22"/>
        </w:rPr>
        <w:t>전동 또는 수동에 의해 작동하는 기복장치, 신축장치, 선회장치, 승강장치를 갖는 컨베이어에는 이들 장치의 작동을 고정하기 위한 장치를 설치하여야 한다.</w:t>
      </w:r>
    </w:p>
    <w:p w:rsidR="00097151" w:rsidRPr="004E10F2" w:rsidRDefault="00097151" w:rsidP="00E2608D">
      <w:pPr>
        <w:numPr>
          <w:ilvl w:val="0"/>
          <w:numId w:val="99"/>
        </w:numPr>
        <w:ind w:right="59" w:hanging="405"/>
        <w:rPr>
          <w:sz w:val="22"/>
        </w:rPr>
      </w:pPr>
      <w:r w:rsidRPr="004E10F2">
        <w:rPr>
          <w:sz w:val="22"/>
        </w:rPr>
        <w:t>컨베이어의 동력전달 부분에는 덮개 또는 울을 설치하여야 한다.</w:t>
      </w:r>
    </w:p>
    <w:p w:rsidR="00097151" w:rsidRPr="004E10F2" w:rsidRDefault="00097151" w:rsidP="00E2608D">
      <w:pPr>
        <w:numPr>
          <w:ilvl w:val="0"/>
          <w:numId w:val="99"/>
        </w:numPr>
        <w:spacing w:after="0" w:line="332" w:lineRule="auto"/>
        <w:ind w:right="59" w:hanging="405"/>
        <w:rPr>
          <w:sz w:val="22"/>
        </w:rPr>
      </w:pPr>
      <w:r w:rsidRPr="004E10F2">
        <w:rPr>
          <w:sz w:val="22"/>
        </w:rPr>
        <w:t>컨베이어 벨트, 풀리, 롤러, 체인, 체인스프로킷, 스크루 등에 근로자 신체의 일부 가 말려드는 등 근로자에게 위험을 미칠 우려가 있는 부분에는 덮개 또는 울을 설치 하여야 한다.</w:t>
      </w:r>
    </w:p>
    <w:p w:rsidR="00097151" w:rsidRPr="004E10F2" w:rsidRDefault="00097151" w:rsidP="00E2608D">
      <w:pPr>
        <w:numPr>
          <w:ilvl w:val="0"/>
          <w:numId w:val="99"/>
        </w:numPr>
        <w:spacing w:after="0" w:line="332" w:lineRule="auto"/>
        <w:ind w:right="59" w:hanging="405"/>
        <w:rPr>
          <w:sz w:val="22"/>
        </w:rPr>
      </w:pPr>
      <w:r w:rsidRPr="004E10F2">
        <w:rPr>
          <w:sz w:val="22"/>
        </w:rPr>
        <w:t>컨베이어의 기동 또는 정지를 위한 스위치는 명확히 표시되고 용이하게 조작 가능 한 것으로 접촉․진동 등에 의해 불의에 기동할 우려가 없는 것이어야 한다.</w:t>
      </w:r>
    </w:p>
    <w:p w:rsidR="00097151" w:rsidRPr="004E10F2" w:rsidRDefault="00097151" w:rsidP="00E2608D">
      <w:pPr>
        <w:numPr>
          <w:ilvl w:val="0"/>
          <w:numId w:val="99"/>
        </w:numPr>
        <w:spacing w:after="0" w:line="332" w:lineRule="auto"/>
        <w:ind w:right="59" w:hanging="405"/>
        <w:rPr>
          <w:sz w:val="22"/>
        </w:rPr>
      </w:pPr>
      <w:r w:rsidRPr="004E10F2">
        <w:rPr>
          <w:sz w:val="22"/>
        </w:rPr>
        <w:t>컨베이어에는 급유자가 위험한 가동부분에 접근하지 않고 급유가 가능한 장치를 설치하여야 한다.</w:t>
      </w:r>
    </w:p>
    <w:p w:rsidR="00097151" w:rsidRPr="004E10F2" w:rsidRDefault="00097151" w:rsidP="00E2608D">
      <w:pPr>
        <w:numPr>
          <w:ilvl w:val="0"/>
          <w:numId w:val="99"/>
        </w:numPr>
        <w:spacing w:after="0" w:line="332" w:lineRule="auto"/>
        <w:ind w:right="59" w:hanging="405"/>
        <w:rPr>
          <w:sz w:val="22"/>
        </w:rPr>
      </w:pPr>
      <w:r w:rsidRPr="004E10F2">
        <w:rPr>
          <w:sz w:val="22"/>
        </w:rPr>
        <w:t>화물의 적재 또는 반출을 인력으로 하는 컨베이어에서는 근로자가 화물의 적재 또 는 반출작업을 쉽게 할 수 있도록 컨베이어의 높이, 폭, 속도 등이 적당하여야 한다.</w:t>
      </w:r>
    </w:p>
    <w:p w:rsidR="00097151" w:rsidRPr="004E10F2" w:rsidRDefault="00097151" w:rsidP="00E2608D">
      <w:pPr>
        <w:numPr>
          <w:ilvl w:val="0"/>
          <w:numId w:val="99"/>
        </w:numPr>
        <w:spacing w:after="384" w:line="332" w:lineRule="auto"/>
        <w:ind w:right="59" w:hanging="405"/>
        <w:rPr>
          <w:sz w:val="22"/>
        </w:rPr>
      </w:pPr>
      <w:r w:rsidRPr="004E10F2">
        <w:rPr>
          <w:sz w:val="22"/>
        </w:rPr>
        <w:t>수동조작에 의한 장치의 조작에 필요한 힘은 196 N(200 ㎏f) 이하로 하여야 한 다.</w:t>
      </w:r>
    </w:p>
    <w:p w:rsidR="00097151" w:rsidRPr="004E10F2" w:rsidRDefault="00097151" w:rsidP="00097151">
      <w:pPr>
        <w:ind w:left="194" w:right="59"/>
        <w:rPr>
          <w:sz w:val="22"/>
        </w:rPr>
      </w:pPr>
      <w:r w:rsidRPr="004E10F2">
        <w:rPr>
          <w:sz w:val="22"/>
        </w:rPr>
        <w:t xml:space="preserve">2.2 설치 시 준수사항 </w:t>
      </w:r>
    </w:p>
    <w:p w:rsidR="00097151" w:rsidRPr="004E10F2" w:rsidRDefault="00097151" w:rsidP="00E2608D">
      <w:pPr>
        <w:numPr>
          <w:ilvl w:val="0"/>
          <w:numId w:val="100"/>
        </w:numPr>
        <w:spacing w:after="0" w:line="332" w:lineRule="auto"/>
        <w:ind w:right="59" w:hanging="405"/>
        <w:rPr>
          <w:sz w:val="22"/>
        </w:rPr>
      </w:pPr>
      <w:r w:rsidRPr="004E10F2">
        <w:rPr>
          <w:sz w:val="22"/>
        </w:rPr>
        <w:t>컨베이어의 가동부분과 정지부분 또는 다른 물체와의 사이에 위험을 미칠 우려가 있는 틈새가 없어야 한다.</w:t>
      </w:r>
    </w:p>
    <w:p w:rsidR="00097151" w:rsidRPr="004E10F2" w:rsidRDefault="00097151" w:rsidP="00E2608D">
      <w:pPr>
        <w:numPr>
          <w:ilvl w:val="0"/>
          <w:numId w:val="100"/>
        </w:numPr>
        <w:ind w:right="59" w:hanging="405"/>
        <w:rPr>
          <w:sz w:val="22"/>
        </w:rPr>
      </w:pPr>
      <w:r w:rsidRPr="004E10F2">
        <w:rPr>
          <w:sz w:val="22"/>
        </w:rPr>
        <w:t>컨베이어에 설치된 보도 및 운전실 상면은 수평이어야 한다.</w:t>
      </w:r>
    </w:p>
    <w:p w:rsidR="00097151" w:rsidRPr="004E10F2" w:rsidRDefault="009F44C7" w:rsidP="009F44C7">
      <w:pPr>
        <w:spacing w:line="332" w:lineRule="auto"/>
        <w:ind w:left="0" w:right="59" w:firstLineChars="100" w:firstLine="220"/>
        <w:rPr>
          <w:sz w:val="22"/>
        </w:rPr>
      </w:pPr>
      <w:r w:rsidRPr="004E10F2">
        <w:rPr>
          <w:sz w:val="22"/>
        </w:rPr>
        <w:t xml:space="preserve">(3) </w:t>
      </w:r>
      <w:r w:rsidR="00097151" w:rsidRPr="004E10F2">
        <w:rPr>
          <w:sz w:val="22"/>
        </w:rPr>
        <w:t>보도 폭은 60 ㎝ 이상으로 하고 추락의 위험이 있을 때에는 안전난간(상부난간대 는 바닥면 등으로부터 90 ㎝ 이상 120 ㎝ 이하에 설치하고, 중간난간대는 상부난간대</w:t>
      </w:r>
    </w:p>
    <w:p w:rsidR="00097151" w:rsidRDefault="00097151" w:rsidP="00097151">
      <w:pPr>
        <w:spacing w:line="332" w:lineRule="auto"/>
        <w:ind w:left="0" w:right="59" w:firstLine="0"/>
        <w:rPr>
          <w:sz w:val="20"/>
          <w:szCs w:val="20"/>
        </w:rPr>
      </w:pPr>
    </w:p>
    <w:p w:rsidR="00097151" w:rsidRDefault="00097151" w:rsidP="008C4A22">
      <w:pPr>
        <w:spacing w:after="0"/>
        <w:ind w:right="59" w:firstLineChars="3200" w:firstLine="6400"/>
        <w:rPr>
          <w:sz w:val="20"/>
          <w:szCs w:val="20"/>
        </w:rPr>
      </w:pPr>
    </w:p>
    <w:p w:rsidR="00824DC1" w:rsidRDefault="00824DC1" w:rsidP="008C4A22">
      <w:pPr>
        <w:spacing w:after="0"/>
        <w:ind w:right="59" w:firstLineChars="3200" w:firstLine="6400"/>
        <w:rPr>
          <w:sz w:val="20"/>
          <w:szCs w:val="20"/>
        </w:rPr>
      </w:pPr>
    </w:p>
    <w:p w:rsidR="00CF6ABC" w:rsidRPr="00D04F7C" w:rsidRDefault="00CF6ABC" w:rsidP="008C4A22">
      <w:pPr>
        <w:spacing w:after="0"/>
        <w:ind w:right="59" w:firstLineChars="3200" w:firstLine="6400"/>
        <w:rPr>
          <w:sz w:val="20"/>
          <w:szCs w:val="20"/>
        </w:rPr>
      </w:pPr>
    </w:p>
    <w:p w:rsidR="00097151" w:rsidRPr="004E10F2" w:rsidRDefault="00097151" w:rsidP="009F44C7">
      <w:pPr>
        <w:spacing w:after="0" w:line="332" w:lineRule="auto"/>
        <w:ind w:right="59"/>
        <w:rPr>
          <w:sz w:val="23"/>
          <w:szCs w:val="23"/>
        </w:rPr>
      </w:pPr>
      <w:r w:rsidRPr="004E10F2">
        <w:rPr>
          <w:sz w:val="23"/>
          <w:szCs w:val="23"/>
        </w:rPr>
        <w:t>와 바닥면 등의 중간에 설치하는 등)을 설치한다. 다만, 보도에 인접한 건설물의 기둥 에 접하는 부분에 대하여는 그 폭을 40㎝ 이상으로 할 수 있다.</w:t>
      </w:r>
    </w:p>
    <w:p w:rsidR="00097151" w:rsidRPr="004E10F2" w:rsidRDefault="009F44C7" w:rsidP="009F44C7">
      <w:pPr>
        <w:spacing w:after="0" w:line="332" w:lineRule="auto"/>
        <w:ind w:right="59"/>
        <w:rPr>
          <w:sz w:val="23"/>
          <w:szCs w:val="23"/>
        </w:rPr>
      </w:pPr>
      <w:r w:rsidRPr="004E10F2">
        <w:rPr>
          <w:sz w:val="23"/>
          <w:szCs w:val="23"/>
        </w:rPr>
        <w:t xml:space="preserve">(4) </w:t>
      </w:r>
      <w:r w:rsidR="00097151" w:rsidRPr="004E10F2">
        <w:rPr>
          <w:sz w:val="23"/>
          <w:szCs w:val="23"/>
        </w:rPr>
        <w:t>가설통로 및 사다리식 통로를 설치할 때에는 다음의 사항을 준수하여야한다. 그 외 사항은 안전규칙 제17조(가설통로의 구조), 제20조(사다리식통로의 구조), 제3절(계 단) 및 KOSHA Code M-16-2003(기계 및 설비의 통로설치에 관한 기술지침)에 따른 다.</w:t>
      </w:r>
    </w:p>
    <w:p w:rsidR="00097151" w:rsidRPr="004E10F2" w:rsidRDefault="00097151" w:rsidP="00097151">
      <w:pPr>
        <w:spacing w:after="41"/>
        <w:ind w:left="77" w:right="59"/>
        <w:rPr>
          <w:sz w:val="23"/>
          <w:szCs w:val="23"/>
        </w:rPr>
      </w:pPr>
      <w:r w:rsidRPr="004E10F2">
        <w:rPr>
          <w:sz w:val="23"/>
          <w:szCs w:val="23"/>
        </w:rPr>
        <w:t>(가) 가설통로의 구조</w:t>
      </w:r>
    </w:p>
    <w:p w:rsidR="00097151" w:rsidRPr="004E10F2" w:rsidRDefault="00097151" w:rsidP="00E2608D">
      <w:pPr>
        <w:numPr>
          <w:ilvl w:val="0"/>
          <w:numId w:val="101"/>
        </w:numPr>
        <w:spacing w:after="41"/>
        <w:ind w:right="59" w:hanging="353"/>
        <w:rPr>
          <w:sz w:val="23"/>
          <w:szCs w:val="23"/>
        </w:rPr>
      </w:pPr>
      <w:r w:rsidRPr="004E10F2">
        <w:rPr>
          <w:sz w:val="23"/>
          <w:szCs w:val="23"/>
        </w:rPr>
        <w:t>견고한 구조로 할 것</w:t>
      </w:r>
    </w:p>
    <w:p w:rsidR="00097151" w:rsidRPr="004E10F2" w:rsidRDefault="00097151" w:rsidP="00E2608D">
      <w:pPr>
        <w:numPr>
          <w:ilvl w:val="0"/>
          <w:numId w:val="101"/>
        </w:numPr>
        <w:spacing w:after="30"/>
        <w:ind w:right="59" w:hanging="353"/>
        <w:rPr>
          <w:sz w:val="23"/>
          <w:szCs w:val="23"/>
        </w:rPr>
      </w:pPr>
      <w:r w:rsidRPr="004E10F2">
        <w:rPr>
          <w:sz w:val="23"/>
          <w:szCs w:val="23"/>
        </w:rPr>
        <w:t>경사는 30° 이하로 할 것(계단을 설치하거나 높이 2m 미만의 가설통로로서 튼튼 한 손잡이를 설치한 때에는 그러하지 아니하다)</w:t>
      </w:r>
    </w:p>
    <w:p w:rsidR="00097151" w:rsidRPr="004E10F2" w:rsidRDefault="00097151" w:rsidP="00E2608D">
      <w:pPr>
        <w:numPr>
          <w:ilvl w:val="0"/>
          <w:numId w:val="101"/>
        </w:numPr>
        <w:spacing w:after="44"/>
        <w:ind w:right="59" w:hanging="353"/>
        <w:rPr>
          <w:sz w:val="23"/>
          <w:szCs w:val="23"/>
        </w:rPr>
      </w:pPr>
      <w:r w:rsidRPr="004E10F2">
        <w:rPr>
          <w:sz w:val="23"/>
          <w:szCs w:val="23"/>
        </w:rPr>
        <w:t>경사가 15° 를 초과하는 때에는 미끄러지지 아니하는 구조로 할 것.</w:t>
      </w:r>
    </w:p>
    <w:p w:rsidR="00097151" w:rsidRPr="004E10F2" w:rsidRDefault="00097151" w:rsidP="00E2608D">
      <w:pPr>
        <w:numPr>
          <w:ilvl w:val="0"/>
          <w:numId w:val="101"/>
        </w:numPr>
        <w:spacing w:after="30"/>
        <w:ind w:right="59" w:hanging="353"/>
        <w:rPr>
          <w:sz w:val="23"/>
          <w:szCs w:val="23"/>
        </w:rPr>
      </w:pPr>
      <w:r w:rsidRPr="004E10F2">
        <w:rPr>
          <w:sz w:val="23"/>
          <w:szCs w:val="23"/>
        </w:rPr>
        <w:t>추락의 위험이 있는 장소에는 안전난간을 설치할 것</w:t>
      </w:r>
      <w:proofErr w:type="gramStart"/>
      <w:r w:rsidRPr="004E10F2">
        <w:rPr>
          <w:sz w:val="23"/>
          <w:szCs w:val="23"/>
        </w:rPr>
        <w:t>.(</w:t>
      </w:r>
      <w:proofErr w:type="gramEnd"/>
      <w:r w:rsidRPr="004E10F2">
        <w:rPr>
          <w:sz w:val="23"/>
          <w:szCs w:val="23"/>
        </w:rPr>
        <w:t>작업상 부득이한 때에는 필요한 부분 에 한하여 임시로 이를 해체할 수 있다)</w:t>
      </w:r>
    </w:p>
    <w:p w:rsidR="00097151" w:rsidRPr="004E10F2" w:rsidRDefault="00097151" w:rsidP="00097151">
      <w:pPr>
        <w:spacing w:after="41"/>
        <w:ind w:left="77" w:right="59"/>
        <w:rPr>
          <w:sz w:val="23"/>
          <w:szCs w:val="23"/>
        </w:rPr>
      </w:pPr>
      <w:r w:rsidRPr="004E10F2">
        <w:rPr>
          <w:sz w:val="23"/>
          <w:szCs w:val="23"/>
        </w:rPr>
        <w:t>(나) 사다리식 통로의 구조</w:t>
      </w:r>
    </w:p>
    <w:p w:rsidR="00097151" w:rsidRPr="004E10F2" w:rsidRDefault="00097151" w:rsidP="00E2608D">
      <w:pPr>
        <w:numPr>
          <w:ilvl w:val="0"/>
          <w:numId w:val="102"/>
        </w:numPr>
        <w:spacing w:after="41"/>
        <w:ind w:right="59" w:hanging="353"/>
        <w:rPr>
          <w:sz w:val="23"/>
          <w:szCs w:val="23"/>
        </w:rPr>
      </w:pPr>
      <w:r w:rsidRPr="004E10F2">
        <w:rPr>
          <w:sz w:val="23"/>
          <w:szCs w:val="23"/>
        </w:rPr>
        <w:t>견고한 구조로 할 것</w:t>
      </w:r>
    </w:p>
    <w:p w:rsidR="00097151" w:rsidRPr="004E10F2" w:rsidRDefault="00097151" w:rsidP="00E2608D">
      <w:pPr>
        <w:numPr>
          <w:ilvl w:val="0"/>
          <w:numId w:val="102"/>
        </w:numPr>
        <w:spacing w:after="44"/>
        <w:ind w:right="59" w:hanging="353"/>
        <w:rPr>
          <w:sz w:val="23"/>
          <w:szCs w:val="23"/>
        </w:rPr>
      </w:pPr>
      <w:r w:rsidRPr="004E10F2">
        <w:rPr>
          <w:sz w:val="23"/>
          <w:szCs w:val="23"/>
        </w:rPr>
        <w:t>발판의 간격은 동일하게 할 것</w:t>
      </w:r>
    </w:p>
    <w:p w:rsidR="00097151" w:rsidRPr="004E10F2" w:rsidRDefault="00097151" w:rsidP="00E2608D">
      <w:pPr>
        <w:numPr>
          <w:ilvl w:val="0"/>
          <w:numId w:val="102"/>
        </w:numPr>
        <w:spacing w:after="44"/>
        <w:ind w:right="59" w:hanging="353"/>
        <w:rPr>
          <w:sz w:val="23"/>
          <w:szCs w:val="23"/>
        </w:rPr>
      </w:pPr>
      <w:r w:rsidRPr="004E10F2">
        <w:rPr>
          <w:sz w:val="23"/>
          <w:szCs w:val="23"/>
        </w:rPr>
        <w:t>발판과 벽과의 사이는 15cm 이상의 간격을 유지할 것</w:t>
      </w:r>
    </w:p>
    <w:p w:rsidR="00097151" w:rsidRPr="004E10F2" w:rsidRDefault="00097151" w:rsidP="00E2608D">
      <w:pPr>
        <w:numPr>
          <w:ilvl w:val="0"/>
          <w:numId w:val="102"/>
        </w:numPr>
        <w:spacing w:after="44"/>
        <w:ind w:right="59" w:hanging="353"/>
        <w:rPr>
          <w:sz w:val="23"/>
          <w:szCs w:val="23"/>
        </w:rPr>
      </w:pPr>
      <w:r w:rsidRPr="004E10F2">
        <w:rPr>
          <w:sz w:val="23"/>
          <w:szCs w:val="23"/>
        </w:rPr>
        <w:t>사다리가 넘어지거나 미끄러지는 것을 방지하기 위한 조치를 할것</w:t>
      </w:r>
    </w:p>
    <w:p w:rsidR="00097151" w:rsidRPr="004E10F2" w:rsidRDefault="00097151" w:rsidP="00E2608D">
      <w:pPr>
        <w:numPr>
          <w:ilvl w:val="0"/>
          <w:numId w:val="102"/>
        </w:numPr>
        <w:spacing w:after="44"/>
        <w:ind w:right="59" w:hanging="353"/>
        <w:rPr>
          <w:sz w:val="23"/>
          <w:szCs w:val="23"/>
        </w:rPr>
      </w:pPr>
      <w:r w:rsidRPr="004E10F2">
        <w:rPr>
          <w:sz w:val="23"/>
          <w:szCs w:val="23"/>
        </w:rPr>
        <w:t>사다리의 상단은 걸쳐놓은 지점으로부터 60cm 이상 올라가도록할 것</w:t>
      </w:r>
    </w:p>
    <w:p w:rsidR="00097151" w:rsidRPr="004E10F2" w:rsidRDefault="00097151" w:rsidP="00E2608D">
      <w:pPr>
        <w:numPr>
          <w:ilvl w:val="0"/>
          <w:numId w:val="102"/>
        </w:numPr>
        <w:spacing w:after="44"/>
        <w:ind w:right="59" w:hanging="353"/>
        <w:rPr>
          <w:sz w:val="23"/>
          <w:szCs w:val="23"/>
        </w:rPr>
      </w:pPr>
      <w:r w:rsidRPr="004E10F2">
        <w:rPr>
          <w:sz w:val="23"/>
          <w:szCs w:val="23"/>
        </w:rPr>
        <w:t>사다리식 통로의 길이가 10m 이상인 때에는 5m 이내마다 계단참을 설치할 것</w:t>
      </w:r>
    </w:p>
    <w:p w:rsidR="00097151" w:rsidRPr="004E10F2" w:rsidRDefault="00097151" w:rsidP="00E2608D">
      <w:pPr>
        <w:numPr>
          <w:ilvl w:val="0"/>
          <w:numId w:val="102"/>
        </w:numPr>
        <w:spacing w:after="44"/>
        <w:ind w:right="59" w:hanging="353"/>
        <w:rPr>
          <w:sz w:val="23"/>
          <w:szCs w:val="23"/>
        </w:rPr>
      </w:pPr>
      <w:r w:rsidRPr="004E10F2">
        <w:rPr>
          <w:sz w:val="23"/>
          <w:szCs w:val="23"/>
        </w:rPr>
        <w:t>이동식 사다리식 통로의 기울기는 75° 이하로 할 것</w:t>
      </w:r>
    </w:p>
    <w:p w:rsidR="00097151" w:rsidRPr="004E10F2" w:rsidRDefault="00097151" w:rsidP="00E2608D">
      <w:pPr>
        <w:numPr>
          <w:ilvl w:val="0"/>
          <w:numId w:val="102"/>
        </w:numPr>
        <w:spacing w:after="30"/>
        <w:ind w:right="59" w:hanging="353"/>
        <w:rPr>
          <w:sz w:val="23"/>
          <w:szCs w:val="23"/>
        </w:rPr>
      </w:pPr>
      <w:r w:rsidRPr="004E10F2">
        <w:rPr>
          <w:sz w:val="23"/>
          <w:szCs w:val="23"/>
        </w:rPr>
        <w:t>고정식 사다리식 통로의 기울기는 90° 이하로 하고, 높이 7m 이상인 경우 바닥으로부터 높이가 2.5 m 되는 지점부터 등받이울을 설치할 것</w:t>
      </w:r>
    </w:p>
    <w:p w:rsidR="00097151" w:rsidRPr="004E10F2" w:rsidRDefault="00097151" w:rsidP="00E2608D">
      <w:pPr>
        <w:numPr>
          <w:ilvl w:val="0"/>
          <w:numId w:val="102"/>
        </w:numPr>
        <w:spacing w:after="30"/>
        <w:ind w:right="59" w:hanging="353"/>
        <w:rPr>
          <w:sz w:val="23"/>
          <w:szCs w:val="23"/>
        </w:rPr>
      </w:pPr>
      <w:r w:rsidRPr="004E10F2">
        <w:rPr>
          <w:sz w:val="23"/>
          <w:szCs w:val="23"/>
        </w:rPr>
        <w:t>사다리의 앞쪽에 장애물이 있는 경우는 사다리의 발판과 장애물과의 사이 간격은 60㎝ 이 상으로 할 것. 다만, 장애물이 일부분일 경우는 발판과의 사이 간격은 40㎝ 이상으로 할 수 있다.</w:t>
      </w:r>
    </w:p>
    <w:p w:rsidR="00097151" w:rsidRPr="004E10F2" w:rsidRDefault="00097151" w:rsidP="00E2608D">
      <w:pPr>
        <w:numPr>
          <w:ilvl w:val="0"/>
          <w:numId w:val="103"/>
        </w:numPr>
        <w:spacing w:after="0" w:line="332" w:lineRule="auto"/>
        <w:ind w:right="59" w:hanging="499"/>
        <w:rPr>
          <w:sz w:val="23"/>
          <w:szCs w:val="23"/>
        </w:rPr>
      </w:pPr>
      <w:r w:rsidRPr="004E10F2">
        <w:rPr>
          <w:sz w:val="23"/>
          <w:szCs w:val="23"/>
        </w:rPr>
        <w:t>제어장치 조작실의 위치가 지상 또는 외부 상면으로부터 높이 1.5m를 초과하는 위치에 있는 것은 계단, 고정사다리 등을 설치하여야 한다.</w:t>
      </w:r>
    </w:p>
    <w:p w:rsidR="00097151" w:rsidRPr="004E10F2" w:rsidRDefault="00097151" w:rsidP="00E2608D">
      <w:pPr>
        <w:numPr>
          <w:ilvl w:val="0"/>
          <w:numId w:val="103"/>
        </w:numPr>
        <w:spacing w:after="0" w:line="332" w:lineRule="auto"/>
        <w:ind w:right="59" w:hanging="499"/>
        <w:rPr>
          <w:sz w:val="23"/>
          <w:szCs w:val="23"/>
        </w:rPr>
      </w:pPr>
      <w:r w:rsidRPr="004E10F2">
        <w:rPr>
          <w:sz w:val="23"/>
          <w:szCs w:val="23"/>
        </w:rPr>
        <w:t>보도 및 운전실 상면은 발이 걸려 넘어지거나 미끄러지는 등의 위험이 없어야 한 다.</w:t>
      </w:r>
    </w:p>
    <w:p w:rsidR="00097151" w:rsidRPr="004E10F2" w:rsidRDefault="00097151" w:rsidP="00E2608D">
      <w:pPr>
        <w:numPr>
          <w:ilvl w:val="0"/>
          <w:numId w:val="103"/>
        </w:numPr>
        <w:spacing w:after="0" w:line="332" w:lineRule="auto"/>
        <w:ind w:right="59" w:hanging="499"/>
        <w:rPr>
          <w:sz w:val="23"/>
          <w:szCs w:val="23"/>
        </w:rPr>
      </w:pPr>
      <w:r w:rsidRPr="004E10F2">
        <w:rPr>
          <w:sz w:val="23"/>
          <w:szCs w:val="23"/>
        </w:rPr>
        <w:t>근로자가 작업 중 접촉할 우려가 있는 구조물 및 컨베이어의 날카로운 모서리, 돌 기물 등은 제거하거나 방호하는 등의 위험방지조치를 강구하여야 한다.</w:t>
      </w:r>
    </w:p>
    <w:p w:rsidR="00097151" w:rsidRPr="004E10F2" w:rsidRDefault="00097151" w:rsidP="00E2608D">
      <w:pPr>
        <w:numPr>
          <w:ilvl w:val="0"/>
          <w:numId w:val="103"/>
        </w:numPr>
        <w:spacing w:after="0" w:line="332" w:lineRule="auto"/>
        <w:ind w:right="59" w:hanging="499"/>
        <w:rPr>
          <w:sz w:val="23"/>
          <w:szCs w:val="23"/>
        </w:rPr>
      </w:pPr>
      <w:r w:rsidRPr="004E10F2">
        <w:rPr>
          <w:sz w:val="23"/>
          <w:szCs w:val="23"/>
        </w:rPr>
        <w:t>근로자가 컨베이어를 횡단하는 곳에는 바닥면 등으로부터 90㎝ 이상 120㎝ 이하 에 상부난간대를 설치하고, 바닥면과의 중간에 중간난간대가 설치된 건널다리를 설치 한다.</w:t>
      </w:r>
    </w:p>
    <w:p w:rsidR="00097151" w:rsidRDefault="00097151" w:rsidP="00097151">
      <w:pPr>
        <w:spacing w:line="332" w:lineRule="auto"/>
        <w:ind w:left="0" w:right="59" w:firstLine="0"/>
        <w:rPr>
          <w:sz w:val="20"/>
          <w:szCs w:val="20"/>
        </w:rPr>
      </w:pPr>
    </w:p>
    <w:p w:rsidR="00A11BF9" w:rsidRDefault="00A11BF9" w:rsidP="00097151">
      <w:pPr>
        <w:spacing w:line="332" w:lineRule="auto"/>
        <w:ind w:left="0" w:right="59" w:firstLine="0"/>
        <w:rPr>
          <w:sz w:val="20"/>
          <w:szCs w:val="20"/>
        </w:rPr>
      </w:pPr>
    </w:p>
    <w:p w:rsidR="00A129A1" w:rsidRDefault="00A129A1" w:rsidP="008C4A22">
      <w:pPr>
        <w:spacing w:after="0"/>
        <w:ind w:right="59" w:firstLineChars="3300" w:firstLine="6600"/>
        <w:rPr>
          <w:sz w:val="20"/>
          <w:szCs w:val="20"/>
        </w:rPr>
      </w:pPr>
    </w:p>
    <w:p w:rsidR="00824DC1" w:rsidRPr="00D04F7C" w:rsidRDefault="00824DC1" w:rsidP="008C4A22">
      <w:pPr>
        <w:spacing w:after="0"/>
        <w:ind w:right="59" w:firstLineChars="3300" w:firstLine="6600"/>
        <w:rPr>
          <w:sz w:val="20"/>
          <w:szCs w:val="20"/>
        </w:rPr>
      </w:pPr>
    </w:p>
    <w:p w:rsidR="00A129A1" w:rsidRPr="004E10F2" w:rsidRDefault="00A129A1" w:rsidP="00A129A1">
      <w:pPr>
        <w:spacing w:after="0" w:line="332" w:lineRule="auto"/>
        <w:ind w:left="499" w:right="59" w:firstLine="0"/>
        <w:rPr>
          <w:sz w:val="22"/>
        </w:rPr>
      </w:pPr>
    </w:p>
    <w:p w:rsidR="00A129A1" w:rsidRPr="004E10F2" w:rsidRDefault="00A129A1" w:rsidP="00E2608D">
      <w:pPr>
        <w:numPr>
          <w:ilvl w:val="0"/>
          <w:numId w:val="103"/>
        </w:numPr>
        <w:spacing w:after="0" w:line="334" w:lineRule="auto"/>
        <w:ind w:right="59" w:hanging="499"/>
        <w:rPr>
          <w:sz w:val="22"/>
        </w:rPr>
      </w:pPr>
      <w:r w:rsidRPr="004E10F2">
        <w:rPr>
          <w:sz w:val="22"/>
        </w:rPr>
        <w:t>통로에는 통로가 있는 것을 명시하고 위험한 곳을 방호하는 등의 안전조치를 하도록 하여 야 한다.</w:t>
      </w:r>
    </w:p>
    <w:p w:rsidR="00A129A1" w:rsidRPr="004E10F2" w:rsidRDefault="00A129A1" w:rsidP="00E2608D">
      <w:pPr>
        <w:numPr>
          <w:ilvl w:val="0"/>
          <w:numId w:val="103"/>
        </w:numPr>
        <w:spacing w:after="0" w:line="332" w:lineRule="auto"/>
        <w:ind w:right="59" w:hanging="499"/>
        <w:rPr>
          <w:sz w:val="22"/>
        </w:rPr>
      </w:pPr>
      <w:r w:rsidRPr="004E10F2">
        <w:rPr>
          <w:sz w:val="22"/>
        </w:rPr>
        <w:t>컨베이어 피트, 바닥 등에 개구부가 있는 경우에는 안전난간, 울, 손잡이 등에 충 분한 강도를 가진 덮개 등을 설치하여야 한다.</w:t>
      </w:r>
    </w:p>
    <w:p w:rsidR="00A129A1" w:rsidRPr="004E10F2" w:rsidRDefault="00A129A1" w:rsidP="00E2608D">
      <w:pPr>
        <w:numPr>
          <w:ilvl w:val="0"/>
          <w:numId w:val="103"/>
        </w:numPr>
        <w:spacing w:after="0" w:line="332" w:lineRule="auto"/>
        <w:ind w:right="59" w:hanging="499"/>
        <w:rPr>
          <w:sz w:val="22"/>
        </w:rPr>
      </w:pPr>
      <w:r w:rsidRPr="004E10F2">
        <w:rPr>
          <w:sz w:val="22"/>
        </w:rPr>
        <w:t>작업장 바닥 또는 통로의 위를 지나고 있는 컨베이어는 화물의 낙하를 방지하기 위한 설비를 설치하여야 한다.</w:t>
      </w:r>
    </w:p>
    <w:p w:rsidR="00A129A1" w:rsidRPr="004E10F2" w:rsidRDefault="00A129A1" w:rsidP="00E2608D">
      <w:pPr>
        <w:numPr>
          <w:ilvl w:val="0"/>
          <w:numId w:val="103"/>
        </w:numPr>
        <w:spacing w:after="0" w:line="332" w:lineRule="auto"/>
        <w:ind w:right="59" w:hanging="499"/>
        <w:rPr>
          <w:sz w:val="22"/>
        </w:rPr>
      </w:pPr>
      <w:r w:rsidRPr="004E10F2">
        <w:rPr>
          <w:sz w:val="22"/>
        </w:rPr>
        <w:t>컨베이어에는 운전이 정지되는 등 이상이 발생된 경우, 다른 컨베이어로의 화물 공급을 정지시키는 연동 회로를 설치하여야 한다.</w:t>
      </w:r>
    </w:p>
    <w:p w:rsidR="00A129A1" w:rsidRPr="004E10F2" w:rsidRDefault="00A129A1" w:rsidP="00E2608D">
      <w:pPr>
        <w:numPr>
          <w:ilvl w:val="0"/>
          <w:numId w:val="103"/>
        </w:numPr>
        <w:spacing w:after="0" w:line="334" w:lineRule="auto"/>
        <w:ind w:right="59" w:hanging="499"/>
        <w:rPr>
          <w:sz w:val="22"/>
        </w:rPr>
      </w:pPr>
      <w:r w:rsidRPr="004E10F2">
        <w:rPr>
          <w:sz w:val="22"/>
        </w:rPr>
        <w:t>폭발의 위험이 있는 가연성 분진 등을 운반하는 컨베이어 또는 폭발의위험이 있는 장소에 사용되는 컨베이어의 전기기계․기구는 방폭구조이어야 한다.</w:t>
      </w:r>
    </w:p>
    <w:p w:rsidR="00A129A1" w:rsidRPr="004E10F2" w:rsidRDefault="00A129A1" w:rsidP="00E2608D">
      <w:pPr>
        <w:numPr>
          <w:ilvl w:val="0"/>
          <w:numId w:val="103"/>
        </w:numPr>
        <w:spacing w:after="0" w:line="334" w:lineRule="auto"/>
        <w:ind w:right="59" w:hanging="499"/>
        <w:rPr>
          <w:sz w:val="22"/>
        </w:rPr>
      </w:pPr>
      <w:r w:rsidRPr="004E10F2">
        <w:rPr>
          <w:sz w:val="22"/>
        </w:rPr>
        <w:t>컨베이어에는 연속한 비상정지스위치를 설치하거나 적절한 장소에 비상정지스위치를 설치 하여야 한다.</w:t>
      </w:r>
    </w:p>
    <w:p w:rsidR="00A129A1" w:rsidRPr="004E10F2" w:rsidRDefault="00A129A1" w:rsidP="00E2608D">
      <w:pPr>
        <w:numPr>
          <w:ilvl w:val="0"/>
          <w:numId w:val="103"/>
        </w:numPr>
        <w:ind w:right="59" w:hanging="499"/>
        <w:rPr>
          <w:sz w:val="22"/>
        </w:rPr>
      </w:pPr>
      <w:r w:rsidRPr="004E10F2">
        <w:rPr>
          <w:sz w:val="22"/>
        </w:rPr>
        <w:t>컨베이어에는 기동을 예고하는 경보장치를 설치하여야 한다.</w:t>
      </w:r>
    </w:p>
    <w:p w:rsidR="00A129A1" w:rsidRPr="004E10F2" w:rsidRDefault="00A129A1" w:rsidP="00E2608D">
      <w:pPr>
        <w:numPr>
          <w:ilvl w:val="0"/>
          <w:numId w:val="103"/>
        </w:numPr>
        <w:ind w:right="59" w:hanging="499"/>
        <w:rPr>
          <w:sz w:val="22"/>
        </w:rPr>
      </w:pPr>
      <w:r w:rsidRPr="004E10F2">
        <w:rPr>
          <w:sz w:val="22"/>
        </w:rPr>
        <w:t>보도, 난간, 계단, 사다리 등은 컨베이어의 가동 개시 전에 설치하여야 한다.</w:t>
      </w:r>
    </w:p>
    <w:p w:rsidR="00A129A1" w:rsidRPr="004E10F2" w:rsidRDefault="00A129A1" w:rsidP="00E2608D">
      <w:pPr>
        <w:numPr>
          <w:ilvl w:val="0"/>
          <w:numId w:val="103"/>
        </w:numPr>
        <w:spacing w:after="520"/>
        <w:ind w:right="59" w:hanging="499"/>
        <w:rPr>
          <w:sz w:val="22"/>
        </w:rPr>
      </w:pPr>
      <w:r w:rsidRPr="004E10F2">
        <w:rPr>
          <w:sz w:val="22"/>
        </w:rPr>
        <w:t>컨베이어의 설치장소에는 취급설명서 등을 구비하여야 한다.</w:t>
      </w:r>
    </w:p>
    <w:p w:rsidR="00A129A1" w:rsidRPr="004E10F2" w:rsidRDefault="00A129A1" w:rsidP="00A129A1">
      <w:pPr>
        <w:ind w:right="59"/>
        <w:rPr>
          <w:sz w:val="22"/>
        </w:rPr>
      </w:pPr>
      <w:r w:rsidRPr="004E10F2">
        <w:rPr>
          <w:sz w:val="22"/>
        </w:rPr>
        <w:t>2.3 사용 시 준수사항</w:t>
      </w:r>
    </w:p>
    <w:p w:rsidR="00A129A1" w:rsidRPr="004E10F2" w:rsidRDefault="00A129A1" w:rsidP="00E2608D">
      <w:pPr>
        <w:numPr>
          <w:ilvl w:val="0"/>
          <w:numId w:val="104"/>
        </w:numPr>
        <w:spacing w:after="0" w:line="332" w:lineRule="auto"/>
        <w:ind w:right="59" w:hanging="499"/>
        <w:rPr>
          <w:sz w:val="22"/>
        </w:rPr>
      </w:pPr>
      <w:r w:rsidRPr="004E10F2">
        <w:rPr>
          <w:sz w:val="22"/>
        </w:rPr>
        <w:t>컨베이어는 설계시의 사용목적 이외의 목적으로는 사용하지 않아야 한다. 또한, 그 취급설 명서 등에 기재된 조건 이외의 조건으로도 사용하지 않아야 한다.</w:t>
      </w:r>
    </w:p>
    <w:p w:rsidR="00A129A1" w:rsidRPr="004E10F2" w:rsidRDefault="00A129A1" w:rsidP="00E2608D">
      <w:pPr>
        <w:numPr>
          <w:ilvl w:val="0"/>
          <w:numId w:val="104"/>
        </w:numPr>
        <w:ind w:right="59" w:hanging="499"/>
        <w:rPr>
          <w:sz w:val="22"/>
        </w:rPr>
      </w:pPr>
      <w:r w:rsidRPr="004E10F2">
        <w:rPr>
          <w:sz w:val="22"/>
        </w:rPr>
        <w:t>작업장 및 통로는 정리되고 청소되어 있어야 한다.</w:t>
      </w:r>
    </w:p>
    <w:p w:rsidR="00A129A1" w:rsidRPr="004E10F2" w:rsidRDefault="00A129A1" w:rsidP="00E2608D">
      <w:pPr>
        <w:numPr>
          <w:ilvl w:val="0"/>
          <w:numId w:val="104"/>
        </w:numPr>
        <w:ind w:right="59" w:hanging="499"/>
        <w:rPr>
          <w:sz w:val="22"/>
        </w:rPr>
      </w:pPr>
      <w:r w:rsidRPr="004E10F2">
        <w:rPr>
          <w:sz w:val="22"/>
        </w:rPr>
        <w:t>정지스위치 주위에는 장애물을 놓아두지 않아야 한다.</w:t>
      </w:r>
    </w:p>
    <w:p w:rsidR="00A129A1" w:rsidRPr="004E10F2" w:rsidRDefault="00A129A1" w:rsidP="00E2608D">
      <w:pPr>
        <w:numPr>
          <w:ilvl w:val="0"/>
          <w:numId w:val="104"/>
        </w:numPr>
        <w:ind w:right="59" w:hanging="499"/>
        <w:rPr>
          <w:sz w:val="22"/>
        </w:rPr>
      </w:pPr>
      <w:r w:rsidRPr="004E10F2">
        <w:rPr>
          <w:sz w:val="22"/>
        </w:rPr>
        <w:t>컨베이어의 운전은 사업주가 지명한 자가 하여야 한다.</w:t>
      </w:r>
    </w:p>
    <w:p w:rsidR="00A129A1" w:rsidRPr="004E10F2" w:rsidRDefault="00A129A1" w:rsidP="00E2608D">
      <w:pPr>
        <w:numPr>
          <w:ilvl w:val="0"/>
          <w:numId w:val="104"/>
        </w:numPr>
        <w:ind w:right="59" w:hanging="499"/>
        <w:rPr>
          <w:sz w:val="22"/>
        </w:rPr>
      </w:pPr>
      <w:r w:rsidRPr="004E10F2">
        <w:rPr>
          <w:sz w:val="22"/>
        </w:rPr>
        <w:t>화물의 공급은 컨베이어가 과부하 되지 않도록 하여야 한다.</w:t>
      </w:r>
    </w:p>
    <w:p w:rsidR="00A129A1" w:rsidRPr="004E10F2" w:rsidRDefault="00A129A1" w:rsidP="00E2608D">
      <w:pPr>
        <w:numPr>
          <w:ilvl w:val="0"/>
          <w:numId w:val="104"/>
        </w:numPr>
        <w:spacing w:after="0" w:line="334" w:lineRule="auto"/>
        <w:ind w:right="59" w:hanging="499"/>
        <w:rPr>
          <w:sz w:val="22"/>
        </w:rPr>
      </w:pPr>
      <w:r w:rsidRPr="004E10F2">
        <w:rPr>
          <w:sz w:val="22"/>
        </w:rPr>
        <w:t>인력에 의한 화물의 적재 작업 및 반출 작업은 화물의 크기, 중량 등을 고려하여야 하고 필요한 경우는 기계장치를 사용한다.</w:t>
      </w:r>
    </w:p>
    <w:p w:rsidR="00A129A1" w:rsidRPr="004E10F2" w:rsidRDefault="00A129A1" w:rsidP="00E2608D">
      <w:pPr>
        <w:numPr>
          <w:ilvl w:val="0"/>
          <w:numId w:val="104"/>
        </w:numPr>
        <w:spacing w:after="0" w:line="332" w:lineRule="auto"/>
        <w:ind w:right="59" w:hanging="499"/>
        <w:rPr>
          <w:sz w:val="22"/>
        </w:rPr>
      </w:pPr>
      <w:r w:rsidRPr="004E10F2">
        <w:rPr>
          <w:sz w:val="22"/>
        </w:rPr>
        <w:t>비상정지 중 또는 사고로 정지중인 컨베이어를 재기동할 경우에는 먼저 정지의 원인 및 고 장 장소의 보수상황 등을 확인하여야 한다.</w:t>
      </w:r>
    </w:p>
    <w:p w:rsidR="00A129A1" w:rsidRPr="004E10F2" w:rsidRDefault="00A129A1" w:rsidP="00E2608D">
      <w:pPr>
        <w:numPr>
          <w:ilvl w:val="0"/>
          <w:numId w:val="104"/>
        </w:numPr>
        <w:ind w:right="59" w:hanging="499"/>
        <w:rPr>
          <w:sz w:val="22"/>
        </w:rPr>
      </w:pPr>
      <w:r w:rsidRPr="004E10F2">
        <w:rPr>
          <w:sz w:val="22"/>
        </w:rPr>
        <w:t>컨베이어는 정상상태로 사용하고 정기적으로 정비를 하여야 한다.</w:t>
      </w:r>
    </w:p>
    <w:p w:rsidR="00A129A1" w:rsidRPr="004E10F2" w:rsidRDefault="00A129A1" w:rsidP="00E2608D">
      <w:pPr>
        <w:numPr>
          <w:ilvl w:val="0"/>
          <w:numId w:val="104"/>
        </w:numPr>
        <w:spacing w:after="0" w:line="333" w:lineRule="auto"/>
        <w:ind w:right="59" w:hanging="499"/>
        <w:rPr>
          <w:sz w:val="22"/>
        </w:rPr>
      </w:pPr>
      <w:r w:rsidRPr="004E10F2">
        <w:rPr>
          <w:sz w:val="22"/>
        </w:rPr>
        <w:t>컨베이어의 청소, 급유, 검사, 수리 등의 보수유지 작업(이하 “정비작업”이라 한다)을 함에 있어서 근로자에게 위험을 미칠 우려가 있을 때에는 컨베이어의운전을 정지시키고 컨베이어가 작동하지 않도록 조치를 강구하여야 한다.</w:t>
      </w:r>
    </w:p>
    <w:p w:rsidR="004E10F2" w:rsidRPr="004E10F2" w:rsidRDefault="00A129A1" w:rsidP="00E2608D">
      <w:pPr>
        <w:numPr>
          <w:ilvl w:val="0"/>
          <w:numId w:val="104"/>
        </w:numPr>
        <w:ind w:right="59" w:hanging="499"/>
        <w:rPr>
          <w:sz w:val="22"/>
        </w:rPr>
      </w:pPr>
      <w:r w:rsidRPr="004E10F2">
        <w:rPr>
          <w:sz w:val="22"/>
        </w:rPr>
        <w:t xml:space="preserve">부득이한 경우를 제외하고는 컨베이어의 운전 중에 방호덮개, 점검덮개 등을 개방하지 </w:t>
      </w:r>
      <w:r w:rsidRPr="004E10F2">
        <w:rPr>
          <w:rFonts w:hint="eastAsia"/>
          <w:sz w:val="22"/>
        </w:rPr>
        <w:t>않</w:t>
      </w:r>
    </w:p>
    <w:p w:rsidR="00A129A1" w:rsidRPr="00D04F7C" w:rsidRDefault="00A129A1" w:rsidP="008C4A22">
      <w:pPr>
        <w:spacing w:after="0"/>
        <w:ind w:right="59" w:firstLineChars="3200" w:firstLine="6400"/>
        <w:rPr>
          <w:sz w:val="20"/>
          <w:szCs w:val="20"/>
        </w:rPr>
      </w:pPr>
    </w:p>
    <w:p w:rsidR="00A129A1" w:rsidRDefault="00A129A1" w:rsidP="004E10F2">
      <w:pPr>
        <w:spacing w:after="0" w:line="332" w:lineRule="auto"/>
        <w:ind w:left="0" w:right="59" w:firstLine="0"/>
        <w:rPr>
          <w:sz w:val="20"/>
          <w:szCs w:val="20"/>
        </w:rPr>
      </w:pPr>
    </w:p>
    <w:p w:rsidR="00CF6ABC" w:rsidRPr="00A129A1" w:rsidRDefault="00CF6ABC" w:rsidP="004E10F2">
      <w:pPr>
        <w:spacing w:after="0" w:line="332" w:lineRule="auto"/>
        <w:ind w:left="0" w:right="59" w:firstLine="0"/>
        <w:rPr>
          <w:sz w:val="20"/>
          <w:szCs w:val="20"/>
        </w:rPr>
      </w:pPr>
    </w:p>
    <w:p w:rsidR="00A129A1" w:rsidRPr="004E10F2" w:rsidRDefault="00A129A1" w:rsidP="00A129A1">
      <w:pPr>
        <w:ind w:right="59"/>
        <w:rPr>
          <w:sz w:val="23"/>
          <w:szCs w:val="23"/>
        </w:rPr>
      </w:pPr>
      <w:r w:rsidRPr="004E10F2">
        <w:rPr>
          <w:sz w:val="23"/>
          <w:szCs w:val="23"/>
        </w:rPr>
        <w:t>아야 한다.</w:t>
      </w:r>
    </w:p>
    <w:p w:rsidR="00A129A1" w:rsidRPr="004E10F2" w:rsidRDefault="00A129A1" w:rsidP="00E2608D">
      <w:pPr>
        <w:numPr>
          <w:ilvl w:val="0"/>
          <w:numId w:val="104"/>
        </w:numPr>
        <w:spacing w:after="0" w:line="334" w:lineRule="auto"/>
        <w:ind w:right="59" w:hanging="499"/>
        <w:rPr>
          <w:sz w:val="23"/>
          <w:szCs w:val="23"/>
        </w:rPr>
      </w:pPr>
      <w:r w:rsidRPr="004E10F2">
        <w:rPr>
          <w:sz w:val="23"/>
          <w:szCs w:val="23"/>
        </w:rPr>
        <w:t>근로자는 작업의 필요상 부득이한 경우에도 사업주가 안전상의 필요한조치를 강구한 경우를 제외하고는 컨베이어에 올라가지 않아야 한다.</w:t>
      </w:r>
    </w:p>
    <w:p w:rsidR="00902773" w:rsidRDefault="00A129A1" w:rsidP="00E2608D">
      <w:pPr>
        <w:numPr>
          <w:ilvl w:val="0"/>
          <w:numId w:val="104"/>
        </w:numPr>
        <w:spacing w:after="0" w:line="334" w:lineRule="auto"/>
        <w:ind w:right="59" w:hanging="499"/>
        <w:rPr>
          <w:sz w:val="23"/>
          <w:szCs w:val="23"/>
        </w:rPr>
      </w:pPr>
      <w:r w:rsidRPr="004E10F2">
        <w:rPr>
          <w:sz w:val="23"/>
          <w:szCs w:val="23"/>
        </w:rPr>
        <w:t xml:space="preserve">근로자는 4.2항(8)호의 </w:t>
      </w:r>
      <w:r w:rsidR="00514348">
        <w:rPr>
          <w:rFonts w:hint="eastAsia"/>
          <w:sz w:val="23"/>
          <w:szCs w:val="23"/>
        </w:rPr>
        <w:t>건</w:t>
      </w:r>
      <w:r w:rsidRPr="004E10F2">
        <w:rPr>
          <w:sz w:val="23"/>
          <w:szCs w:val="23"/>
        </w:rPr>
        <w:t xml:space="preserve">널다리 및 4.2항(11)호의 통로를 제외하고는 </w:t>
      </w:r>
    </w:p>
    <w:p w:rsidR="00A129A1" w:rsidRPr="004E10F2" w:rsidRDefault="00A129A1" w:rsidP="00E2608D">
      <w:pPr>
        <w:numPr>
          <w:ilvl w:val="0"/>
          <w:numId w:val="104"/>
        </w:numPr>
        <w:spacing w:after="0" w:line="334" w:lineRule="auto"/>
        <w:ind w:right="59" w:hanging="499"/>
        <w:rPr>
          <w:sz w:val="23"/>
          <w:szCs w:val="23"/>
        </w:rPr>
      </w:pPr>
      <w:r w:rsidRPr="004E10F2">
        <w:rPr>
          <w:sz w:val="23"/>
          <w:szCs w:val="23"/>
        </w:rPr>
        <w:t>컨베이어의 위나 아래를 횡단하지 말아야 한다.</w:t>
      </w:r>
    </w:p>
    <w:p w:rsidR="00A129A1" w:rsidRPr="004E10F2" w:rsidRDefault="00A129A1" w:rsidP="00E2608D">
      <w:pPr>
        <w:numPr>
          <w:ilvl w:val="0"/>
          <w:numId w:val="104"/>
        </w:numPr>
        <w:spacing w:after="0" w:line="334" w:lineRule="auto"/>
        <w:ind w:right="59" w:hanging="499"/>
        <w:rPr>
          <w:sz w:val="23"/>
          <w:szCs w:val="23"/>
        </w:rPr>
      </w:pPr>
      <w:r w:rsidRPr="004E10F2">
        <w:rPr>
          <w:sz w:val="23"/>
          <w:szCs w:val="23"/>
        </w:rPr>
        <w:t>근로자, 정비작업을 하는 자 및 관리감독자에 대하여 작업 전 컨베이어에 의한 재해를 예 방하기 위하여 필요한 작업표준, 취급요령, 정비방법 등에 대하여 교육을 한다.</w:t>
      </w:r>
    </w:p>
    <w:p w:rsidR="00A129A1" w:rsidRPr="004E10F2" w:rsidRDefault="00A129A1" w:rsidP="00E2608D">
      <w:pPr>
        <w:numPr>
          <w:ilvl w:val="0"/>
          <w:numId w:val="104"/>
        </w:numPr>
        <w:ind w:right="59" w:hanging="499"/>
        <w:rPr>
          <w:sz w:val="23"/>
          <w:szCs w:val="23"/>
        </w:rPr>
      </w:pPr>
      <w:r w:rsidRPr="004E10F2">
        <w:rPr>
          <w:sz w:val="23"/>
          <w:szCs w:val="23"/>
        </w:rPr>
        <w:t>모든 설비에 관한 업무일지를 비치하여 작성한다.</w:t>
      </w:r>
    </w:p>
    <w:p w:rsidR="00A129A1" w:rsidRPr="004E10F2" w:rsidRDefault="00A129A1" w:rsidP="00E2608D">
      <w:pPr>
        <w:numPr>
          <w:ilvl w:val="0"/>
          <w:numId w:val="104"/>
        </w:numPr>
        <w:ind w:right="59" w:hanging="499"/>
        <w:rPr>
          <w:sz w:val="23"/>
          <w:szCs w:val="23"/>
        </w:rPr>
      </w:pPr>
      <w:r w:rsidRPr="004E10F2">
        <w:rPr>
          <w:sz w:val="23"/>
          <w:szCs w:val="23"/>
        </w:rPr>
        <w:t>컨베이어의 보기 쉬운 곳에 다음의 사항을 표시한다.</w:t>
      </w:r>
    </w:p>
    <w:p w:rsidR="00A129A1" w:rsidRPr="004E10F2" w:rsidRDefault="00A129A1" w:rsidP="00E2608D">
      <w:pPr>
        <w:numPr>
          <w:ilvl w:val="0"/>
          <w:numId w:val="105"/>
        </w:numPr>
        <w:spacing w:after="41"/>
        <w:ind w:right="59" w:hanging="353"/>
        <w:rPr>
          <w:sz w:val="23"/>
          <w:szCs w:val="23"/>
        </w:rPr>
      </w:pPr>
      <w:r w:rsidRPr="004E10F2">
        <w:rPr>
          <w:sz w:val="23"/>
          <w:szCs w:val="23"/>
        </w:rPr>
        <w:t>제작자명</w:t>
      </w:r>
    </w:p>
    <w:p w:rsidR="00A129A1" w:rsidRPr="004E10F2" w:rsidRDefault="00A129A1" w:rsidP="00E2608D">
      <w:pPr>
        <w:numPr>
          <w:ilvl w:val="0"/>
          <w:numId w:val="105"/>
        </w:numPr>
        <w:spacing w:after="41"/>
        <w:ind w:right="59" w:hanging="353"/>
        <w:rPr>
          <w:sz w:val="23"/>
          <w:szCs w:val="23"/>
        </w:rPr>
      </w:pPr>
      <w:r w:rsidRPr="004E10F2">
        <w:rPr>
          <w:sz w:val="23"/>
          <w:szCs w:val="23"/>
        </w:rPr>
        <w:t>제작년월일</w:t>
      </w:r>
    </w:p>
    <w:p w:rsidR="00A129A1" w:rsidRPr="004E10F2" w:rsidRDefault="00A129A1" w:rsidP="00E2608D">
      <w:pPr>
        <w:numPr>
          <w:ilvl w:val="0"/>
          <w:numId w:val="105"/>
        </w:numPr>
        <w:spacing w:after="41"/>
        <w:ind w:right="59" w:hanging="353"/>
        <w:rPr>
          <w:sz w:val="23"/>
          <w:szCs w:val="23"/>
        </w:rPr>
      </w:pPr>
      <w:r w:rsidRPr="004E10F2">
        <w:rPr>
          <w:sz w:val="23"/>
          <w:szCs w:val="23"/>
        </w:rPr>
        <w:t>최대적재하중 또는 단위시간당의 운반량</w:t>
      </w:r>
    </w:p>
    <w:p w:rsidR="00A129A1" w:rsidRPr="004E10F2" w:rsidRDefault="00A129A1" w:rsidP="00E2608D">
      <w:pPr>
        <w:numPr>
          <w:ilvl w:val="0"/>
          <w:numId w:val="105"/>
        </w:numPr>
        <w:spacing w:after="41"/>
        <w:ind w:right="59" w:hanging="353"/>
        <w:rPr>
          <w:sz w:val="23"/>
          <w:szCs w:val="23"/>
        </w:rPr>
      </w:pPr>
      <w:r w:rsidRPr="004E10F2">
        <w:rPr>
          <w:sz w:val="23"/>
          <w:szCs w:val="23"/>
        </w:rPr>
        <w:t>운반속도</w:t>
      </w:r>
    </w:p>
    <w:p w:rsidR="00A129A1" w:rsidRPr="004E10F2" w:rsidRDefault="00A129A1" w:rsidP="00E2608D">
      <w:pPr>
        <w:numPr>
          <w:ilvl w:val="0"/>
          <w:numId w:val="105"/>
        </w:numPr>
        <w:spacing w:after="41"/>
        <w:ind w:right="59" w:hanging="353"/>
        <w:rPr>
          <w:sz w:val="23"/>
          <w:szCs w:val="23"/>
        </w:rPr>
      </w:pPr>
      <w:r w:rsidRPr="004E10F2">
        <w:rPr>
          <w:sz w:val="23"/>
          <w:szCs w:val="23"/>
        </w:rPr>
        <w:t>최대견인속도(포터블 벨트 컨베이어에 한함)</w:t>
      </w:r>
    </w:p>
    <w:p w:rsidR="00A129A1" w:rsidRPr="004E10F2" w:rsidRDefault="00A129A1" w:rsidP="00E2608D">
      <w:pPr>
        <w:numPr>
          <w:ilvl w:val="0"/>
          <w:numId w:val="105"/>
        </w:numPr>
        <w:spacing w:after="41"/>
        <w:ind w:right="59" w:hanging="353"/>
        <w:rPr>
          <w:sz w:val="23"/>
          <w:szCs w:val="23"/>
        </w:rPr>
      </w:pPr>
      <w:r w:rsidRPr="004E10F2">
        <w:rPr>
          <w:sz w:val="23"/>
          <w:szCs w:val="23"/>
        </w:rPr>
        <w:t>중량(포터블 벨트 컨베이어에 속함)</w:t>
      </w:r>
    </w:p>
    <w:p w:rsidR="00A129A1" w:rsidRPr="004E10F2" w:rsidRDefault="00A129A1" w:rsidP="00E2608D">
      <w:pPr>
        <w:numPr>
          <w:ilvl w:val="0"/>
          <w:numId w:val="105"/>
        </w:numPr>
        <w:ind w:right="59" w:hanging="353"/>
        <w:rPr>
          <w:sz w:val="23"/>
          <w:szCs w:val="23"/>
        </w:rPr>
      </w:pPr>
      <w:r w:rsidRPr="004E10F2">
        <w:rPr>
          <w:sz w:val="23"/>
          <w:szCs w:val="23"/>
        </w:rPr>
        <w:t>화물의 종류</w:t>
      </w:r>
    </w:p>
    <w:p w:rsidR="00A129A1" w:rsidRDefault="00A129A1" w:rsidP="00A129A1">
      <w:pPr>
        <w:ind w:right="59"/>
      </w:pPr>
    </w:p>
    <w:p w:rsidR="00A129A1" w:rsidRDefault="00A129A1" w:rsidP="00A129A1">
      <w:pPr>
        <w:spacing w:after="0"/>
        <w:ind w:right="59"/>
        <w:rPr>
          <w:sz w:val="20"/>
          <w:szCs w:val="20"/>
        </w:rPr>
      </w:pPr>
    </w:p>
    <w:p w:rsidR="00E8440F" w:rsidRDefault="00E8440F" w:rsidP="00A129A1">
      <w:pPr>
        <w:spacing w:after="0"/>
        <w:ind w:right="59"/>
        <w:rPr>
          <w:sz w:val="20"/>
          <w:szCs w:val="20"/>
        </w:rPr>
      </w:pPr>
    </w:p>
    <w:p w:rsidR="00E8440F" w:rsidRDefault="00E8440F" w:rsidP="00A129A1">
      <w:pPr>
        <w:spacing w:after="0"/>
        <w:ind w:right="59"/>
        <w:rPr>
          <w:sz w:val="20"/>
          <w:szCs w:val="20"/>
        </w:rPr>
      </w:pPr>
    </w:p>
    <w:p w:rsidR="00E8440F" w:rsidRDefault="00E8440F" w:rsidP="00A129A1">
      <w:pPr>
        <w:spacing w:after="0"/>
        <w:ind w:right="59"/>
        <w:rPr>
          <w:sz w:val="20"/>
          <w:szCs w:val="20"/>
        </w:rPr>
      </w:pPr>
    </w:p>
    <w:p w:rsidR="00E8440F" w:rsidRDefault="00E8440F" w:rsidP="00A129A1">
      <w:pPr>
        <w:spacing w:after="0"/>
        <w:ind w:right="59"/>
        <w:rPr>
          <w:sz w:val="20"/>
          <w:szCs w:val="20"/>
        </w:rPr>
      </w:pPr>
    </w:p>
    <w:p w:rsidR="00E8440F" w:rsidRDefault="00E8440F" w:rsidP="00A129A1">
      <w:pPr>
        <w:spacing w:after="0"/>
        <w:ind w:right="59"/>
        <w:rPr>
          <w:sz w:val="20"/>
          <w:szCs w:val="20"/>
        </w:rPr>
      </w:pPr>
    </w:p>
    <w:p w:rsidR="002D6C48" w:rsidRDefault="002D6C48" w:rsidP="00A129A1">
      <w:pPr>
        <w:spacing w:after="0"/>
        <w:ind w:right="59"/>
        <w:rPr>
          <w:sz w:val="20"/>
          <w:szCs w:val="20"/>
        </w:rPr>
      </w:pPr>
    </w:p>
    <w:p w:rsidR="002D6C48" w:rsidRDefault="002D6C48" w:rsidP="00A129A1">
      <w:pPr>
        <w:spacing w:after="0"/>
        <w:ind w:right="59"/>
        <w:rPr>
          <w:sz w:val="20"/>
          <w:szCs w:val="20"/>
        </w:rPr>
      </w:pPr>
    </w:p>
    <w:p w:rsidR="002D6C48" w:rsidRDefault="002D6C48" w:rsidP="00A129A1">
      <w:pPr>
        <w:spacing w:after="0"/>
        <w:ind w:right="59"/>
        <w:rPr>
          <w:sz w:val="20"/>
          <w:szCs w:val="20"/>
        </w:rPr>
      </w:pPr>
    </w:p>
    <w:p w:rsidR="002D6C48" w:rsidRDefault="002D6C48" w:rsidP="00A129A1">
      <w:pPr>
        <w:spacing w:after="0"/>
        <w:ind w:right="59"/>
        <w:rPr>
          <w:sz w:val="20"/>
          <w:szCs w:val="20"/>
        </w:rPr>
      </w:pPr>
    </w:p>
    <w:p w:rsidR="002D6C48" w:rsidRDefault="002D6C48" w:rsidP="00A129A1">
      <w:pPr>
        <w:spacing w:after="0"/>
        <w:ind w:right="59"/>
        <w:rPr>
          <w:sz w:val="20"/>
          <w:szCs w:val="20"/>
        </w:rPr>
      </w:pPr>
    </w:p>
    <w:p w:rsidR="002D6C48" w:rsidRDefault="002D6C48" w:rsidP="00A129A1">
      <w:pPr>
        <w:spacing w:after="0"/>
        <w:ind w:right="59"/>
        <w:rPr>
          <w:sz w:val="20"/>
          <w:szCs w:val="20"/>
        </w:rPr>
      </w:pPr>
    </w:p>
    <w:p w:rsidR="002D6C48" w:rsidRDefault="002D6C48" w:rsidP="00A129A1">
      <w:pPr>
        <w:spacing w:after="0"/>
        <w:ind w:right="59"/>
        <w:rPr>
          <w:sz w:val="20"/>
          <w:szCs w:val="20"/>
        </w:rPr>
      </w:pPr>
    </w:p>
    <w:p w:rsidR="002D6C48" w:rsidRDefault="002D6C48" w:rsidP="00A129A1">
      <w:pPr>
        <w:spacing w:after="0"/>
        <w:ind w:right="59"/>
        <w:rPr>
          <w:sz w:val="20"/>
          <w:szCs w:val="20"/>
        </w:rPr>
      </w:pPr>
    </w:p>
    <w:p w:rsidR="002D6C48" w:rsidRDefault="002D6C48" w:rsidP="00A129A1">
      <w:pPr>
        <w:spacing w:after="0"/>
        <w:ind w:right="59"/>
        <w:rPr>
          <w:sz w:val="20"/>
          <w:szCs w:val="20"/>
        </w:rPr>
      </w:pPr>
    </w:p>
    <w:p w:rsidR="002D6C48" w:rsidRDefault="002D6C48" w:rsidP="00A129A1">
      <w:pPr>
        <w:spacing w:after="0"/>
        <w:ind w:right="59"/>
        <w:rPr>
          <w:sz w:val="20"/>
          <w:szCs w:val="20"/>
        </w:rPr>
      </w:pPr>
    </w:p>
    <w:p w:rsidR="002D6C48" w:rsidRDefault="002D6C48" w:rsidP="00A129A1">
      <w:pPr>
        <w:spacing w:after="0"/>
        <w:ind w:right="59"/>
        <w:rPr>
          <w:sz w:val="20"/>
          <w:szCs w:val="20"/>
        </w:rPr>
      </w:pPr>
    </w:p>
    <w:p w:rsidR="002D6C48" w:rsidRDefault="002D6C48" w:rsidP="00A129A1">
      <w:pPr>
        <w:spacing w:after="0"/>
        <w:ind w:right="59"/>
        <w:rPr>
          <w:sz w:val="20"/>
          <w:szCs w:val="20"/>
        </w:rPr>
      </w:pPr>
    </w:p>
    <w:p w:rsidR="002D6C48" w:rsidRDefault="002D6C48" w:rsidP="00A129A1">
      <w:pPr>
        <w:spacing w:after="0"/>
        <w:ind w:right="59"/>
        <w:rPr>
          <w:sz w:val="20"/>
          <w:szCs w:val="20"/>
        </w:rPr>
      </w:pPr>
    </w:p>
    <w:p w:rsidR="002D6C48" w:rsidRDefault="002D6C48" w:rsidP="00A129A1">
      <w:pPr>
        <w:spacing w:after="0"/>
        <w:ind w:right="59"/>
        <w:rPr>
          <w:sz w:val="20"/>
          <w:szCs w:val="20"/>
        </w:rPr>
      </w:pPr>
    </w:p>
    <w:p w:rsidR="002D6C48" w:rsidRDefault="002D6C48" w:rsidP="00A129A1">
      <w:pPr>
        <w:spacing w:after="0"/>
        <w:ind w:right="59"/>
        <w:rPr>
          <w:sz w:val="20"/>
          <w:szCs w:val="20"/>
        </w:rPr>
      </w:pPr>
    </w:p>
    <w:p w:rsidR="002D6C48" w:rsidRDefault="002D6C48" w:rsidP="00A129A1">
      <w:pPr>
        <w:spacing w:after="0"/>
        <w:ind w:right="59"/>
        <w:rPr>
          <w:sz w:val="20"/>
          <w:szCs w:val="20"/>
        </w:rPr>
      </w:pPr>
    </w:p>
    <w:p w:rsidR="002D6C48" w:rsidRDefault="002D6C48" w:rsidP="00A129A1">
      <w:pPr>
        <w:spacing w:after="0"/>
        <w:ind w:right="59"/>
        <w:rPr>
          <w:sz w:val="20"/>
          <w:szCs w:val="20"/>
        </w:rPr>
      </w:pPr>
    </w:p>
    <w:p w:rsidR="002D6C48" w:rsidRDefault="002D6C48" w:rsidP="00A129A1">
      <w:pPr>
        <w:spacing w:after="0"/>
        <w:ind w:right="59"/>
        <w:rPr>
          <w:sz w:val="20"/>
          <w:szCs w:val="20"/>
        </w:rPr>
      </w:pPr>
    </w:p>
    <w:p w:rsidR="002D6C48" w:rsidRDefault="002D6C48" w:rsidP="00A129A1">
      <w:pPr>
        <w:spacing w:after="0"/>
        <w:ind w:right="59"/>
        <w:rPr>
          <w:sz w:val="20"/>
          <w:szCs w:val="20"/>
        </w:rPr>
      </w:pPr>
    </w:p>
    <w:p w:rsidR="002D6C48" w:rsidRDefault="00FB7B5D" w:rsidP="00A129A1">
      <w:pPr>
        <w:spacing w:after="0"/>
        <w:ind w:right="59"/>
        <w:rPr>
          <w:sz w:val="20"/>
          <w:szCs w:val="20"/>
        </w:rPr>
      </w:pPr>
      <w:r w:rsidRPr="002D6C48">
        <w:rPr>
          <w:noProof/>
          <w:sz w:val="20"/>
          <w:szCs w:val="20"/>
        </w:rPr>
        <w:lastRenderedPageBreak/>
        <w:drawing>
          <wp:anchor distT="0" distB="0" distL="114300" distR="114300" simplePos="0" relativeHeight="251700224" behindDoc="1" locked="0" layoutInCell="1" allowOverlap="1" wp14:anchorId="3DF93D72" wp14:editId="3CF67C7C">
            <wp:simplePos x="0" y="0"/>
            <wp:positionH relativeFrom="margin">
              <wp:posOffset>-1270</wp:posOffset>
            </wp:positionH>
            <wp:positionV relativeFrom="paragraph">
              <wp:posOffset>1250683</wp:posOffset>
            </wp:positionV>
            <wp:extent cx="5731510" cy="1923691"/>
            <wp:effectExtent l="0" t="0" r="2540" b="635"/>
            <wp:wrapNone/>
            <wp:docPr id="11267"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그림 4"/>
                    <pic:cNvPicPr>
                      <a:picLocks noChangeAspect="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31510" cy="1923691"/>
                    </a:xfrm>
                    <a:prstGeom prst="rect">
                      <a:avLst/>
                    </a:prstGeom>
                    <a:noFill/>
                    <a:ln>
                      <a:noFill/>
                    </a:ln>
                    <a:extLst/>
                  </pic:spPr>
                </pic:pic>
              </a:graphicData>
            </a:graphic>
            <wp14:sizeRelV relativeFrom="margin">
              <wp14:pctHeight>0</wp14:pctHeight>
            </wp14:sizeRelV>
          </wp:anchor>
        </w:drawing>
      </w:r>
      <w:r w:rsidR="002D6C48" w:rsidRPr="002D6C48">
        <w:rPr>
          <w:noProof/>
          <w:sz w:val="20"/>
          <w:szCs w:val="20"/>
        </w:rPr>
        <mc:AlternateContent>
          <mc:Choice Requires="wps">
            <w:drawing>
              <wp:anchor distT="0" distB="0" distL="114300" distR="114300" simplePos="0" relativeHeight="251702272" behindDoc="0" locked="0" layoutInCell="1" allowOverlap="1" wp14:anchorId="7BAE678B" wp14:editId="6CC7361B">
                <wp:simplePos x="0" y="0"/>
                <wp:positionH relativeFrom="margin">
                  <wp:align>right</wp:align>
                </wp:positionH>
                <wp:positionV relativeFrom="paragraph">
                  <wp:posOffset>4861516</wp:posOffset>
                </wp:positionV>
                <wp:extent cx="5721262" cy="1077807"/>
                <wp:effectExtent l="0" t="0" r="0" b="0"/>
                <wp:wrapNone/>
                <wp:docPr id="87" name="직사각형 5"/>
                <wp:cNvGraphicFramePr/>
                <a:graphic xmlns:a="http://schemas.openxmlformats.org/drawingml/2006/main">
                  <a:graphicData uri="http://schemas.microsoft.com/office/word/2010/wordprocessingShape">
                    <wps:wsp>
                      <wps:cNvSpPr/>
                      <wps:spPr>
                        <a:xfrm>
                          <a:off x="0" y="0"/>
                          <a:ext cx="5721262" cy="1077807"/>
                        </a:xfrm>
                        <a:prstGeom prst="rect">
                          <a:avLst/>
                        </a:prstGeom>
                        <a:noFill/>
                      </wps:spPr>
                      <wps:txbx>
                        <w:txbxContent>
                          <w:p w:rsidR="00725212" w:rsidRDefault="00725212" w:rsidP="002D6C48">
                            <w:pPr>
                              <w:pStyle w:val="a8"/>
                              <w:kinsoku w:val="0"/>
                              <w:overflowPunct w:val="0"/>
                              <w:spacing w:before="0" w:beforeAutospacing="0" w:after="0" w:afterAutospacing="0"/>
                              <w:ind w:left="970"/>
                              <w:textAlignment w:val="baseline"/>
                            </w:pPr>
                            <w:r w:rsidRPr="002D6C48">
                              <w:rPr>
                                <w:rFonts w:ascii="Arial" w:eastAsia="휴먼매직체" w:hAnsi="Arial" w:cstheme="minorBidi"/>
                                <w:b/>
                                <w:bCs/>
                                <w:i/>
                                <w:iCs/>
                                <w:color w:val="002060"/>
                                <w:kern w:val="24"/>
                                <w:sz w:val="128"/>
                                <w:szCs w:val="128"/>
                                <w14:shadow w14:blurRad="0" w14:dist="38100" w14:dir="2640000" w14:sx="100000" w14:sy="100000" w14:kx="0" w14:ky="0" w14:algn="bl">
                                  <w14:schemeClr w14:val="accent1"/>
                                </w14:shadow>
                                <w14:textOutline w14:w="12700" w14:cap="flat" w14:cmpd="sng" w14:algn="ctr">
                                  <w14:solidFill>
                                    <w14:schemeClr w14:val="accent1"/>
                                  </w14:solidFill>
                                  <w14:prstDash w14:val="solid"/>
                                  <w14:round/>
                                </w14:textOutline>
                              </w:rPr>
                              <w:t>Thank You!</w:t>
                            </w:r>
                          </w:p>
                        </w:txbxContent>
                      </wps:txbx>
                      <wps:bodyPr wrap="square" lIns="88949" tIns="44474" rIns="88949" bIns="44474">
                        <a:spAutoFit/>
                      </wps:bodyPr>
                    </wps:wsp>
                  </a:graphicData>
                </a:graphic>
                <wp14:sizeRelH relativeFrom="margin">
                  <wp14:pctWidth>0</wp14:pctWidth>
                </wp14:sizeRelH>
              </wp:anchor>
            </w:drawing>
          </mc:Choice>
          <mc:Fallback xmlns:cx1="http://schemas.microsoft.com/office/drawing/2015/9/8/chartex">
            <w:pict>
              <v:rect w14:anchorId="7BAE678B" id="직사각형 5" o:spid="_x0000_s1217" style="position:absolute;left:0;text-align:left;margin-left:399.3pt;margin-top:382.8pt;width:450.5pt;height:84.85pt;z-index:25170227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" filled="f" stroked="f">
                <v:textbox style="mso-fit-shape-to-text:t" inset="2.47081mm,1.2354mm,2.47081mm,1.2354mm">
                  <w:txbxContent>
                    <w:p w:rsidR="00725212" w:rsidRDefault="00725212" w:rsidP="002D6C48">
                      <w:pPr>
                        <w:pStyle w:val="a8"/>
                        <w:kinsoku w:val="0"/>
                        <w:overflowPunct w:val="0"/>
                        <w:spacing w:before="0" w:beforeAutospacing="0" w:after="0" w:afterAutospacing="0"/>
                        <w:ind w:left="970"/>
                        <w:textAlignment w:val="baseline"/>
                      </w:pPr>
                      <w:r w:rsidRPr="002D6C48">
                        <w:rPr>
                          <w:rFonts w:ascii="Arial" w:eastAsia="휴먼매직체" w:hAnsi="Arial" w:cstheme="minorBidi"/>
                          <w:b/>
                          <w:bCs/>
                          <w:i/>
                          <w:iCs/>
                          <w:color w:val="002060"/>
                          <w:kern w:val="24"/>
                          <w:sz w:val="128"/>
                          <w:szCs w:val="128"/>
                          <w14:shadow w14:blurRad="0" w14:dist="38100" w14:dir="2640000" w14:sx="100000" w14:sy="100000" w14:kx="0" w14:ky="0" w14:algn="bl">
                            <w14:schemeClr w14:val="accent1"/>
                          </w14:shadow>
                          <w14:textOutline w14:w="12700" w14:cap="flat" w14:cmpd="sng" w14:algn="ctr">
                            <w14:solidFill>
                              <w14:schemeClr w14:val="accent1"/>
                            </w14:solidFill>
                            <w14:prstDash w14:val="solid"/>
                            <w14:round/>
                          </w14:textOutline>
                        </w:rPr>
                        <w:t>Thank You!</w:t>
                      </w:r>
                    </w:p>
                  </w:txbxContent>
                </v:textbox>
                <w10:wrap anchorx="margin"/>
              </v:rect>
            </w:pict>
          </mc:Fallback>
        </mc:AlternateContent>
      </w:r>
    </w:p>
    <w:sectPr w:rsidR="002D6C48" w:rsidSect="004A2074">
      <w:footerReference w:type="default" r:id="rId169"/>
      <w:pgSz w:w="11906" w:h="16838"/>
      <w:pgMar w:top="238" w:right="1440" w:bottom="249"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21807" w:rsidRDefault="00221807" w:rsidP="005C333E">
      <w:pPr>
        <w:spacing w:after="0" w:line="240" w:lineRule="auto"/>
      </w:pPr>
      <w:r>
        <w:separator/>
      </w:r>
    </w:p>
  </w:endnote>
  <w:endnote w:type="continuationSeparator" w:id="0">
    <w:p w:rsidR="00221807" w:rsidRDefault="00221807" w:rsidP="005C33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바탕">
    <w:altName w:val="Batang"/>
    <w:panose1 w:val="02030600000101010101"/>
    <w:charset w:val="81"/>
    <w:family w:val="roman"/>
    <w:pitch w:val="variable"/>
    <w:sig w:usb0="B00002AF" w:usb1="69D77CFB" w:usb2="00000030" w:usb3="00000000" w:csb0="0008009F" w:csb1="00000000"/>
  </w:font>
  <w:font w:name="맑은 고딕">
    <w:panose1 w:val="020B0503020000020004"/>
    <w:charset w:val="81"/>
    <w:family w:val="modern"/>
    <w:pitch w:val="variable"/>
    <w:sig w:usb0="9000002F" w:usb1="29D77CFB" w:usb2="00000012" w:usb3="00000000" w:csb0="00080001"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algan Gothic">
    <w:altName w:val="Times New Roman"/>
    <w:panose1 w:val="00000000000000000000"/>
    <w:charset w:val="00"/>
    <w:family w:val="roman"/>
    <w:notTrueType/>
    <w:pitch w:val="default"/>
  </w:font>
  <w:font w:name="굴림">
    <w:altName w:val="Gulim"/>
    <w:panose1 w:val="020B0600000101010101"/>
    <w:charset w:val="81"/>
    <w:family w:val="modern"/>
    <w:pitch w:val="variable"/>
    <w:sig w:usb0="B00002AF" w:usb1="69D77CFB" w:usb2="00000030" w:usb3="00000000" w:csb0="0008009F" w:csb1="00000000"/>
  </w:font>
  <w:font w:name="돋움">
    <w:altName w:val="Dotum"/>
    <w:panose1 w:val="020B0600000101010101"/>
    <w:charset w:val="81"/>
    <w:family w:val="modern"/>
    <w:pitch w:val="variable"/>
    <w:sig w:usb0="B00002AF" w:usb1="69D77CFB" w:usb2="00000030" w:usb3="00000000" w:csb0="0008009F" w:csb1="00000000"/>
  </w:font>
  <w:font w:name="Calibri">
    <w:panose1 w:val="020F0502020204030204"/>
    <w:charset w:val="00"/>
    <w:family w:val="swiss"/>
    <w:pitch w:val="variable"/>
    <w:sig w:usb0="E4002EFF" w:usb1="C000247B" w:usb2="00000009" w:usb3="00000000" w:csb0="000001FF" w:csb1="00000000"/>
  </w:font>
  <w:font w:name="HY견고딕">
    <w:panose1 w:val="02030600000101010101"/>
    <w:charset w:val="81"/>
    <w:family w:val="roman"/>
    <w:pitch w:val="variable"/>
    <w:sig w:usb0="900002A7" w:usb1="29D77CF9" w:usb2="00000010" w:usb3="00000000" w:csb0="00080000" w:csb1="00000000"/>
  </w:font>
  <w:font w:name="Arial">
    <w:panose1 w:val="020B0604020202020204"/>
    <w:charset w:val="00"/>
    <w:family w:val="swiss"/>
    <w:pitch w:val="variable"/>
    <w:sig w:usb0="E0002EFF" w:usb1="C000785B" w:usb2="00000009" w:usb3="00000000" w:csb0="000001FF" w:csb1="00000000"/>
  </w:font>
  <w:font w:name="휴먼매직체">
    <w:panose1 w:val="02030504000101010101"/>
    <w:charset w:val="81"/>
    <w:family w:val="roman"/>
    <w:pitch w:val="variable"/>
    <w:sig w:usb0="800002A7" w:usb1="09D77CFB" w:usb2="00000010" w:usb3="00000000" w:csb0="0008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5212" w:rsidRDefault="00725212" w:rsidP="00E223BC">
    <w:pPr>
      <w:pStyle w:val="a5"/>
      <w:ind w:left="0" w:firstLine="0"/>
    </w:pPr>
    <w:r w:rsidRPr="00E223BC">
      <w:rPr>
        <w:noProof/>
      </w:rPr>
      <w:drawing>
        <wp:anchor distT="0" distB="0" distL="114300" distR="114300" simplePos="0" relativeHeight="251661312" behindDoc="1" locked="0" layoutInCell="1" allowOverlap="1" wp14:anchorId="56A6ADCB" wp14:editId="11C9B9FC">
          <wp:simplePos x="0" y="0"/>
          <wp:positionH relativeFrom="column">
            <wp:posOffset>5162550</wp:posOffset>
          </wp:positionH>
          <wp:positionV relativeFrom="paragraph">
            <wp:posOffset>466725</wp:posOffset>
          </wp:positionV>
          <wp:extent cx="1159832" cy="260202"/>
          <wp:effectExtent l="0" t="0" r="2540" b="6985"/>
          <wp:wrapNone/>
          <wp:docPr id="7"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그림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59832" cy="260202"/>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21807" w:rsidRDefault="00221807" w:rsidP="005C333E">
      <w:pPr>
        <w:spacing w:after="0" w:line="240" w:lineRule="auto"/>
      </w:pPr>
      <w:r>
        <w:separator/>
      </w:r>
    </w:p>
  </w:footnote>
  <w:footnote w:type="continuationSeparator" w:id="0">
    <w:p w:rsidR="00221807" w:rsidRDefault="00221807" w:rsidP="005C333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5.25pt;height:35.25pt;visibility:visible;mso-wrap-style:square" o:bullet="t">
        <v:imagedata r:id="rId1" o:title=""/>
      </v:shape>
    </w:pict>
  </w:numPicBullet>
  <w:abstractNum w:abstractNumId="0" w15:restartNumberingAfterBreak="0">
    <w:nsid w:val="023021D2"/>
    <w:multiLevelType w:val="hybridMultilevel"/>
    <w:tmpl w:val="6F7428BC"/>
    <w:lvl w:ilvl="0" w:tplc="0F80052E">
      <w:start w:val="1"/>
      <w:numFmt w:val="bullet"/>
      <w:lvlText w:val="-"/>
      <w:lvlJc w:val="left"/>
      <w:pPr>
        <w:ind w:left="625"/>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F262602E">
      <w:start w:val="1"/>
      <w:numFmt w:val="bullet"/>
      <w:lvlText w:val="o"/>
      <w:lvlJc w:val="left"/>
      <w:pPr>
        <w:ind w:left="1453"/>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383CE16C">
      <w:start w:val="1"/>
      <w:numFmt w:val="bullet"/>
      <w:lvlText w:val="▪"/>
      <w:lvlJc w:val="left"/>
      <w:pPr>
        <w:ind w:left="2173"/>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7B9C932A">
      <w:start w:val="1"/>
      <w:numFmt w:val="bullet"/>
      <w:lvlText w:val="•"/>
      <w:lvlJc w:val="left"/>
      <w:pPr>
        <w:ind w:left="2893"/>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2F38EB84">
      <w:start w:val="1"/>
      <w:numFmt w:val="bullet"/>
      <w:lvlText w:val="o"/>
      <w:lvlJc w:val="left"/>
      <w:pPr>
        <w:ind w:left="3613"/>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D50820C8">
      <w:start w:val="1"/>
      <w:numFmt w:val="bullet"/>
      <w:lvlText w:val="▪"/>
      <w:lvlJc w:val="left"/>
      <w:pPr>
        <w:ind w:left="4333"/>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EF6A4B5E">
      <w:start w:val="1"/>
      <w:numFmt w:val="bullet"/>
      <w:lvlText w:val="•"/>
      <w:lvlJc w:val="left"/>
      <w:pPr>
        <w:ind w:left="5053"/>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ABB83CF4">
      <w:start w:val="1"/>
      <w:numFmt w:val="bullet"/>
      <w:lvlText w:val="o"/>
      <w:lvlJc w:val="left"/>
      <w:pPr>
        <w:ind w:left="5773"/>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C98238CE">
      <w:start w:val="1"/>
      <w:numFmt w:val="bullet"/>
      <w:lvlText w:val="▪"/>
      <w:lvlJc w:val="left"/>
      <w:pPr>
        <w:ind w:left="6493"/>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4990003"/>
    <w:multiLevelType w:val="hybridMultilevel"/>
    <w:tmpl w:val="200858FC"/>
    <w:lvl w:ilvl="0" w:tplc="150478C6">
      <w:start w:val="1"/>
      <w:numFmt w:val="decimalEnclosedCircle"/>
      <w:lvlText w:val="%1"/>
      <w:lvlJc w:val="left"/>
      <w:pPr>
        <w:ind w:left="537"/>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D2FCBAB8">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BFC4379C">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C8F05C10">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34446544">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41663778">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56D6CF80">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05DADE50">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55F614E8">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528051E"/>
    <w:multiLevelType w:val="hybridMultilevel"/>
    <w:tmpl w:val="FDC88D16"/>
    <w:lvl w:ilvl="0" w:tplc="FF8C39A6">
      <w:start w:val="1"/>
      <w:numFmt w:val="bullet"/>
      <w:lvlText w:val="-"/>
      <w:lvlJc w:val="left"/>
      <w:pPr>
        <w:ind w:left="436"/>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10C841AA">
      <w:start w:val="1"/>
      <w:numFmt w:val="bullet"/>
      <w:lvlText w:val="o"/>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87E01E24">
      <w:start w:val="1"/>
      <w:numFmt w:val="bullet"/>
      <w:lvlText w:val="▪"/>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CD48ED30">
      <w:start w:val="1"/>
      <w:numFmt w:val="bullet"/>
      <w:lvlText w:val="•"/>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D3BC6ECC">
      <w:start w:val="1"/>
      <w:numFmt w:val="bullet"/>
      <w:lvlText w:val="o"/>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07B4E21A">
      <w:start w:val="1"/>
      <w:numFmt w:val="bullet"/>
      <w:lvlText w:val="▪"/>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8E72202C">
      <w:start w:val="1"/>
      <w:numFmt w:val="bullet"/>
      <w:lvlText w:val="•"/>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A5F2D466">
      <w:start w:val="1"/>
      <w:numFmt w:val="bullet"/>
      <w:lvlText w:val="o"/>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F64676FA">
      <w:start w:val="1"/>
      <w:numFmt w:val="bullet"/>
      <w:lvlText w:val="▪"/>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67B45BE"/>
    <w:multiLevelType w:val="hybridMultilevel"/>
    <w:tmpl w:val="AE4C04B4"/>
    <w:lvl w:ilvl="0" w:tplc="B792F0DE">
      <w:start w:val="1"/>
      <w:numFmt w:val="decimalEnclosedCircle"/>
      <w:lvlText w:val="%1"/>
      <w:lvlJc w:val="left"/>
      <w:pPr>
        <w:ind w:left="751"/>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34C03876">
      <w:start w:val="1"/>
      <w:numFmt w:val="lowerLetter"/>
      <w:lvlText w:val="%2"/>
      <w:lvlJc w:val="left"/>
      <w:pPr>
        <w:ind w:left="147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944E168C">
      <w:start w:val="1"/>
      <w:numFmt w:val="lowerRoman"/>
      <w:lvlText w:val="%3"/>
      <w:lvlJc w:val="left"/>
      <w:pPr>
        <w:ind w:left="219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74541560">
      <w:start w:val="1"/>
      <w:numFmt w:val="decimal"/>
      <w:lvlText w:val="%4"/>
      <w:lvlJc w:val="left"/>
      <w:pPr>
        <w:ind w:left="291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8A68609C">
      <w:start w:val="1"/>
      <w:numFmt w:val="lowerLetter"/>
      <w:lvlText w:val="%5"/>
      <w:lvlJc w:val="left"/>
      <w:pPr>
        <w:ind w:left="363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C630959A">
      <w:start w:val="1"/>
      <w:numFmt w:val="lowerRoman"/>
      <w:lvlText w:val="%6"/>
      <w:lvlJc w:val="left"/>
      <w:pPr>
        <w:ind w:left="435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CF1AAAA2">
      <w:start w:val="1"/>
      <w:numFmt w:val="decimal"/>
      <w:lvlText w:val="%7"/>
      <w:lvlJc w:val="left"/>
      <w:pPr>
        <w:ind w:left="507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A614BBD6">
      <w:start w:val="1"/>
      <w:numFmt w:val="lowerLetter"/>
      <w:lvlText w:val="%8"/>
      <w:lvlJc w:val="left"/>
      <w:pPr>
        <w:ind w:left="579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B0006AA0">
      <w:start w:val="1"/>
      <w:numFmt w:val="lowerRoman"/>
      <w:lvlText w:val="%9"/>
      <w:lvlJc w:val="left"/>
      <w:pPr>
        <w:ind w:left="651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9AD6B81"/>
    <w:multiLevelType w:val="hybridMultilevel"/>
    <w:tmpl w:val="EEEEC8DE"/>
    <w:lvl w:ilvl="0" w:tplc="949E1BA8">
      <w:start w:val="5"/>
      <w:numFmt w:val="decimal"/>
      <w:lvlText w:val="%1."/>
      <w:lvlJc w:val="left"/>
      <w:pPr>
        <w:ind w:left="369"/>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1" w:tplc="618CC042">
      <w:start w:val="1"/>
      <w:numFmt w:val="lowerLetter"/>
      <w:lvlText w:val="%2"/>
      <w:lvlJc w:val="left"/>
      <w:pPr>
        <w:ind w:left="121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2" w:tplc="4900FCE8">
      <w:start w:val="1"/>
      <w:numFmt w:val="lowerRoman"/>
      <w:lvlText w:val="%3"/>
      <w:lvlJc w:val="left"/>
      <w:pPr>
        <w:ind w:left="193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3" w:tplc="1C0E9326">
      <w:start w:val="1"/>
      <w:numFmt w:val="decimal"/>
      <w:lvlText w:val="%4"/>
      <w:lvlJc w:val="left"/>
      <w:pPr>
        <w:ind w:left="265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4" w:tplc="850CC7DA">
      <w:start w:val="1"/>
      <w:numFmt w:val="lowerLetter"/>
      <w:lvlText w:val="%5"/>
      <w:lvlJc w:val="left"/>
      <w:pPr>
        <w:ind w:left="337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5" w:tplc="8A0A2E1A">
      <w:start w:val="1"/>
      <w:numFmt w:val="lowerRoman"/>
      <w:lvlText w:val="%6"/>
      <w:lvlJc w:val="left"/>
      <w:pPr>
        <w:ind w:left="409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6" w:tplc="FDD0E33A">
      <w:start w:val="1"/>
      <w:numFmt w:val="decimal"/>
      <w:lvlText w:val="%7"/>
      <w:lvlJc w:val="left"/>
      <w:pPr>
        <w:ind w:left="481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7" w:tplc="D6540B02">
      <w:start w:val="1"/>
      <w:numFmt w:val="lowerLetter"/>
      <w:lvlText w:val="%8"/>
      <w:lvlJc w:val="left"/>
      <w:pPr>
        <w:ind w:left="553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8" w:tplc="A1D022AE">
      <w:start w:val="1"/>
      <w:numFmt w:val="lowerRoman"/>
      <w:lvlText w:val="%9"/>
      <w:lvlJc w:val="left"/>
      <w:pPr>
        <w:ind w:left="625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0B027FCA"/>
    <w:multiLevelType w:val="hybridMultilevel"/>
    <w:tmpl w:val="9ED245FE"/>
    <w:lvl w:ilvl="0" w:tplc="7EC8386E">
      <w:start w:val="1"/>
      <w:numFmt w:val="decimalEnclosedCircle"/>
      <w:lvlText w:val="%1"/>
      <w:lvlJc w:val="left"/>
      <w:pPr>
        <w:ind w:left="537"/>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20B40B7E">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268061F4">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5E6A9058">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15C6B0D2">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FF701E28">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3780A05E">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C0E0EDBA">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A7FCEC26">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C0A1BE3"/>
    <w:multiLevelType w:val="hybridMultilevel"/>
    <w:tmpl w:val="F6326BD0"/>
    <w:lvl w:ilvl="0" w:tplc="A3D0FA6C">
      <w:start w:val="1"/>
      <w:numFmt w:val="decimal"/>
      <w:lvlText w:val="%1."/>
      <w:lvlJc w:val="left"/>
      <w:pPr>
        <w:ind w:left="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1" w:tplc="AECAF828">
      <w:start w:val="1"/>
      <w:numFmt w:val="lowerLetter"/>
      <w:lvlText w:val="%2"/>
      <w:lvlJc w:val="left"/>
      <w:pPr>
        <w:ind w:left="118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2" w:tplc="9D8EF50E">
      <w:start w:val="1"/>
      <w:numFmt w:val="lowerRoman"/>
      <w:lvlText w:val="%3"/>
      <w:lvlJc w:val="left"/>
      <w:pPr>
        <w:ind w:left="190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3" w:tplc="E1A4097A">
      <w:start w:val="1"/>
      <w:numFmt w:val="decimal"/>
      <w:lvlText w:val="%4"/>
      <w:lvlJc w:val="left"/>
      <w:pPr>
        <w:ind w:left="262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4" w:tplc="D3EE0478">
      <w:start w:val="1"/>
      <w:numFmt w:val="lowerLetter"/>
      <w:lvlText w:val="%5"/>
      <w:lvlJc w:val="left"/>
      <w:pPr>
        <w:ind w:left="334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5" w:tplc="BAC81156">
      <w:start w:val="1"/>
      <w:numFmt w:val="lowerRoman"/>
      <w:lvlText w:val="%6"/>
      <w:lvlJc w:val="left"/>
      <w:pPr>
        <w:ind w:left="406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6" w:tplc="7384F698">
      <w:start w:val="1"/>
      <w:numFmt w:val="decimal"/>
      <w:lvlText w:val="%7"/>
      <w:lvlJc w:val="left"/>
      <w:pPr>
        <w:ind w:left="478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7" w:tplc="C8226038">
      <w:start w:val="1"/>
      <w:numFmt w:val="lowerLetter"/>
      <w:lvlText w:val="%8"/>
      <w:lvlJc w:val="left"/>
      <w:pPr>
        <w:ind w:left="550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8" w:tplc="C3005672">
      <w:start w:val="1"/>
      <w:numFmt w:val="lowerRoman"/>
      <w:lvlText w:val="%9"/>
      <w:lvlJc w:val="left"/>
      <w:pPr>
        <w:ind w:left="622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0C7F03C5"/>
    <w:multiLevelType w:val="hybridMultilevel"/>
    <w:tmpl w:val="7C76585C"/>
    <w:lvl w:ilvl="0" w:tplc="3EA22E62">
      <w:start w:val="1"/>
      <w:numFmt w:val="bullet"/>
      <w:lvlText w:val="-"/>
      <w:lvlJc w:val="left"/>
      <w:pPr>
        <w:ind w:left="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1" w:tplc="F21EEAA2">
      <w:start w:val="1"/>
      <w:numFmt w:val="bullet"/>
      <w:lvlText w:val="o"/>
      <w:lvlJc w:val="left"/>
      <w:pPr>
        <w:ind w:left="1181"/>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2" w:tplc="C6149884">
      <w:start w:val="1"/>
      <w:numFmt w:val="bullet"/>
      <w:lvlText w:val="▪"/>
      <w:lvlJc w:val="left"/>
      <w:pPr>
        <w:ind w:left="1901"/>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3" w:tplc="AA620378">
      <w:start w:val="1"/>
      <w:numFmt w:val="bullet"/>
      <w:lvlText w:val="•"/>
      <w:lvlJc w:val="left"/>
      <w:pPr>
        <w:ind w:left="2621"/>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4" w:tplc="76F8A074">
      <w:start w:val="1"/>
      <w:numFmt w:val="bullet"/>
      <w:lvlText w:val="o"/>
      <w:lvlJc w:val="left"/>
      <w:pPr>
        <w:ind w:left="3341"/>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5" w:tplc="14DA60DA">
      <w:start w:val="1"/>
      <w:numFmt w:val="bullet"/>
      <w:lvlText w:val="▪"/>
      <w:lvlJc w:val="left"/>
      <w:pPr>
        <w:ind w:left="4061"/>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6" w:tplc="ED6010A4">
      <w:start w:val="1"/>
      <w:numFmt w:val="bullet"/>
      <w:lvlText w:val="•"/>
      <w:lvlJc w:val="left"/>
      <w:pPr>
        <w:ind w:left="4781"/>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7" w:tplc="B9B87B2C">
      <w:start w:val="1"/>
      <w:numFmt w:val="bullet"/>
      <w:lvlText w:val="o"/>
      <w:lvlJc w:val="left"/>
      <w:pPr>
        <w:ind w:left="5501"/>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8" w:tplc="C8F4BF76">
      <w:start w:val="1"/>
      <w:numFmt w:val="bullet"/>
      <w:lvlText w:val="▪"/>
      <w:lvlJc w:val="left"/>
      <w:pPr>
        <w:ind w:left="6221"/>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0D674D10"/>
    <w:multiLevelType w:val="hybridMultilevel"/>
    <w:tmpl w:val="67BC2A1E"/>
    <w:lvl w:ilvl="0" w:tplc="4B346E7E">
      <w:start w:val="1"/>
      <w:numFmt w:val="bullet"/>
      <w:lvlText w:val="-"/>
      <w:lvlJc w:val="left"/>
      <w:pPr>
        <w:ind w:left="436"/>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7A5EDB78">
      <w:start w:val="1"/>
      <w:numFmt w:val="bullet"/>
      <w:lvlText w:val="o"/>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44284900">
      <w:start w:val="1"/>
      <w:numFmt w:val="bullet"/>
      <w:lvlText w:val="▪"/>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1ACC51D4">
      <w:start w:val="1"/>
      <w:numFmt w:val="bullet"/>
      <w:lvlText w:val="•"/>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B40EFDA6">
      <w:start w:val="1"/>
      <w:numFmt w:val="bullet"/>
      <w:lvlText w:val="o"/>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7D162A54">
      <w:start w:val="1"/>
      <w:numFmt w:val="bullet"/>
      <w:lvlText w:val="▪"/>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2034EE8E">
      <w:start w:val="1"/>
      <w:numFmt w:val="bullet"/>
      <w:lvlText w:val="•"/>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55B2E852">
      <w:start w:val="1"/>
      <w:numFmt w:val="bullet"/>
      <w:lvlText w:val="o"/>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3F200AF8">
      <w:start w:val="1"/>
      <w:numFmt w:val="bullet"/>
      <w:lvlText w:val="▪"/>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0DAE6F22"/>
    <w:multiLevelType w:val="hybridMultilevel"/>
    <w:tmpl w:val="59D84968"/>
    <w:lvl w:ilvl="0" w:tplc="674A1D92">
      <w:start w:val="1"/>
      <w:numFmt w:val="bullet"/>
      <w:lvlText w:val=""/>
      <w:lvlPicBulletId w:val="0"/>
      <w:lvlJc w:val="left"/>
      <w:pPr>
        <w:tabs>
          <w:tab w:val="num" w:pos="400"/>
        </w:tabs>
        <w:ind w:left="400" w:hanging="400"/>
      </w:pPr>
      <w:rPr>
        <w:rFonts w:ascii="Symbol" w:hAnsi="Symbol" w:hint="default"/>
      </w:rPr>
    </w:lvl>
    <w:lvl w:ilvl="1" w:tplc="DD5C8B28" w:tentative="1">
      <w:start w:val="1"/>
      <w:numFmt w:val="bullet"/>
      <w:lvlText w:val=""/>
      <w:lvlJc w:val="left"/>
      <w:pPr>
        <w:tabs>
          <w:tab w:val="num" w:pos="1200"/>
        </w:tabs>
        <w:ind w:left="1200" w:hanging="400"/>
      </w:pPr>
      <w:rPr>
        <w:rFonts w:ascii="Symbol" w:hAnsi="Symbol" w:hint="default"/>
      </w:rPr>
    </w:lvl>
    <w:lvl w:ilvl="2" w:tplc="E0DCE100" w:tentative="1">
      <w:start w:val="1"/>
      <w:numFmt w:val="bullet"/>
      <w:lvlText w:val=""/>
      <w:lvlJc w:val="left"/>
      <w:pPr>
        <w:tabs>
          <w:tab w:val="num" w:pos="2000"/>
        </w:tabs>
        <w:ind w:left="2000" w:hanging="400"/>
      </w:pPr>
      <w:rPr>
        <w:rFonts w:ascii="Symbol" w:hAnsi="Symbol" w:hint="default"/>
      </w:rPr>
    </w:lvl>
    <w:lvl w:ilvl="3" w:tplc="3CB2EB1A" w:tentative="1">
      <w:start w:val="1"/>
      <w:numFmt w:val="bullet"/>
      <w:lvlText w:val=""/>
      <w:lvlJc w:val="left"/>
      <w:pPr>
        <w:tabs>
          <w:tab w:val="num" w:pos="2800"/>
        </w:tabs>
        <w:ind w:left="2800" w:hanging="400"/>
      </w:pPr>
      <w:rPr>
        <w:rFonts w:ascii="Symbol" w:hAnsi="Symbol" w:hint="default"/>
      </w:rPr>
    </w:lvl>
    <w:lvl w:ilvl="4" w:tplc="0AC45E2E" w:tentative="1">
      <w:start w:val="1"/>
      <w:numFmt w:val="bullet"/>
      <w:lvlText w:val=""/>
      <w:lvlJc w:val="left"/>
      <w:pPr>
        <w:tabs>
          <w:tab w:val="num" w:pos="3600"/>
        </w:tabs>
        <w:ind w:left="3600" w:hanging="400"/>
      </w:pPr>
      <w:rPr>
        <w:rFonts w:ascii="Symbol" w:hAnsi="Symbol" w:hint="default"/>
      </w:rPr>
    </w:lvl>
    <w:lvl w:ilvl="5" w:tplc="666EF6D2" w:tentative="1">
      <w:start w:val="1"/>
      <w:numFmt w:val="bullet"/>
      <w:lvlText w:val=""/>
      <w:lvlJc w:val="left"/>
      <w:pPr>
        <w:tabs>
          <w:tab w:val="num" w:pos="4400"/>
        </w:tabs>
        <w:ind w:left="4400" w:hanging="400"/>
      </w:pPr>
      <w:rPr>
        <w:rFonts w:ascii="Symbol" w:hAnsi="Symbol" w:hint="default"/>
      </w:rPr>
    </w:lvl>
    <w:lvl w:ilvl="6" w:tplc="996EA244" w:tentative="1">
      <w:start w:val="1"/>
      <w:numFmt w:val="bullet"/>
      <w:lvlText w:val=""/>
      <w:lvlJc w:val="left"/>
      <w:pPr>
        <w:tabs>
          <w:tab w:val="num" w:pos="5200"/>
        </w:tabs>
        <w:ind w:left="5200" w:hanging="400"/>
      </w:pPr>
      <w:rPr>
        <w:rFonts w:ascii="Symbol" w:hAnsi="Symbol" w:hint="default"/>
      </w:rPr>
    </w:lvl>
    <w:lvl w:ilvl="7" w:tplc="90CA41F2" w:tentative="1">
      <w:start w:val="1"/>
      <w:numFmt w:val="bullet"/>
      <w:lvlText w:val=""/>
      <w:lvlJc w:val="left"/>
      <w:pPr>
        <w:tabs>
          <w:tab w:val="num" w:pos="6000"/>
        </w:tabs>
        <w:ind w:left="6000" w:hanging="400"/>
      </w:pPr>
      <w:rPr>
        <w:rFonts w:ascii="Symbol" w:hAnsi="Symbol" w:hint="default"/>
      </w:rPr>
    </w:lvl>
    <w:lvl w:ilvl="8" w:tplc="56EAB79E" w:tentative="1">
      <w:start w:val="1"/>
      <w:numFmt w:val="bullet"/>
      <w:lvlText w:val=""/>
      <w:lvlJc w:val="left"/>
      <w:pPr>
        <w:tabs>
          <w:tab w:val="num" w:pos="6800"/>
        </w:tabs>
        <w:ind w:left="6800" w:hanging="400"/>
      </w:pPr>
      <w:rPr>
        <w:rFonts w:ascii="Symbol" w:hAnsi="Symbol" w:hint="default"/>
      </w:rPr>
    </w:lvl>
  </w:abstractNum>
  <w:abstractNum w:abstractNumId="10" w15:restartNumberingAfterBreak="0">
    <w:nsid w:val="0DDA28F9"/>
    <w:multiLevelType w:val="multilevel"/>
    <w:tmpl w:val="0A7CB88E"/>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0E9641F9"/>
    <w:multiLevelType w:val="hybridMultilevel"/>
    <w:tmpl w:val="59C8B85E"/>
    <w:lvl w:ilvl="0" w:tplc="B48835F4">
      <w:start w:val="5"/>
      <w:numFmt w:val="decimal"/>
      <w:lvlText w:val="(%1)"/>
      <w:lvlJc w:val="left"/>
      <w:pPr>
        <w:ind w:left="0" w:firstLine="0"/>
      </w:pPr>
      <w:rPr>
        <w:rFonts w:ascii="바탕" w:eastAsia="바탕" w:hAnsi="바탕" w:cs="바탕" w:hint="eastAsia"/>
        <w:b w:val="0"/>
        <w:i w:val="0"/>
        <w:strike w:val="0"/>
        <w:dstrike w:val="0"/>
        <w:color w:val="000000"/>
        <w:sz w:val="24"/>
        <w:szCs w:val="24"/>
        <w:u w:val="none" w:color="000000"/>
        <w:vertAlign w:val="baseline"/>
      </w:rPr>
    </w:lvl>
    <w:lvl w:ilvl="1" w:tplc="04090019" w:tentative="1">
      <w:start w:val="1"/>
      <w:numFmt w:val="upperLetter"/>
      <w:lvlText w:val="%2."/>
      <w:lvlJc w:val="left"/>
      <w:pPr>
        <w:ind w:left="611" w:hanging="400"/>
      </w:pPr>
    </w:lvl>
    <w:lvl w:ilvl="2" w:tplc="0409001B" w:tentative="1">
      <w:start w:val="1"/>
      <w:numFmt w:val="lowerRoman"/>
      <w:lvlText w:val="%3."/>
      <w:lvlJc w:val="right"/>
      <w:pPr>
        <w:ind w:left="1011" w:hanging="400"/>
      </w:pPr>
    </w:lvl>
    <w:lvl w:ilvl="3" w:tplc="0409000F" w:tentative="1">
      <w:start w:val="1"/>
      <w:numFmt w:val="decimal"/>
      <w:lvlText w:val="%4."/>
      <w:lvlJc w:val="left"/>
      <w:pPr>
        <w:ind w:left="1411" w:hanging="400"/>
      </w:pPr>
    </w:lvl>
    <w:lvl w:ilvl="4" w:tplc="04090019" w:tentative="1">
      <w:start w:val="1"/>
      <w:numFmt w:val="upperLetter"/>
      <w:lvlText w:val="%5."/>
      <w:lvlJc w:val="left"/>
      <w:pPr>
        <w:ind w:left="1811" w:hanging="400"/>
      </w:pPr>
    </w:lvl>
    <w:lvl w:ilvl="5" w:tplc="0409001B" w:tentative="1">
      <w:start w:val="1"/>
      <w:numFmt w:val="lowerRoman"/>
      <w:lvlText w:val="%6."/>
      <w:lvlJc w:val="right"/>
      <w:pPr>
        <w:ind w:left="2211" w:hanging="400"/>
      </w:pPr>
    </w:lvl>
    <w:lvl w:ilvl="6" w:tplc="0409000F" w:tentative="1">
      <w:start w:val="1"/>
      <w:numFmt w:val="decimal"/>
      <w:lvlText w:val="%7."/>
      <w:lvlJc w:val="left"/>
      <w:pPr>
        <w:ind w:left="2611" w:hanging="400"/>
      </w:pPr>
    </w:lvl>
    <w:lvl w:ilvl="7" w:tplc="04090019" w:tentative="1">
      <w:start w:val="1"/>
      <w:numFmt w:val="upperLetter"/>
      <w:lvlText w:val="%8."/>
      <w:lvlJc w:val="left"/>
      <w:pPr>
        <w:ind w:left="3011" w:hanging="400"/>
      </w:pPr>
    </w:lvl>
    <w:lvl w:ilvl="8" w:tplc="0409001B" w:tentative="1">
      <w:start w:val="1"/>
      <w:numFmt w:val="lowerRoman"/>
      <w:lvlText w:val="%9."/>
      <w:lvlJc w:val="right"/>
      <w:pPr>
        <w:ind w:left="3411" w:hanging="400"/>
      </w:pPr>
    </w:lvl>
  </w:abstractNum>
  <w:abstractNum w:abstractNumId="12" w15:restartNumberingAfterBreak="0">
    <w:nsid w:val="0F067B04"/>
    <w:multiLevelType w:val="hybridMultilevel"/>
    <w:tmpl w:val="226612EE"/>
    <w:lvl w:ilvl="0" w:tplc="90883602">
      <w:start w:val="1"/>
      <w:numFmt w:val="decimal"/>
      <w:lvlText w:val="(%1)"/>
      <w:lvlJc w:val="left"/>
      <w:pPr>
        <w:ind w:left="1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77E030CA">
      <w:start w:val="1"/>
      <w:numFmt w:val="lowerLetter"/>
      <w:lvlText w:val="%2"/>
      <w:lvlJc w:val="left"/>
      <w:pPr>
        <w:ind w:left="10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31004438">
      <w:start w:val="1"/>
      <w:numFmt w:val="lowerRoman"/>
      <w:lvlText w:val="%3"/>
      <w:lvlJc w:val="left"/>
      <w:pPr>
        <w:ind w:left="18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6A92EA64">
      <w:start w:val="1"/>
      <w:numFmt w:val="decimal"/>
      <w:lvlText w:val="%4"/>
      <w:lvlJc w:val="left"/>
      <w:pPr>
        <w:ind w:left="25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870A2C60">
      <w:start w:val="1"/>
      <w:numFmt w:val="lowerLetter"/>
      <w:lvlText w:val="%5"/>
      <w:lvlJc w:val="left"/>
      <w:pPr>
        <w:ind w:left="32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EC9E0934">
      <w:start w:val="1"/>
      <w:numFmt w:val="lowerRoman"/>
      <w:lvlText w:val="%6"/>
      <w:lvlJc w:val="left"/>
      <w:pPr>
        <w:ind w:left="39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5114E72E">
      <w:start w:val="1"/>
      <w:numFmt w:val="decimal"/>
      <w:lvlText w:val="%7"/>
      <w:lvlJc w:val="left"/>
      <w:pPr>
        <w:ind w:left="46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82AA18D8">
      <w:start w:val="1"/>
      <w:numFmt w:val="lowerLetter"/>
      <w:lvlText w:val="%8"/>
      <w:lvlJc w:val="left"/>
      <w:pPr>
        <w:ind w:left="54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93884212">
      <w:start w:val="1"/>
      <w:numFmt w:val="lowerRoman"/>
      <w:lvlText w:val="%9"/>
      <w:lvlJc w:val="left"/>
      <w:pPr>
        <w:ind w:left="61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10257C9F"/>
    <w:multiLevelType w:val="hybridMultilevel"/>
    <w:tmpl w:val="6E8A3E70"/>
    <w:lvl w:ilvl="0" w:tplc="98547C16">
      <w:start w:val="1"/>
      <w:numFmt w:val="decimal"/>
      <w:lvlText w:val="%1."/>
      <w:lvlJc w:val="left"/>
      <w:pPr>
        <w:ind w:left="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1" w:tplc="CE3A09DE">
      <w:start w:val="1"/>
      <w:numFmt w:val="lowerLetter"/>
      <w:lvlText w:val="%2"/>
      <w:lvlJc w:val="left"/>
      <w:pPr>
        <w:ind w:left="118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2" w:tplc="EB3E2F4A">
      <w:start w:val="1"/>
      <w:numFmt w:val="lowerRoman"/>
      <w:lvlText w:val="%3"/>
      <w:lvlJc w:val="left"/>
      <w:pPr>
        <w:ind w:left="190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3" w:tplc="79485A80">
      <w:start w:val="1"/>
      <w:numFmt w:val="decimal"/>
      <w:lvlText w:val="%4"/>
      <w:lvlJc w:val="left"/>
      <w:pPr>
        <w:ind w:left="262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4" w:tplc="7B4A2624">
      <w:start w:val="1"/>
      <w:numFmt w:val="lowerLetter"/>
      <w:lvlText w:val="%5"/>
      <w:lvlJc w:val="left"/>
      <w:pPr>
        <w:ind w:left="334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5" w:tplc="925C7060">
      <w:start w:val="1"/>
      <w:numFmt w:val="lowerRoman"/>
      <w:lvlText w:val="%6"/>
      <w:lvlJc w:val="left"/>
      <w:pPr>
        <w:ind w:left="406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6" w:tplc="887A4C88">
      <w:start w:val="1"/>
      <w:numFmt w:val="decimal"/>
      <w:lvlText w:val="%7"/>
      <w:lvlJc w:val="left"/>
      <w:pPr>
        <w:ind w:left="478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7" w:tplc="542ED7E4">
      <w:start w:val="1"/>
      <w:numFmt w:val="lowerLetter"/>
      <w:lvlText w:val="%8"/>
      <w:lvlJc w:val="left"/>
      <w:pPr>
        <w:ind w:left="550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8" w:tplc="C610E5D8">
      <w:start w:val="1"/>
      <w:numFmt w:val="lowerRoman"/>
      <w:lvlText w:val="%9"/>
      <w:lvlJc w:val="left"/>
      <w:pPr>
        <w:ind w:left="622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abstractNum>
  <w:abstractNum w:abstractNumId="14" w15:restartNumberingAfterBreak="0">
    <w:nsid w:val="105821CC"/>
    <w:multiLevelType w:val="hybridMultilevel"/>
    <w:tmpl w:val="AEF8071A"/>
    <w:lvl w:ilvl="0" w:tplc="CAEE8C36">
      <w:start w:val="1"/>
      <w:numFmt w:val="decimal"/>
      <w:lvlText w:val="(%1)"/>
      <w:lvlJc w:val="left"/>
      <w:pPr>
        <w:ind w:left="405"/>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6C86DF2A">
      <w:start w:val="1"/>
      <w:numFmt w:val="lowerLetter"/>
      <w:lvlText w:val="%2"/>
      <w:lvlJc w:val="left"/>
      <w:pPr>
        <w:ind w:left="10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E54C1736">
      <w:start w:val="1"/>
      <w:numFmt w:val="lowerRoman"/>
      <w:lvlText w:val="%3"/>
      <w:lvlJc w:val="left"/>
      <w:pPr>
        <w:ind w:left="18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B1B279CC">
      <w:start w:val="1"/>
      <w:numFmt w:val="decimal"/>
      <w:lvlText w:val="%4"/>
      <w:lvlJc w:val="left"/>
      <w:pPr>
        <w:ind w:left="25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F8F44740">
      <w:start w:val="1"/>
      <w:numFmt w:val="lowerLetter"/>
      <w:lvlText w:val="%5"/>
      <w:lvlJc w:val="left"/>
      <w:pPr>
        <w:ind w:left="32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B156A2AC">
      <w:start w:val="1"/>
      <w:numFmt w:val="lowerRoman"/>
      <w:lvlText w:val="%6"/>
      <w:lvlJc w:val="left"/>
      <w:pPr>
        <w:ind w:left="39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250A66F4">
      <w:start w:val="1"/>
      <w:numFmt w:val="decimal"/>
      <w:lvlText w:val="%7"/>
      <w:lvlJc w:val="left"/>
      <w:pPr>
        <w:ind w:left="46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1F68189A">
      <w:start w:val="1"/>
      <w:numFmt w:val="lowerLetter"/>
      <w:lvlText w:val="%8"/>
      <w:lvlJc w:val="left"/>
      <w:pPr>
        <w:ind w:left="54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53208A98">
      <w:start w:val="1"/>
      <w:numFmt w:val="lowerRoman"/>
      <w:lvlText w:val="%9"/>
      <w:lvlJc w:val="left"/>
      <w:pPr>
        <w:ind w:left="61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106F2899"/>
    <w:multiLevelType w:val="hybridMultilevel"/>
    <w:tmpl w:val="5A025198"/>
    <w:lvl w:ilvl="0" w:tplc="C55AC63A">
      <w:start w:val="1"/>
      <w:numFmt w:val="decimalEnclosedCircle"/>
      <w:lvlText w:val="%1"/>
      <w:lvlJc w:val="left"/>
      <w:pPr>
        <w:ind w:left="537"/>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358CBB10">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0E7E4230">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79EA8708">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BCA8F6BC">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4E102600">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31A4DA00">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D33E9E9A">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2402D5DA">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114110C0"/>
    <w:multiLevelType w:val="hybridMultilevel"/>
    <w:tmpl w:val="B492BE02"/>
    <w:lvl w:ilvl="0" w:tplc="E2125410">
      <w:start w:val="1"/>
      <w:numFmt w:val="bullet"/>
      <w:lvlText w:val="-"/>
      <w:lvlJc w:val="left"/>
      <w:pPr>
        <w:ind w:left="436"/>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4ED6FC88">
      <w:start w:val="1"/>
      <w:numFmt w:val="bullet"/>
      <w:lvlText w:val="o"/>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A276FDC6">
      <w:start w:val="1"/>
      <w:numFmt w:val="bullet"/>
      <w:lvlText w:val="▪"/>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19C60F36">
      <w:start w:val="1"/>
      <w:numFmt w:val="bullet"/>
      <w:lvlText w:val="•"/>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CB3C3988">
      <w:start w:val="1"/>
      <w:numFmt w:val="bullet"/>
      <w:lvlText w:val="o"/>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961671F0">
      <w:start w:val="1"/>
      <w:numFmt w:val="bullet"/>
      <w:lvlText w:val="▪"/>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60E0D0FA">
      <w:start w:val="1"/>
      <w:numFmt w:val="bullet"/>
      <w:lvlText w:val="•"/>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B8B0C1C6">
      <w:start w:val="1"/>
      <w:numFmt w:val="bullet"/>
      <w:lvlText w:val="o"/>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4308DC08">
      <w:start w:val="1"/>
      <w:numFmt w:val="bullet"/>
      <w:lvlText w:val="▪"/>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11AE73BC"/>
    <w:multiLevelType w:val="hybridMultilevel"/>
    <w:tmpl w:val="931E4920"/>
    <w:lvl w:ilvl="0" w:tplc="B3B47030">
      <w:start w:val="1"/>
      <w:numFmt w:val="bullet"/>
      <w:lvlText w:val="-"/>
      <w:lvlJc w:val="left"/>
      <w:pPr>
        <w:ind w:left="65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5B6CB656">
      <w:start w:val="1"/>
      <w:numFmt w:val="bullet"/>
      <w:lvlText w:val="o"/>
      <w:lvlJc w:val="left"/>
      <w:pPr>
        <w:ind w:left="147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7700BBB2">
      <w:start w:val="1"/>
      <w:numFmt w:val="bullet"/>
      <w:lvlText w:val="▪"/>
      <w:lvlJc w:val="left"/>
      <w:pPr>
        <w:ind w:left="219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29FC0AC4">
      <w:start w:val="1"/>
      <w:numFmt w:val="bullet"/>
      <w:lvlText w:val="•"/>
      <w:lvlJc w:val="left"/>
      <w:pPr>
        <w:ind w:left="291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3BA0B7C6">
      <w:start w:val="1"/>
      <w:numFmt w:val="bullet"/>
      <w:lvlText w:val="o"/>
      <w:lvlJc w:val="left"/>
      <w:pPr>
        <w:ind w:left="363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E038872A">
      <w:start w:val="1"/>
      <w:numFmt w:val="bullet"/>
      <w:lvlText w:val="▪"/>
      <w:lvlJc w:val="left"/>
      <w:pPr>
        <w:ind w:left="435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F8708E04">
      <w:start w:val="1"/>
      <w:numFmt w:val="bullet"/>
      <w:lvlText w:val="•"/>
      <w:lvlJc w:val="left"/>
      <w:pPr>
        <w:ind w:left="507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B32667FC">
      <w:start w:val="1"/>
      <w:numFmt w:val="bullet"/>
      <w:lvlText w:val="o"/>
      <w:lvlJc w:val="left"/>
      <w:pPr>
        <w:ind w:left="579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C8A63276">
      <w:start w:val="1"/>
      <w:numFmt w:val="bullet"/>
      <w:lvlText w:val="▪"/>
      <w:lvlJc w:val="left"/>
      <w:pPr>
        <w:ind w:left="651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150E733C"/>
    <w:multiLevelType w:val="hybridMultilevel"/>
    <w:tmpl w:val="1E9231AA"/>
    <w:lvl w:ilvl="0" w:tplc="A8903352">
      <w:start w:val="1"/>
      <w:numFmt w:val="decimalEnclosedCircle"/>
      <w:lvlText w:val="%1"/>
      <w:lvlJc w:val="left"/>
      <w:pPr>
        <w:ind w:left="537"/>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20FA9BF2">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F7F28A82">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340C1612">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310AB0AA">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E6E8FC74">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9B2C7924">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ED6E2064">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12BC1A1A">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15396009"/>
    <w:multiLevelType w:val="hybridMultilevel"/>
    <w:tmpl w:val="2CECE3F0"/>
    <w:lvl w:ilvl="0" w:tplc="2444A2A4">
      <w:start w:val="1"/>
      <w:numFmt w:val="bullet"/>
      <w:lvlText w:val=""/>
      <w:lvlPicBulletId w:val="0"/>
      <w:lvlJc w:val="left"/>
      <w:pPr>
        <w:tabs>
          <w:tab w:val="num" w:pos="800"/>
        </w:tabs>
        <w:ind w:left="800" w:hanging="400"/>
      </w:pPr>
      <w:rPr>
        <w:rFonts w:ascii="Symbol" w:hAnsi="Symbol" w:hint="default"/>
      </w:rPr>
    </w:lvl>
    <w:lvl w:ilvl="1" w:tplc="11F8DC56" w:tentative="1">
      <w:start w:val="1"/>
      <w:numFmt w:val="bullet"/>
      <w:lvlText w:val=""/>
      <w:lvlJc w:val="left"/>
      <w:pPr>
        <w:tabs>
          <w:tab w:val="num" w:pos="1600"/>
        </w:tabs>
        <w:ind w:left="1600" w:hanging="400"/>
      </w:pPr>
      <w:rPr>
        <w:rFonts w:ascii="Symbol" w:hAnsi="Symbol" w:hint="default"/>
      </w:rPr>
    </w:lvl>
    <w:lvl w:ilvl="2" w:tplc="6B806898" w:tentative="1">
      <w:start w:val="1"/>
      <w:numFmt w:val="bullet"/>
      <w:lvlText w:val=""/>
      <w:lvlJc w:val="left"/>
      <w:pPr>
        <w:tabs>
          <w:tab w:val="num" w:pos="2400"/>
        </w:tabs>
        <w:ind w:left="2400" w:hanging="400"/>
      </w:pPr>
      <w:rPr>
        <w:rFonts w:ascii="Symbol" w:hAnsi="Symbol" w:hint="default"/>
      </w:rPr>
    </w:lvl>
    <w:lvl w:ilvl="3" w:tplc="020AA24C" w:tentative="1">
      <w:start w:val="1"/>
      <w:numFmt w:val="bullet"/>
      <w:lvlText w:val=""/>
      <w:lvlJc w:val="left"/>
      <w:pPr>
        <w:tabs>
          <w:tab w:val="num" w:pos="3200"/>
        </w:tabs>
        <w:ind w:left="3200" w:hanging="400"/>
      </w:pPr>
      <w:rPr>
        <w:rFonts w:ascii="Symbol" w:hAnsi="Symbol" w:hint="default"/>
      </w:rPr>
    </w:lvl>
    <w:lvl w:ilvl="4" w:tplc="A6B4F63C" w:tentative="1">
      <w:start w:val="1"/>
      <w:numFmt w:val="bullet"/>
      <w:lvlText w:val=""/>
      <w:lvlJc w:val="left"/>
      <w:pPr>
        <w:tabs>
          <w:tab w:val="num" w:pos="4000"/>
        </w:tabs>
        <w:ind w:left="4000" w:hanging="400"/>
      </w:pPr>
      <w:rPr>
        <w:rFonts w:ascii="Symbol" w:hAnsi="Symbol" w:hint="default"/>
      </w:rPr>
    </w:lvl>
    <w:lvl w:ilvl="5" w:tplc="17C42772" w:tentative="1">
      <w:start w:val="1"/>
      <w:numFmt w:val="bullet"/>
      <w:lvlText w:val=""/>
      <w:lvlJc w:val="left"/>
      <w:pPr>
        <w:tabs>
          <w:tab w:val="num" w:pos="4800"/>
        </w:tabs>
        <w:ind w:left="4800" w:hanging="400"/>
      </w:pPr>
      <w:rPr>
        <w:rFonts w:ascii="Symbol" w:hAnsi="Symbol" w:hint="default"/>
      </w:rPr>
    </w:lvl>
    <w:lvl w:ilvl="6" w:tplc="BEDA2D28" w:tentative="1">
      <w:start w:val="1"/>
      <w:numFmt w:val="bullet"/>
      <w:lvlText w:val=""/>
      <w:lvlJc w:val="left"/>
      <w:pPr>
        <w:tabs>
          <w:tab w:val="num" w:pos="5600"/>
        </w:tabs>
        <w:ind w:left="5600" w:hanging="400"/>
      </w:pPr>
      <w:rPr>
        <w:rFonts w:ascii="Symbol" w:hAnsi="Symbol" w:hint="default"/>
      </w:rPr>
    </w:lvl>
    <w:lvl w:ilvl="7" w:tplc="C1766948" w:tentative="1">
      <w:start w:val="1"/>
      <w:numFmt w:val="bullet"/>
      <w:lvlText w:val=""/>
      <w:lvlJc w:val="left"/>
      <w:pPr>
        <w:tabs>
          <w:tab w:val="num" w:pos="6400"/>
        </w:tabs>
        <w:ind w:left="6400" w:hanging="400"/>
      </w:pPr>
      <w:rPr>
        <w:rFonts w:ascii="Symbol" w:hAnsi="Symbol" w:hint="default"/>
      </w:rPr>
    </w:lvl>
    <w:lvl w:ilvl="8" w:tplc="917CCDC4" w:tentative="1">
      <w:start w:val="1"/>
      <w:numFmt w:val="bullet"/>
      <w:lvlText w:val=""/>
      <w:lvlJc w:val="left"/>
      <w:pPr>
        <w:tabs>
          <w:tab w:val="num" w:pos="7200"/>
        </w:tabs>
        <w:ind w:left="7200" w:hanging="400"/>
      </w:pPr>
      <w:rPr>
        <w:rFonts w:ascii="Symbol" w:hAnsi="Symbol" w:hint="default"/>
      </w:rPr>
    </w:lvl>
  </w:abstractNum>
  <w:abstractNum w:abstractNumId="20" w15:restartNumberingAfterBreak="0">
    <w:nsid w:val="168D5D72"/>
    <w:multiLevelType w:val="hybridMultilevel"/>
    <w:tmpl w:val="505EB466"/>
    <w:lvl w:ilvl="0" w:tplc="246E11F6">
      <w:start w:val="9"/>
      <w:numFmt w:val="decimalEnclosedCircle"/>
      <w:lvlText w:val="%1"/>
      <w:lvlJc w:val="left"/>
      <w:pPr>
        <w:ind w:left="53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475850CE">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56A6B46A">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E1DC3DC6">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55FCFBFC">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951CC0F6">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1604DE84">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304C5BF6">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5F8257B2">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16975AFF"/>
    <w:multiLevelType w:val="hybridMultilevel"/>
    <w:tmpl w:val="6E006764"/>
    <w:lvl w:ilvl="0" w:tplc="F22ACB7E">
      <w:start w:val="1"/>
      <w:numFmt w:val="bullet"/>
      <w:lvlText w:val="-"/>
      <w:lvlJc w:val="left"/>
      <w:pPr>
        <w:ind w:left="436"/>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4E2C4536">
      <w:start w:val="1"/>
      <w:numFmt w:val="bullet"/>
      <w:lvlText w:val="o"/>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A53A45FE">
      <w:start w:val="1"/>
      <w:numFmt w:val="bullet"/>
      <w:lvlText w:val="▪"/>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93909680">
      <w:start w:val="1"/>
      <w:numFmt w:val="bullet"/>
      <w:lvlText w:val="•"/>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1DBE71F8">
      <w:start w:val="1"/>
      <w:numFmt w:val="bullet"/>
      <w:lvlText w:val="o"/>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A8CE6042">
      <w:start w:val="1"/>
      <w:numFmt w:val="bullet"/>
      <w:lvlText w:val="▪"/>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33EEB6F0">
      <w:start w:val="1"/>
      <w:numFmt w:val="bullet"/>
      <w:lvlText w:val="•"/>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C4A4558E">
      <w:start w:val="1"/>
      <w:numFmt w:val="bullet"/>
      <w:lvlText w:val="o"/>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BEA2FC7A">
      <w:start w:val="1"/>
      <w:numFmt w:val="bullet"/>
      <w:lvlText w:val="▪"/>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16AF7F34"/>
    <w:multiLevelType w:val="hybridMultilevel"/>
    <w:tmpl w:val="A0A463E0"/>
    <w:lvl w:ilvl="0" w:tplc="EE8AB946">
      <w:start w:val="5"/>
      <w:numFmt w:val="decimalEnclosedCircle"/>
      <w:lvlText w:val="%1"/>
      <w:lvlJc w:val="left"/>
      <w:pPr>
        <w:ind w:left="537"/>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241EDF38">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F93E776E">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4CD027A0">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9DFC6F36">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03BC92AC">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68C00B90">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D96494C4">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9E3033BE">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1720520E"/>
    <w:multiLevelType w:val="hybridMultilevel"/>
    <w:tmpl w:val="5B680132"/>
    <w:lvl w:ilvl="0" w:tplc="3BEC15CE">
      <w:start w:val="1"/>
      <w:numFmt w:val="decimal"/>
      <w:lvlText w:val="(%1)"/>
      <w:lvlJc w:val="left"/>
      <w:pPr>
        <w:ind w:left="405"/>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C93EDC72">
      <w:start w:val="1"/>
      <w:numFmt w:val="lowerLetter"/>
      <w:lvlText w:val="%2"/>
      <w:lvlJc w:val="left"/>
      <w:pPr>
        <w:ind w:left="10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C0AABAF6">
      <w:start w:val="1"/>
      <w:numFmt w:val="lowerRoman"/>
      <w:lvlText w:val="%3"/>
      <w:lvlJc w:val="left"/>
      <w:pPr>
        <w:ind w:left="18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EE64F390">
      <w:start w:val="1"/>
      <w:numFmt w:val="decimal"/>
      <w:lvlText w:val="%4"/>
      <w:lvlJc w:val="left"/>
      <w:pPr>
        <w:ind w:left="25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665E84D4">
      <w:start w:val="1"/>
      <w:numFmt w:val="lowerLetter"/>
      <w:lvlText w:val="%5"/>
      <w:lvlJc w:val="left"/>
      <w:pPr>
        <w:ind w:left="32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5CFCC2FE">
      <w:start w:val="1"/>
      <w:numFmt w:val="lowerRoman"/>
      <w:lvlText w:val="%6"/>
      <w:lvlJc w:val="left"/>
      <w:pPr>
        <w:ind w:left="39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1DA6DE80">
      <w:start w:val="1"/>
      <w:numFmt w:val="decimal"/>
      <w:lvlText w:val="%7"/>
      <w:lvlJc w:val="left"/>
      <w:pPr>
        <w:ind w:left="46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89FAB3D6">
      <w:start w:val="1"/>
      <w:numFmt w:val="lowerLetter"/>
      <w:lvlText w:val="%8"/>
      <w:lvlJc w:val="left"/>
      <w:pPr>
        <w:ind w:left="54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B882D710">
      <w:start w:val="1"/>
      <w:numFmt w:val="lowerRoman"/>
      <w:lvlText w:val="%9"/>
      <w:lvlJc w:val="left"/>
      <w:pPr>
        <w:ind w:left="61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19160659"/>
    <w:multiLevelType w:val="hybridMultilevel"/>
    <w:tmpl w:val="8254602A"/>
    <w:lvl w:ilvl="0" w:tplc="B320754A">
      <w:start w:val="1"/>
      <w:numFmt w:val="bullet"/>
      <w:lvlText w:val="-"/>
      <w:lvlJc w:val="left"/>
      <w:pPr>
        <w:ind w:left="201"/>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1" w:tplc="F68A9074">
      <w:start w:val="1"/>
      <w:numFmt w:val="bullet"/>
      <w:lvlText w:val="o"/>
      <w:lvlJc w:val="left"/>
      <w:pPr>
        <w:ind w:left="108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2" w:tplc="153E430C">
      <w:start w:val="1"/>
      <w:numFmt w:val="bullet"/>
      <w:lvlText w:val="▪"/>
      <w:lvlJc w:val="left"/>
      <w:pPr>
        <w:ind w:left="180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3" w:tplc="AFFCFE72">
      <w:start w:val="1"/>
      <w:numFmt w:val="bullet"/>
      <w:lvlText w:val="•"/>
      <w:lvlJc w:val="left"/>
      <w:pPr>
        <w:ind w:left="252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4" w:tplc="FD46202C">
      <w:start w:val="1"/>
      <w:numFmt w:val="bullet"/>
      <w:lvlText w:val="o"/>
      <w:lvlJc w:val="left"/>
      <w:pPr>
        <w:ind w:left="324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5" w:tplc="94527C0A">
      <w:start w:val="1"/>
      <w:numFmt w:val="bullet"/>
      <w:lvlText w:val="▪"/>
      <w:lvlJc w:val="left"/>
      <w:pPr>
        <w:ind w:left="396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6" w:tplc="014E6FE4">
      <w:start w:val="1"/>
      <w:numFmt w:val="bullet"/>
      <w:lvlText w:val="•"/>
      <w:lvlJc w:val="left"/>
      <w:pPr>
        <w:ind w:left="468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7" w:tplc="D598E9B8">
      <w:start w:val="1"/>
      <w:numFmt w:val="bullet"/>
      <w:lvlText w:val="o"/>
      <w:lvlJc w:val="left"/>
      <w:pPr>
        <w:ind w:left="540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8" w:tplc="CA9C4CB6">
      <w:start w:val="1"/>
      <w:numFmt w:val="bullet"/>
      <w:lvlText w:val="▪"/>
      <w:lvlJc w:val="left"/>
      <w:pPr>
        <w:ind w:left="612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abstractNum>
  <w:abstractNum w:abstractNumId="25" w15:restartNumberingAfterBreak="0">
    <w:nsid w:val="19480732"/>
    <w:multiLevelType w:val="multilevel"/>
    <w:tmpl w:val="4E241B5E"/>
    <w:lvl w:ilvl="0">
      <w:start w:val="3"/>
      <w:numFmt w:val="decimal"/>
      <w:lvlText w:val="%1"/>
      <w:lvlJc w:val="left"/>
      <w:pPr>
        <w:ind w:left="360" w:hanging="360"/>
      </w:pPr>
      <w:rPr>
        <w:rFonts w:hint="default"/>
      </w:rPr>
    </w:lvl>
    <w:lvl w:ilvl="1">
      <w:start w:val="1"/>
      <w:numFmt w:val="decimal"/>
      <w:lvlText w:val="%1.%2"/>
      <w:lvlJc w:val="left"/>
      <w:pPr>
        <w:ind w:left="900" w:hanging="360"/>
      </w:pPr>
      <w:rPr>
        <w:rFonts w:hint="default"/>
      </w:rPr>
    </w:lvl>
    <w:lvl w:ilvl="2">
      <w:start w:val="1"/>
      <w:numFmt w:val="decimalZero"/>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26" w15:restartNumberingAfterBreak="0">
    <w:nsid w:val="1ABB274C"/>
    <w:multiLevelType w:val="hybridMultilevel"/>
    <w:tmpl w:val="93DA8A4E"/>
    <w:lvl w:ilvl="0" w:tplc="7458CD44">
      <w:start w:val="7"/>
      <w:numFmt w:val="decimal"/>
      <w:lvlText w:val="(%1)"/>
      <w:lvlJc w:val="left"/>
      <w:pPr>
        <w:ind w:left="537"/>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4B8005C2">
      <w:start w:val="1"/>
      <w:numFmt w:val="lowerLetter"/>
      <w:lvlText w:val="%2"/>
      <w:lvlJc w:val="left"/>
      <w:pPr>
        <w:ind w:left="10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1E22461C">
      <w:start w:val="1"/>
      <w:numFmt w:val="lowerRoman"/>
      <w:lvlText w:val="%3"/>
      <w:lvlJc w:val="left"/>
      <w:pPr>
        <w:ind w:left="18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3320C174">
      <w:start w:val="1"/>
      <w:numFmt w:val="decimal"/>
      <w:lvlText w:val="%4"/>
      <w:lvlJc w:val="left"/>
      <w:pPr>
        <w:ind w:left="25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28E2B3F0">
      <w:start w:val="1"/>
      <w:numFmt w:val="lowerLetter"/>
      <w:lvlText w:val="%5"/>
      <w:lvlJc w:val="left"/>
      <w:pPr>
        <w:ind w:left="32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95CE9D24">
      <w:start w:val="1"/>
      <w:numFmt w:val="lowerRoman"/>
      <w:lvlText w:val="%6"/>
      <w:lvlJc w:val="left"/>
      <w:pPr>
        <w:ind w:left="39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1A86FA56">
      <w:start w:val="1"/>
      <w:numFmt w:val="decimal"/>
      <w:lvlText w:val="%7"/>
      <w:lvlJc w:val="left"/>
      <w:pPr>
        <w:ind w:left="46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6FC2C33C">
      <w:start w:val="1"/>
      <w:numFmt w:val="lowerLetter"/>
      <w:lvlText w:val="%8"/>
      <w:lvlJc w:val="left"/>
      <w:pPr>
        <w:ind w:left="54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7A42DBBC">
      <w:start w:val="1"/>
      <w:numFmt w:val="lowerRoman"/>
      <w:lvlText w:val="%9"/>
      <w:lvlJc w:val="left"/>
      <w:pPr>
        <w:ind w:left="61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1ACB084A"/>
    <w:multiLevelType w:val="hybridMultilevel"/>
    <w:tmpl w:val="4B2AFD0E"/>
    <w:lvl w:ilvl="0" w:tplc="CE1CC330">
      <w:start w:val="1"/>
      <w:numFmt w:val="decimal"/>
      <w:lvlText w:val="(%1)"/>
      <w:lvlJc w:val="left"/>
      <w:pPr>
        <w:ind w:left="405"/>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969669F6">
      <w:start w:val="1"/>
      <w:numFmt w:val="lowerLetter"/>
      <w:lvlText w:val="%2"/>
      <w:lvlJc w:val="left"/>
      <w:pPr>
        <w:ind w:left="10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59D84B46">
      <w:start w:val="1"/>
      <w:numFmt w:val="lowerRoman"/>
      <w:lvlText w:val="%3"/>
      <w:lvlJc w:val="left"/>
      <w:pPr>
        <w:ind w:left="18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32D0CE5A">
      <w:start w:val="1"/>
      <w:numFmt w:val="decimal"/>
      <w:lvlText w:val="%4"/>
      <w:lvlJc w:val="left"/>
      <w:pPr>
        <w:ind w:left="25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E88CCE54">
      <w:start w:val="1"/>
      <w:numFmt w:val="lowerLetter"/>
      <w:lvlText w:val="%5"/>
      <w:lvlJc w:val="left"/>
      <w:pPr>
        <w:ind w:left="32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03F4285C">
      <w:start w:val="1"/>
      <w:numFmt w:val="lowerRoman"/>
      <w:lvlText w:val="%6"/>
      <w:lvlJc w:val="left"/>
      <w:pPr>
        <w:ind w:left="39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C1B82EA0">
      <w:start w:val="1"/>
      <w:numFmt w:val="decimal"/>
      <w:lvlText w:val="%7"/>
      <w:lvlJc w:val="left"/>
      <w:pPr>
        <w:ind w:left="46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29A06E62">
      <w:start w:val="1"/>
      <w:numFmt w:val="lowerLetter"/>
      <w:lvlText w:val="%8"/>
      <w:lvlJc w:val="left"/>
      <w:pPr>
        <w:ind w:left="54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2DD6C3E0">
      <w:start w:val="1"/>
      <w:numFmt w:val="lowerRoman"/>
      <w:lvlText w:val="%9"/>
      <w:lvlJc w:val="left"/>
      <w:pPr>
        <w:ind w:left="61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1CF52B27"/>
    <w:multiLevelType w:val="hybridMultilevel"/>
    <w:tmpl w:val="4600C03E"/>
    <w:lvl w:ilvl="0" w:tplc="A87C28CA">
      <w:start w:val="1"/>
      <w:numFmt w:val="bullet"/>
      <w:lvlText w:val="-"/>
      <w:lvlJc w:val="left"/>
      <w:pPr>
        <w:ind w:left="252"/>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1ADA6E42">
      <w:start w:val="1"/>
      <w:numFmt w:val="bullet"/>
      <w:lvlText w:val="o"/>
      <w:lvlJc w:val="left"/>
      <w:pPr>
        <w:ind w:left="10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7422D844">
      <w:start w:val="1"/>
      <w:numFmt w:val="bullet"/>
      <w:lvlText w:val="▪"/>
      <w:lvlJc w:val="left"/>
      <w:pPr>
        <w:ind w:left="18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2B8E5D26">
      <w:start w:val="1"/>
      <w:numFmt w:val="bullet"/>
      <w:lvlText w:val="•"/>
      <w:lvlJc w:val="left"/>
      <w:pPr>
        <w:ind w:left="25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0FA6D982">
      <w:start w:val="1"/>
      <w:numFmt w:val="bullet"/>
      <w:lvlText w:val="o"/>
      <w:lvlJc w:val="left"/>
      <w:pPr>
        <w:ind w:left="32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D628740E">
      <w:start w:val="1"/>
      <w:numFmt w:val="bullet"/>
      <w:lvlText w:val="▪"/>
      <w:lvlJc w:val="left"/>
      <w:pPr>
        <w:ind w:left="39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A1BE63EE">
      <w:start w:val="1"/>
      <w:numFmt w:val="bullet"/>
      <w:lvlText w:val="•"/>
      <w:lvlJc w:val="left"/>
      <w:pPr>
        <w:ind w:left="46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09881C1E">
      <w:start w:val="1"/>
      <w:numFmt w:val="bullet"/>
      <w:lvlText w:val="o"/>
      <w:lvlJc w:val="left"/>
      <w:pPr>
        <w:ind w:left="54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2B18A8AC">
      <w:start w:val="1"/>
      <w:numFmt w:val="bullet"/>
      <w:lvlText w:val="▪"/>
      <w:lvlJc w:val="left"/>
      <w:pPr>
        <w:ind w:left="61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1D64371E"/>
    <w:multiLevelType w:val="hybridMultilevel"/>
    <w:tmpl w:val="69A09B12"/>
    <w:lvl w:ilvl="0" w:tplc="A8A09236">
      <w:start w:val="1"/>
      <w:numFmt w:val="decimal"/>
      <w:lvlText w:val="(%1)"/>
      <w:lvlJc w:val="left"/>
      <w:pPr>
        <w:ind w:left="721"/>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C0C27A90">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62BC36A6">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C7186080">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8348C710">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33C8F0B2">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66B22F60">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CF708CF8">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A7201586">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205D4463"/>
    <w:multiLevelType w:val="hybridMultilevel"/>
    <w:tmpl w:val="B49EC29A"/>
    <w:lvl w:ilvl="0" w:tplc="2ACE8A2E">
      <w:start w:val="4"/>
      <w:numFmt w:val="decimal"/>
      <w:lvlText w:val="%1."/>
      <w:lvlJc w:val="left"/>
      <w:pPr>
        <w:ind w:left="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1" w:tplc="AB9031C4">
      <w:start w:val="1"/>
      <w:numFmt w:val="lowerLetter"/>
      <w:lvlText w:val="%2"/>
      <w:lvlJc w:val="left"/>
      <w:pPr>
        <w:ind w:left="118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2" w:tplc="B0FC2520">
      <w:start w:val="1"/>
      <w:numFmt w:val="lowerRoman"/>
      <w:lvlText w:val="%3"/>
      <w:lvlJc w:val="left"/>
      <w:pPr>
        <w:ind w:left="190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3" w:tplc="87E61942">
      <w:start w:val="1"/>
      <w:numFmt w:val="decimal"/>
      <w:lvlText w:val="%4"/>
      <w:lvlJc w:val="left"/>
      <w:pPr>
        <w:ind w:left="262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4" w:tplc="41ACF0D6">
      <w:start w:val="1"/>
      <w:numFmt w:val="lowerLetter"/>
      <w:lvlText w:val="%5"/>
      <w:lvlJc w:val="left"/>
      <w:pPr>
        <w:ind w:left="334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5" w:tplc="007E2AEA">
      <w:start w:val="1"/>
      <w:numFmt w:val="lowerRoman"/>
      <w:lvlText w:val="%6"/>
      <w:lvlJc w:val="left"/>
      <w:pPr>
        <w:ind w:left="406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6" w:tplc="B35A394A">
      <w:start w:val="1"/>
      <w:numFmt w:val="decimal"/>
      <w:lvlText w:val="%7"/>
      <w:lvlJc w:val="left"/>
      <w:pPr>
        <w:ind w:left="478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7" w:tplc="5F84E2AC">
      <w:start w:val="1"/>
      <w:numFmt w:val="lowerLetter"/>
      <w:lvlText w:val="%8"/>
      <w:lvlJc w:val="left"/>
      <w:pPr>
        <w:ind w:left="550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8" w:tplc="7A629254">
      <w:start w:val="1"/>
      <w:numFmt w:val="lowerRoman"/>
      <w:lvlText w:val="%9"/>
      <w:lvlJc w:val="left"/>
      <w:pPr>
        <w:ind w:left="622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abstractNum>
  <w:abstractNum w:abstractNumId="31" w15:restartNumberingAfterBreak="0">
    <w:nsid w:val="20F87355"/>
    <w:multiLevelType w:val="hybridMultilevel"/>
    <w:tmpl w:val="BD46CA5A"/>
    <w:lvl w:ilvl="0" w:tplc="624EAADE">
      <w:start w:val="1"/>
      <w:numFmt w:val="decimal"/>
      <w:lvlText w:val="(%1)"/>
      <w:lvlJc w:val="left"/>
      <w:pPr>
        <w:ind w:left="58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713471E4">
      <w:start w:val="1"/>
      <w:numFmt w:val="lowerLetter"/>
      <w:lvlText w:val="%2"/>
      <w:lvlJc w:val="left"/>
      <w:pPr>
        <w:ind w:left="122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D9F06C3C">
      <w:start w:val="1"/>
      <w:numFmt w:val="lowerRoman"/>
      <w:lvlText w:val="%3"/>
      <w:lvlJc w:val="left"/>
      <w:pPr>
        <w:ind w:left="194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93E65464">
      <w:start w:val="1"/>
      <w:numFmt w:val="decimal"/>
      <w:lvlText w:val="%4"/>
      <w:lvlJc w:val="left"/>
      <w:pPr>
        <w:ind w:left="266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E00E192E">
      <w:start w:val="1"/>
      <w:numFmt w:val="lowerLetter"/>
      <w:lvlText w:val="%5"/>
      <w:lvlJc w:val="left"/>
      <w:pPr>
        <w:ind w:left="338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5FCA5164">
      <w:start w:val="1"/>
      <w:numFmt w:val="lowerRoman"/>
      <w:lvlText w:val="%6"/>
      <w:lvlJc w:val="left"/>
      <w:pPr>
        <w:ind w:left="410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BEECFB08">
      <w:start w:val="1"/>
      <w:numFmt w:val="decimal"/>
      <w:lvlText w:val="%7"/>
      <w:lvlJc w:val="left"/>
      <w:pPr>
        <w:ind w:left="482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19985C5A">
      <w:start w:val="1"/>
      <w:numFmt w:val="lowerLetter"/>
      <w:lvlText w:val="%8"/>
      <w:lvlJc w:val="left"/>
      <w:pPr>
        <w:ind w:left="554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3AAE7E22">
      <w:start w:val="1"/>
      <w:numFmt w:val="lowerRoman"/>
      <w:lvlText w:val="%9"/>
      <w:lvlJc w:val="left"/>
      <w:pPr>
        <w:ind w:left="626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213064F9"/>
    <w:multiLevelType w:val="hybridMultilevel"/>
    <w:tmpl w:val="DE089BF2"/>
    <w:lvl w:ilvl="0" w:tplc="16AE53A0">
      <w:start w:val="5"/>
      <w:numFmt w:val="decimal"/>
      <w:lvlText w:val="(%1)"/>
      <w:lvlJc w:val="left"/>
      <w:pPr>
        <w:ind w:left="4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A15CD4DC">
      <w:start w:val="1"/>
      <w:numFmt w:val="lowerLetter"/>
      <w:lvlText w:val="%2"/>
      <w:lvlJc w:val="left"/>
      <w:pPr>
        <w:ind w:left="10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8AB6E44E">
      <w:start w:val="1"/>
      <w:numFmt w:val="lowerRoman"/>
      <w:lvlText w:val="%3"/>
      <w:lvlJc w:val="left"/>
      <w:pPr>
        <w:ind w:left="18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438EFAFC">
      <w:start w:val="1"/>
      <w:numFmt w:val="decimal"/>
      <w:lvlText w:val="%4"/>
      <w:lvlJc w:val="left"/>
      <w:pPr>
        <w:ind w:left="25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565463EC">
      <w:start w:val="1"/>
      <w:numFmt w:val="lowerLetter"/>
      <w:lvlText w:val="%5"/>
      <w:lvlJc w:val="left"/>
      <w:pPr>
        <w:ind w:left="32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B7D6FC3A">
      <w:start w:val="1"/>
      <w:numFmt w:val="lowerRoman"/>
      <w:lvlText w:val="%6"/>
      <w:lvlJc w:val="left"/>
      <w:pPr>
        <w:ind w:left="39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D04C6990">
      <w:start w:val="1"/>
      <w:numFmt w:val="decimal"/>
      <w:lvlText w:val="%7"/>
      <w:lvlJc w:val="left"/>
      <w:pPr>
        <w:ind w:left="46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2424CB54">
      <w:start w:val="1"/>
      <w:numFmt w:val="lowerLetter"/>
      <w:lvlText w:val="%8"/>
      <w:lvlJc w:val="left"/>
      <w:pPr>
        <w:ind w:left="54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F41C929A">
      <w:start w:val="1"/>
      <w:numFmt w:val="lowerRoman"/>
      <w:lvlText w:val="%9"/>
      <w:lvlJc w:val="left"/>
      <w:pPr>
        <w:ind w:left="61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231A6204"/>
    <w:multiLevelType w:val="hybridMultilevel"/>
    <w:tmpl w:val="F326848E"/>
    <w:lvl w:ilvl="0" w:tplc="C5F4D7B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4" w15:restartNumberingAfterBreak="0">
    <w:nsid w:val="23581E34"/>
    <w:multiLevelType w:val="hybridMultilevel"/>
    <w:tmpl w:val="E7F441FE"/>
    <w:lvl w:ilvl="0" w:tplc="27CC0058">
      <w:start w:val="2"/>
      <w:numFmt w:val="decimal"/>
      <w:lvlText w:val="(%1)"/>
      <w:lvlJc w:val="left"/>
      <w:pPr>
        <w:ind w:left="1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69F08C08">
      <w:start w:val="1"/>
      <w:numFmt w:val="lowerLetter"/>
      <w:lvlText w:val="%2"/>
      <w:lvlJc w:val="left"/>
      <w:pPr>
        <w:ind w:left="10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7A6AB82E">
      <w:start w:val="1"/>
      <w:numFmt w:val="lowerRoman"/>
      <w:lvlText w:val="%3"/>
      <w:lvlJc w:val="left"/>
      <w:pPr>
        <w:ind w:left="18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631C9CF6">
      <w:start w:val="1"/>
      <w:numFmt w:val="decimal"/>
      <w:lvlText w:val="%4"/>
      <w:lvlJc w:val="left"/>
      <w:pPr>
        <w:ind w:left="25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0D9A17DA">
      <w:start w:val="1"/>
      <w:numFmt w:val="lowerLetter"/>
      <w:lvlText w:val="%5"/>
      <w:lvlJc w:val="left"/>
      <w:pPr>
        <w:ind w:left="32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6004049E">
      <w:start w:val="1"/>
      <w:numFmt w:val="lowerRoman"/>
      <w:lvlText w:val="%6"/>
      <w:lvlJc w:val="left"/>
      <w:pPr>
        <w:ind w:left="39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66BE0A72">
      <w:start w:val="1"/>
      <w:numFmt w:val="decimal"/>
      <w:lvlText w:val="%7"/>
      <w:lvlJc w:val="left"/>
      <w:pPr>
        <w:ind w:left="46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36E69876">
      <w:start w:val="1"/>
      <w:numFmt w:val="lowerLetter"/>
      <w:lvlText w:val="%8"/>
      <w:lvlJc w:val="left"/>
      <w:pPr>
        <w:ind w:left="54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8EF832AC">
      <w:start w:val="1"/>
      <w:numFmt w:val="lowerRoman"/>
      <w:lvlText w:val="%9"/>
      <w:lvlJc w:val="left"/>
      <w:pPr>
        <w:ind w:left="61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24FA4566"/>
    <w:multiLevelType w:val="hybridMultilevel"/>
    <w:tmpl w:val="15E431A6"/>
    <w:lvl w:ilvl="0" w:tplc="13528600">
      <w:start w:val="1"/>
      <w:numFmt w:val="decimal"/>
      <w:lvlText w:val="%1."/>
      <w:lvlJc w:val="left"/>
      <w:pPr>
        <w:ind w:left="374"/>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1" w:tplc="44AA8C4E">
      <w:start w:val="1"/>
      <w:numFmt w:val="lowerLetter"/>
      <w:lvlText w:val="%2"/>
      <w:lvlJc w:val="left"/>
      <w:pPr>
        <w:ind w:left="121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2" w:tplc="1124D0F8">
      <w:start w:val="1"/>
      <w:numFmt w:val="lowerRoman"/>
      <w:lvlText w:val="%3"/>
      <w:lvlJc w:val="left"/>
      <w:pPr>
        <w:ind w:left="193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3" w:tplc="459A7D52">
      <w:start w:val="1"/>
      <w:numFmt w:val="decimal"/>
      <w:lvlText w:val="%4"/>
      <w:lvlJc w:val="left"/>
      <w:pPr>
        <w:ind w:left="265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4" w:tplc="5338EA0E">
      <w:start w:val="1"/>
      <w:numFmt w:val="lowerLetter"/>
      <w:lvlText w:val="%5"/>
      <w:lvlJc w:val="left"/>
      <w:pPr>
        <w:ind w:left="337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5" w:tplc="D994C48E">
      <w:start w:val="1"/>
      <w:numFmt w:val="lowerRoman"/>
      <w:lvlText w:val="%6"/>
      <w:lvlJc w:val="left"/>
      <w:pPr>
        <w:ind w:left="409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6" w:tplc="31CA69DE">
      <w:start w:val="1"/>
      <w:numFmt w:val="decimal"/>
      <w:lvlText w:val="%7"/>
      <w:lvlJc w:val="left"/>
      <w:pPr>
        <w:ind w:left="481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7" w:tplc="D6B812D2">
      <w:start w:val="1"/>
      <w:numFmt w:val="lowerLetter"/>
      <w:lvlText w:val="%8"/>
      <w:lvlJc w:val="left"/>
      <w:pPr>
        <w:ind w:left="553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8" w:tplc="4114FE42">
      <w:start w:val="1"/>
      <w:numFmt w:val="lowerRoman"/>
      <w:lvlText w:val="%9"/>
      <w:lvlJc w:val="left"/>
      <w:pPr>
        <w:ind w:left="625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abstractNum>
  <w:abstractNum w:abstractNumId="36" w15:restartNumberingAfterBreak="0">
    <w:nsid w:val="25351C7E"/>
    <w:multiLevelType w:val="hybridMultilevel"/>
    <w:tmpl w:val="9A8C6FC6"/>
    <w:lvl w:ilvl="0" w:tplc="8B26A566">
      <w:start w:val="2"/>
      <w:numFmt w:val="decimalEnclosedCircle"/>
      <w:lvlText w:val="%1"/>
      <w:lvlJc w:val="left"/>
      <w:pPr>
        <w:ind w:left="125"/>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1" w:tplc="AE58DD74">
      <w:start w:val="1"/>
      <w:numFmt w:val="lowerLetter"/>
      <w:lvlText w:val="%2"/>
      <w:lvlJc w:val="left"/>
      <w:pPr>
        <w:ind w:left="121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2" w:tplc="3EC8CA24">
      <w:start w:val="1"/>
      <w:numFmt w:val="lowerRoman"/>
      <w:lvlText w:val="%3"/>
      <w:lvlJc w:val="left"/>
      <w:pPr>
        <w:ind w:left="193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3" w:tplc="7354EC48">
      <w:start w:val="1"/>
      <w:numFmt w:val="decimal"/>
      <w:lvlText w:val="%4"/>
      <w:lvlJc w:val="left"/>
      <w:pPr>
        <w:ind w:left="265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4" w:tplc="1D62C3A0">
      <w:start w:val="1"/>
      <w:numFmt w:val="lowerLetter"/>
      <w:lvlText w:val="%5"/>
      <w:lvlJc w:val="left"/>
      <w:pPr>
        <w:ind w:left="337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5" w:tplc="8DCC758C">
      <w:start w:val="1"/>
      <w:numFmt w:val="lowerRoman"/>
      <w:lvlText w:val="%6"/>
      <w:lvlJc w:val="left"/>
      <w:pPr>
        <w:ind w:left="409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6" w:tplc="F3467510">
      <w:start w:val="1"/>
      <w:numFmt w:val="decimal"/>
      <w:lvlText w:val="%7"/>
      <w:lvlJc w:val="left"/>
      <w:pPr>
        <w:ind w:left="481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7" w:tplc="8920F9FE">
      <w:start w:val="1"/>
      <w:numFmt w:val="lowerLetter"/>
      <w:lvlText w:val="%8"/>
      <w:lvlJc w:val="left"/>
      <w:pPr>
        <w:ind w:left="553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8" w:tplc="1750C2F8">
      <w:start w:val="1"/>
      <w:numFmt w:val="lowerRoman"/>
      <w:lvlText w:val="%9"/>
      <w:lvlJc w:val="left"/>
      <w:pPr>
        <w:ind w:left="625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abstractNum>
  <w:abstractNum w:abstractNumId="37" w15:restartNumberingAfterBreak="0">
    <w:nsid w:val="26B522C4"/>
    <w:multiLevelType w:val="hybridMultilevel"/>
    <w:tmpl w:val="CC4AC66C"/>
    <w:lvl w:ilvl="0" w:tplc="9C6439C0">
      <w:start w:val="1"/>
      <w:numFmt w:val="decimalEnclosedCircle"/>
      <w:lvlText w:val="%1"/>
      <w:lvlJc w:val="left"/>
      <w:pPr>
        <w:ind w:left="537"/>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FF947E5A">
      <w:start w:val="1"/>
      <w:numFmt w:val="lowerLetter"/>
      <w:lvlText w:val="%2"/>
      <w:lvlJc w:val="left"/>
      <w:pPr>
        <w:ind w:left="11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CAE41120">
      <w:start w:val="1"/>
      <w:numFmt w:val="lowerRoman"/>
      <w:lvlText w:val="%3"/>
      <w:lvlJc w:val="left"/>
      <w:pPr>
        <w:ind w:left="19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5C5E1626">
      <w:start w:val="1"/>
      <w:numFmt w:val="decimal"/>
      <w:lvlText w:val="%4"/>
      <w:lvlJc w:val="left"/>
      <w:pPr>
        <w:ind w:left="26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0B2E5FBE">
      <w:start w:val="1"/>
      <w:numFmt w:val="lowerLetter"/>
      <w:lvlText w:val="%5"/>
      <w:lvlJc w:val="left"/>
      <w:pPr>
        <w:ind w:left="33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971489C8">
      <w:start w:val="1"/>
      <w:numFmt w:val="lowerRoman"/>
      <w:lvlText w:val="%6"/>
      <w:lvlJc w:val="left"/>
      <w:pPr>
        <w:ind w:left="40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5906BF44">
      <w:start w:val="1"/>
      <w:numFmt w:val="decimal"/>
      <w:lvlText w:val="%7"/>
      <w:lvlJc w:val="left"/>
      <w:pPr>
        <w:ind w:left="47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17149922">
      <w:start w:val="1"/>
      <w:numFmt w:val="lowerLetter"/>
      <w:lvlText w:val="%8"/>
      <w:lvlJc w:val="left"/>
      <w:pPr>
        <w:ind w:left="55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245AEA2C">
      <w:start w:val="1"/>
      <w:numFmt w:val="lowerRoman"/>
      <w:lvlText w:val="%9"/>
      <w:lvlJc w:val="left"/>
      <w:pPr>
        <w:ind w:left="62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26BF27EB"/>
    <w:multiLevelType w:val="hybridMultilevel"/>
    <w:tmpl w:val="351A968A"/>
    <w:lvl w:ilvl="0" w:tplc="D068AE0E">
      <w:start w:val="1"/>
      <w:numFmt w:val="bullet"/>
      <w:lvlText w:val="-"/>
      <w:lvlJc w:val="left"/>
      <w:pPr>
        <w:ind w:left="201"/>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1" w:tplc="F0D60B54">
      <w:start w:val="1"/>
      <w:numFmt w:val="bullet"/>
      <w:lvlText w:val="o"/>
      <w:lvlJc w:val="left"/>
      <w:pPr>
        <w:ind w:left="108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2" w:tplc="D97876D8">
      <w:start w:val="1"/>
      <w:numFmt w:val="bullet"/>
      <w:lvlText w:val="▪"/>
      <w:lvlJc w:val="left"/>
      <w:pPr>
        <w:ind w:left="180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3" w:tplc="B7A2465C">
      <w:start w:val="1"/>
      <w:numFmt w:val="bullet"/>
      <w:lvlText w:val="•"/>
      <w:lvlJc w:val="left"/>
      <w:pPr>
        <w:ind w:left="252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4" w:tplc="97C00C78">
      <w:start w:val="1"/>
      <w:numFmt w:val="bullet"/>
      <w:lvlText w:val="o"/>
      <w:lvlJc w:val="left"/>
      <w:pPr>
        <w:ind w:left="324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5" w:tplc="BFB620F4">
      <w:start w:val="1"/>
      <w:numFmt w:val="bullet"/>
      <w:lvlText w:val="▪"/>
      <w:lvlJc w:val="left"/>
      <w:pPr>
        <w:ind w:left="396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6" w:tplc="7EAE696E">
      <w:start w:val="1"/>
      <w:numFmt w:val="bullet"/>
      <w:lvlText w:val="•"/>
      <w:lvlJc w:val="left"/>
      <w:pPr>
        <w:ind w:left="468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7" w:tplc="1B063FE6">
      <w:start w:val="1"/>
      <w:numFmt w:val="bullet"/>
      <w:lvlText w:val="o"/>
      <w:lvlJc w:val="left"/>
      <w:pPr>
        <w:ind w:left="540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8" w:tplc="CC30DB3E">
      <w:start w:val="1"/>
      <w:numFmt w:val="bullet"/>
      <w:lvlText w:val="▪"/>
      <w:lvlJc w:val="left"/>
      <w:pPr>
        <w:ind w:left="612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abstractNum>
  <w:abstractNum w:abstractNumId="39" w15:restartNumberingAfterBreak="0">
    <w:nsid w:val="27BD33A8"/>
    <w:multiLevelType w:val="hybridMultilevel"/>
    <w:tmpl w:val="C5A0FF50"/>
    <w:lvl w:ilvl="0" w:tplc="633A143E">
      <w:start w:val="1"/>
      <w:numFmt w:val="decimalEnclosedCircle"/>
      <w:lvlText w:val="%1"/>
      <w:lvlJc w:val="left"/>
      <w:pPr>
        <w:ind w:left="537"/>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D3F85FBA">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DD0EFF68">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E42AABA2">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116003C2">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AD5297A4">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F6E68150">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6D7A52D6">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70D403DA">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40" w15:restartNumberingAfterBreak="0">
    <w:nsid w:val="292F39D6"/>
    <w:multiLevelType w:val="hybridMultilevel"/>
    <w:tmpl w:val="2A1CFF00"/>
    <w:lvl w:ilvl="0" w:tplc="404E6954">
      <w:start w:val="1"/>
      <w:numFmt w:val="bullet"/>
      <w:lvlText w:val="-"/>
      <w:lvlJc w:val="left"/>
      <w:pPr>
        <w:ind w:left="201"/>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1" w:tplc="581220CA">
      <w:start w:val="1"/>
      <w:numFmt w:val="bullet"/>
      <w:lvlText w:val="o"/>
      <w:lvlJc w:val="left"/>
      <w:pPr>
        <w:ind w:left="108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2" w:tplc="48EAA44A">
      <w:start w:val="1"/>
      <w:numFmt w:val="bullet"/>
      <w:lvlText w:val="▪"/>
      <w:lvlJc w:val="left"/>
      <w:pPr>
        <w:ind w:left="180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3" w:tplc="5DEEF296">
      <w:start w:val="1"/>
      <w:numFmt w:val="bullet"/>
      <w:lvlText w:val="•"/>
      <w:lvlJc w:val="left"/>
      <w:pPr>
        <w:ind w:left="252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4" w:tplc="21005678">
      <w:start w:val="1"/>
      <w:numFmt w:val="bullet"/>
      <w:lvlText w:val="o"/>
      <w:lvlJc w:val="left"/>
      <w:pPr>
        <w:ind w:left="324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5" w:tplc="C95A2C08">
      <w:start w:val="1"/>
      <w:numFmt w:val="bullet"/>
      <w:lvlText w:val="▪"/>
      <w:lvlJc w:val="left"/>
      <w:pPr>
        <w:ind w:left="396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6" w:tplc="9318A66A">
      <w:start w:val="1"/>
      <w:numFmt w:val="bullet"/>
      <w:lvlText w:val="•"/>
      <w:lvlJc w:val="left"/>
      <w:pPr>
        <w:ind w:left="468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7" w:tplc="CAFE0CE2">
      <w:start w:val="1"/>
      <w:numFmt w:val="bullet"/>
      <w:lvlText w:val="o"/>
      <w:lvlJc w:val="left"/>
      <w:pPr>
        <w:ind w:left="540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8" w:tplc="A31035CC">
      <w:start w:val="1"/>
      <w:numFmt w:val="bullet"/>
      <w:lvlText w:val="▪"/>
      <w:lvlJc w:val="left"/>
      <w:pPr>
        <w:ind w:left="612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abstractNum>
  <w:abstractNum w:abstractNumId="41" w15:restartNumberingAfterBreak="0">
    <w:nsid w:val="29B071D4"/>
    <w:multiLevelType w:val="hybridMultilevel"/>
    <w:tmpl w:val="510827E8"/>
    <w:lvl w:ilvl="0" w:tplc="36782594">
      <w:start w:val="1"/>
      <w:numFmt w:val="decimalEnclosedCircle"/>
      <w:lvlText w:val="%1"/>
      <w:lvlJc w:val="left"/>
      <w:pPr>
        <w:ind w:left="751"/>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25BCE0FC">
      <w:start w:val="1"/>
      <w:numFmt w:val="lowerLetter"/>
      <w:lvlText w:val="%2"/>
      <w:lvlJc w:val="left"/>
      <w:pPr>
        <w:ind w:left="147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C5669144">
      <w:start w:val="1"/>
      <w:numFmt w:val="lowerRoman"/>
      <w:lvlText w:val="%3"/>
      <w:lvlJc w:val="left"/>
      <w:pPr>
        <w:ind w:left="219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7FB6E33E">
      <w:start w:val="1"/>
      <w:numFmt w:val="decimal"/>
      <w:lvlText w:val="%4"/>
      <w:lvlJc w:val="left"/>
      <w:pPr>
        <w:ind w:left="291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7EAAA2A6">
      <w:start w:val="1"/>
      <w:numFmt w:val="lowerLetter"/>
      <w:lvlText w:val="%5"/>
      <w:lvlJc w:val="left"/>
      <w:pPr>
        <w:ind w:left="363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225EC1B2">
      <w:start w:val="1"/>
      <w:numFmt w:val="lowerRoman"/>
      <w:lvlText w:val="%6"/>
      <w:lvlJc w:val="left"/>
      <w:pPr>
        <w:ind w:left="435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434E5DCE">
      <w:start w:val="1"/>
      <w:numFmt w:val="decimal"/>
      <w:lvlText w:val="%7"/>
      <w:lvlJc w:val="left"/>
      <w:pPr>
        <w:ind w:left="507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2CF88558">
      <w:start w:val="1"/>
      <w:numFmt w:val="lowerLetter"/>
      <w:lvlText w:val="%8"/>
      <w:lvlJc w:val="left"/>
      <w:pPr>
        <w:ind w:left="579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E8708E82">
      <w:start w:val="1"/>
      <w:numFmt w:val="lowerRoman"/>
      <w:lvlText w:val="%9"/>
      <w:lvlJc w:val="left"/>
      <w:pPr>
        <w:ind w:left="651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42" w15:restartNumberingAfterBreak="0">
    <w:nsid w:val="2A2F7A6D"/>
    <w:multiLevelType w:val="hybridMultilevel"/>
    <w:tmpl w:val="0E7CFD0A"/>
    <w:lvl w:ilvl="0" w:tplc="259896A8">
      <w:start w:val="1"/>
      <w:numFmt w:val="bullet"/>
      <w:lvlText w:val="-"/>
      <w:lvlJc w:val="left"/>
      <w:pPr>
        <w:ind w:left="252"/>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29F404CC">
      <w:start w:val="1"/>
      <w:numFmt w:val="bullet"/>
      <w:lvlText w:val="o"/>
      <w:lvlJc w:val="left"/>
      <w:pPr>
        <w:ind w:left="10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74600810">
      <w:start w:val="1"/>
      <w:numFmt w:val="bullet"/>
      <w:lvlText w:val="▪"/>
      <w:lvlJc w:val="left"/>
      <w:pPr>
        <w:ind w:left="18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B35A0DC4">
      <w:start w:val="1"/>
      <w:numFmt w:val="bullet"/>
      <w:lvlText w:val="•"/>
      <w:lvlJc w:val="left"/>
      <w:pPr>
        <w:ind w:left="25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8654D8F6">
      <w:start w:val="1"/>
      <w:numFmt w:val="bullet"/>
      <w:lvlText w:val="o"/>
      <w:lvlJc w:val="left"/>
      <w:pPr>
        <w:ind w:left="32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F52EA152">
      <w:start w:val="1"/>
      <w:numFmt w:val="bullet"/>
      <w:lvlText w:val="▪"/>
      <w:lvlJc w:val="left"/>
      <w:pPr>
        <w:ind w:left="39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43405D9C">
      <w:start w:val="1"/>
      <w:numFmt w:val="bullet"/>
      <w:lvlText w:val="•"/>
      <w:lvlJc w:val="left"/>
      <w:pPr>
        <w:ind w:left="46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9A261B7E">
      <w:start w:val="1"/>
      <w:numFmt w:val="bullet"/>
      <w:lvlText w:val="o"/>
      <w:lvlJc w:val="left"/>
      <w:pPr>
        <w:ind w:left="54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33A0CCC0">
      <w:start w:val="1"/>
      <w:numFmt w:val="bullet"/>
      <w:lvlText w:val="▪"/>
      <w:lvlJc w:val="left"/>
      <w:pPr>
        <w:ind w:left="61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2AA12239"/>
    <w:multiLevelType w:val="hybridMultilevel"/>
    <w:tmpl w:val="52DE6E3C"/>
    <w:lvl w:ilvl="0" w:tplc="662ABD28">
      <w:start w:val="1"/>
      <w:numFmt w:val="decimal"/>
      <w:lvlText w:val="(%1)"/>
      <w:lvlJc w:val="left"/>
      <w:pPr>
        <w:ind w:left="58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17882470">
      <w:start w:val="1"/>
      <w:numFmt w:val="lowerLetter"/>
      <w:lvlText w:val="%2"/>
      <w:lvlJc w:val="left"/>
      <w:pPr>
        <w:ind w:left="1254"/>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30941F2C">
      <w:start w:val="1"/>
      <w:numFmt w:val="lowerRoman"/>
      <w:lvlText w:val="%3"/>
      <w:lvlJc w:val="left"/>
      <w:pPr>
        <w:ind w:left="1974"/>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46AE108E">
      <w:start w:val="1"/>
      <w:numFmt w:val="decimal"/>
      <w:lvlText w:val="%4"/>
      <w:lvlJc w:val="left"/>
      <w:pPr>
        <w:ind w:left="2694"/>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9C806A62">
      <w:start w:val="1"/>
      <w:numFmt w:val="lowerLetter"/>
      <w:lvlText w:val="%5"/>
      <w:lvlJc w:val="left"/>
      <w:pPr>
        <w:ind w:left="3414"/>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C7C69B62">
      <w:start w:val="1"/>
      <w:numFmt w:val="lowerRoman"/>
      <w:lvlText w:val="%6"/>
      <w:lvlJc w:val="left"/>
      <w:pPr>
        <w:ind w:left="4134"/>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734CCBCA">
      <w:start w:val="1"/>
      <w:numFmt w:val="decimal"/>
      <w:lvlText w:val="%7"/>
      <w:lvlJc w:val="left"/>
      <w:pPr>
        <w:ind w:left="4854"/>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AFD29646">
      <w:start w:val="1"/>
      <w:numFmt w:val="lowerLetter"/>
      <w:lvlText w:val="%8"/>
      <w:lvlJc w:val="left"/>
      <w:pPr>
        <w:ind w:left="5574"/>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698212E4">
      <w:start w:val="1"/>
      <w:numFmt w:val="lowerRoman"/>
      <w:lvlText w:val="%9"/>
      <w:lvlJc w:val="left"/>
      <w:pPr>
        <w:ind w:left="6294"/>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2B4E0DB0"/>
    <w:multiLevelType w:val="hybridMultilevel"/>
    <w:tmpl w:val="AD589DA2"/>
    <w:lvl w:ilvl="0" w:tplc="D286F04C">
      <w:start w:val="1"/>
      <w:numFmt w:val="bullet"/>
      <w:lvlText w:val="-"/>
      <w:lvlJc w:val="left"/>
      <w:pPr>
        <w:ind w:left="436"/>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38E036B8">
      <w:start w:val="1"/>
      <w:numFmt w:val="bullet"/>
      <w:lvlText w:val="o"/>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B5D2BC4A">
      <w:start w:val="1"/>
      <w:numFmt w:val="bullet"/>
      <w:lvlText w:val="▪"/>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DAE62554">
      <w:start w:val="1"/>
      <w:numFmt w:val="bullet"/>
      <w:lvlText w:val="•"/>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4CD01822">
      <w:start w:val="1"/>
      <w:numFmt w:val="bullet"/>
      <w:lvlText w:val="o"/>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4FD4F450">
      <w:start w:val="1"/>
      <w:numFmt w:val="bullet"/>
      <w:lvlText w:val="▪"/>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35F690DE">
      <w:start w:val="1"/>
      <w:numFmt w:val="bullet"/>
      <w:lvlText w:val="•"/>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3FEA41B0">
      <w:start w:val="1"/>
      <w:numFmt w:val="bullet"/>
      <w:lvlText w:val="o"/>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7C5AF168">
      <w:start w:val="1"/>
      <w:numFmt w:val="bullet"/>
      <w:lvlText w:val="▪"/>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2C376987"/>
    <w:multiLevelType w:val="hybridMultilevel"/>
    <w:tmpl w:val="5F6E6A9A"/>
    <w:lvl w:ilvl="0" w:tplc="11229372">
      <w:start w:val="1"/>
      <w:numFmt w:val="bullet"/>
      <w:lvlText w:val="-"/>
      <w:lvlJc w:val="left"/>
      <w:pPr>
        <w:ind w:left="201"/>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1" w:tplc="103AC84A">
      <w:start w:val="1"/>
      <w:numFmt w:val="bullet"/>
      <w:lvlText w:val="o"/>
      <w:lvlJc w:val="left"/>
      <w:pPr>
        <w:ind w:left="108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2" w:tplc="3182AC04">
      <w:start w:val="1"/>
      <w:numFmt w:val="bullet"/>
      <w:lvlText w:val="▪"/>
      <w:lvlJc w:val="left"/>
      <w:pPr>
        <w:ind w:left="180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3" w:tplc="927646F8">
      <w:start w:val="1"/>
      <w:numFmt w:val="bullet"/>
      <w:lvlText w:val="•"/>
      <w:lvlJc w:val="left"/>
      <w:pPr>
        <w:ind w:left="252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4" w:tplc="114C12D2">
      <w:start w:val="1"/>
      <w:numFmt w:val="bullet"/>
      <w:lvlText w:val="o"/>
      <w:lvlJc w:val="left"/>
      <w:pPr>
        <w:ind w:left="324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5" w:tplc="5B10CC64">
      <w:start w:val="1"/>
      <w:numFmt w:val="bullet"/>
      <w:lvlText w:val="▪"/>
      <w:lvlJc w:val="left"/>
      <w:pPr>
        <w:ind w:left="396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6" w:tplc="D6040DE2">
      <w:start w:val="1"/>
      <w:numFmt w:val="bullet"/>
      <w:lvlText w:val="•"/>
      <w:lvlJc w:val="left"/>
      <w:pPr>
        <w:ind w:left="468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7" w:tplc="03149568">
      <w:start w:val="1"/>
      <w:numFmt w:val="bullet"/>
      <w:lvlText w:val="o"/>
      <w:lvlJc w:val="left"/>
      <w:pPr>
        <w:ind w:left="540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8" w:tplc="26E223A2">
      <w:start w:val="1"/>
      <w:numFmt w:val="bullet"/>
      <w:lvlText w:val="▪"/>
      <w:lvlJc w:val="left"/>
      <w:pPr>
        <w:ind w:left="612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abstractNum>
  <w:abstractNum w:abstractNumId="46" w15:restartNumberingAfterBreak="0">
    <w:nsid w:val="2CE33066"/>
    <w:multiLevelType w:val="multilevel"/>
    <w:tmpl w:val="E2C07F54"/>
    <w:lvl w:ilvl="0">
      <w:start w:val="2"/>
      <w:numFmt w:val="decimal"/>
      <w:lvlText w:val="%1"/>
      <w:lvlJc w:val="left"/>
      <w:pPr>
        <w:ind w:left="405" w:hanging="405"/>
      </w:pPr>
      <w:rPr>
        <w:rFonts w:hint="default"/>
      </w:rPr>
    </w:lvl>
    <w:lvl w:ilvl="1">
      <w:start w:val="2"/>
      <w:numFmt w:val="decimal"/>
      <w:lvlText w:val="%1.%2"/>
      <w:lvlJc w:val="left"/>
      <w:pPr>
        <w:ind w:left="1620" w:hanging="72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780" w:hanging="1080"/>
      </w:pPr>
      <w:rPr>
        <w:rFonts w:hint="default"/>
      </w:rPr>
    </w:lvl>
    <w:lvl w:ilvl="4">
      <w:start w:val="1"/>
      <w:numFmt w:val="decimal"/>
      <w:lvlText w:val="%1.%2.%3.%4.%5"/>
      <w:lvlJc w:val="left"/>
      <w:pPr>
        <w:ind w:left="5040" w:hanging="1440"/>
      </w:pPr>
      <w:rPr>
        <w:rFonts w:hint="default"/>
      </w:rPr>
    </w:lvl>
    <w:lvl w:ilvl="5">
      <w:start w:val="1"/>
      <w:numFmt w:val="decimal"/>
      <w:lvlText w:val="%1.%2.%3.%4.%5.%6"/>
      <w:lvlJc w:val="left"/>
      <w:pPr>
        <w:ind w:left="5940" w:hanging="1440"/>
      </w:pPr>
      <w:rPr>
        <w:rFonts w:hint="default"/>
      </w:rPr>
    </w:lvl>
    <w:lvl w:ilvl="6">
      <w:start w:val="1"/>
      <w:numFmt w:val="decimal"/>
      <w:lvlText w:val="%1.%2.%3.%4.%5.%6.%7"/>
      <w:lvlJc w:val="left"/>
      <w:pPr>
        <w:ind w:left="7200" w:hanging="1800"/>
      </w:pPr>
      <w:rPr>
        <w:rFonts w:hint="default"/>
      </w:rPr>
    </w:lvl>
    <w:lvl w:ilvl="7">
      <w:start w:val="1"/>
      <w:numFmt w:val="decimal"/>
      <w:lvlText w:val="%1.%2.%3.%4.%5.%6.%7.%8"/>
      <w:lvlJc w:val="left"/>
      <w:pPr>
        <w:ind w:left="8460" w:hanging="2160"/>
      </w:pPr>
      <w:rPr>
        <w:rFonts w:hint="default"/>
      </w:rPr>
    </w:lvl>
    <w:lvl w:ilvl="8">
      <w:start w:val="1"/>
      <w:numFmt w:val="decimal"/>
      <w:lvlText w:val="%1.%2.%3.%4.%5.%6.%7.%8.%9"/>
      <w:lvlJc w:val="left"/>
      <w:pPr>
        <w:ind w:left="9360" w:hanging="2160"/>
      </w:pPr>
      <w:rPr>
        <w:rFonts w:hint="default"/>
      </w:rPr>
    </w:lvl>
  </w:abstractNum>
  <w:abstractNum w:abstractNumId="47" w15:restartNumberingAfterBreak="0">
    <w:nsid w:val="2DA67E5D"/>
    <w:multiLevelType w:val="multilevel"/>
    <w:tmpl w:val="2872EE8C"/>
    <w:lvl w:ilvl="0">
      <w:start w:val="3"/>
      <w:numFmt w:val="decimal"/>
      <w:lvlText w:val="%1"/>
      <w:lvlJc w:val="left"/>
      <w:pPr>
        <w:ind w:left="3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start w:val="6"/>
      <w:numFmt w:val="decimal"/>
      <w:lvlRestart w:val="0"/>
      <w:lvlText w:val="%1.%2"/>
      <w:lvlJc w:val="left"/>
      <w:pPr>
        <w:ind w:left="461"/>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48" w15:restartNumberingAfterBreak="0">
    <w:nsid w:val="2E4E17AA"/>
    <w:multiLevelType w:val="hybridMultilevel"/>
    <w:tmpl w:val="394EB7BE"/>
    <w:lvl w:ilvl="0" w:tplc="677C758C">
      <w:start w:val="1"/>
      <w:numFmt w:val="bullet"/>
      <w:lvlText w:val="-"/>
      <w:lvlJc w:val="left"/>
      <w:pPr>
        <w:ind w:left="40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0F82589A">
      <w:start w:val="1"/>
      <w:numFmt w:val="bullet"/>
      <w:lvlText w:val="o"/>
      <w:lvlJc w:val="left"/>
      <w:pPr>
        <w:ind w:left="147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97E25C4E">
      <w:start w:val="1"/>
      <w:numFmt w:val="bullet"/>
      <w:lvlText w:val="▪"/>
      <w:lvlJc w:val="left"/>
      <w:pPr>
        <w:ind w:left="219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AA808520">
      <w:start w:val="1"/>
      <w:numFmt w:val="bullet"/>
      <w:lvlText w:val="•"/>
      <w:lvlJc w:val="left"/>
      <w:pPr>
        <w:ind w:left="291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B7C6C83A">
      <w:start w:val="1"/>
      <w:numFmt w:val="bullet"/>
      <w:lvlText w:val="o"/>
      <w:lvlJc w:val="left"/>
      <w:pPr>
        <w:ind w:left="363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E988C862">
      <w:start w:val="1"/>
      <w:numFmt w:val="bullet"/>
      <w:lvlText w:val="▪"/>
      <w:lvlJc w:val="left"/>
      <w:pPr>
        <w:ind w:left="435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F59AB8C6">
      <w:start w:val="1"/>
      <w:numFmt w:val="bullet"/>
      <w:lvlText w:val="•"/>
      <w:lvlJc w:val="left"/>
      <w:pPr>
        <w:ind w:left="507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374A6042">
      <w:start w:val="1"/>
      <w:numFmt w:val="bullet"/>
      <w:lvlText w:val="o"/>
      <w:lvlJc w:val="left"/>
      <w:pPr>
        <w:ind w:left="579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54E65A1C">
      <w:start w:val="1"/>
      <w:numFmt w:val="bullet"/>
      <w:lvlText w:val="▪"/>
      <w:lvlJc w:val="left"/>
      <w:pPr>
        <w:ind w:left="651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49" w15:restartNumberingAfterBreak="0">
    <w:nsid w:val="2EC9068B"/>
    <w:multiLevelType w:val="multilevel"/>
    <w:tmpl w:val="6AFCBF7E"/>
    <w:lvl w:ilvl="0">
      <w:start w:val="3"/>
      <w:numFmt w:val="decimal"/>
      <w:lvlText w:val="%1."/>
      <w:lvlJc w:val="left"/>
      <w:pPr>
        <w:ind w:left="309"/>
      </w:pPr>
      <w:rPr>
        <w:rFonts w:ascii="맑은 고딕" w:eastAsia="맑은 고딕" w:hAnsi="맑은 고딕" w:cs="맑은 고딕"/>
        <w:b/>
        <w:bCs/>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2641"/>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50" w15:restartNumberingAfterBreak="0">
    <w:nsid w:val="327F63F1"/>
    <w:multiLevelType w:val="hybridMultilevel"/>
    <w:tmpl w:val="B58E9E64"/>
    <w:lvl w:ilvl="0" w:tplc="F1502D28">
      <w:start w:val="1"/>
      <w:numFmt w:val="decimal"/>
      <w:lvlText w:val="(%1)"/>
      <w:lvlJc w:val="left"/>
      <w:pPr>
        <w:ind w:left="712"/>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AB56B1E0">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6C4AE372">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405EA7A2">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6FF45D38">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85BE3382">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48A2C1B4">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BADE6A1E">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85AEE4F0">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51" w15:restartNumberingAfterBreak="0">
    <w:nsid w:val="32CA1A94"/>
    <w:multiLevelType w:val="hybridMultilevel"/>
    <w:tmpl w:val="C3F07C2A"/>
    <w:lvl w:ilvl="0" w:tplc="E4D2CD0C">
      <w:start w:val="1"/>
      <w:numFmt w:val="decimal"/>
      <w:lvlText w:val="(%1)"/>
      <w:lvlJc w:val="left"/>
      <w:pPr>
        <w:ind w:left="58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CB4EEEC0">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E81AB6FC">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69D0B75C">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D878F612">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BDA0247C">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06647116">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EA4627D0">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AC8AB95C">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52" w15:restartNumberingAfterBreak="0">
    <w:nsid w:val="347647E7"/>
    <w:multiLevelType w:val="hybridMultilevel"/>
    <w:tmpl w:val="335E0830"/>
    <w:lvl w:ilvl="0" w:tplc="58485414">
      <w:start w:val="3"/>
      <w:numFmt w:val="decimalEnclosedCircle"/>
      <w:lvlText w:val="%1"/>
      <w:lvlJc w:val="left"/>
      <w:pPr>
        <w:ind w:left="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1" w:tplc="D8B4007A">
      <w:start w:val="1"/>
      <w:numFmt w:val="lowerLetter"/>
      <w:lvlText w:val="%2"/>
      <w:lvlJc w:val="left"/>
      <w:pPr>
        <w:ind w:left="118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2" w:tplc="AFD04480">
      <w:start w:val="1"/>
      <w:numFmt w:val="lowerRoman"/>
      <w:lvlText w:val="%3"/>
      <w:lvlJc w:val="left"/>
      <w:pPr>
        <w:ind w:left="190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3" w:tplc="44ACF24A">
      <w:start w:val="1"/>
      <w:numFmt w:val="decimal"/>
      <w:lvlText w:val="%4"/>
      <w:lvlJc w:val="left"/>
      <w:pPr>
        <w:ind w:left="262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4" w:tplc="872ADDF2">
      <w:start w:val="1"/>
      <w:numFmt w:val="lowerLetter"/>
      <w:lvlText w:val="%5"/>
      <w:lvlJc w:val="left"/>
      <w:pPr>
        <w:ind w:left="334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5" w:tplc="0720DA52">
      <w:start w:val="1"/>
      <w:numFmt w:val="lowerRoman"/>
      <w:lvlText w:val="%6"/>
      <w:lvlJc w:val="left"/>
      <w:pPr>
        <w:ind w:left="406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6" w:tplc="39586644">
      <w:start w:val="1"/>
      <w:numFmt w:val="decimal"/>
      <w:lvlText w:val="%7"/>
      <w:lvlJc w:val="left"/>
      <w:pPr>
        <w:ind w:left="478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7" w:tplc="D3EEE8D4">
      <w:start w:val="1"/>
      <w:numFmt w:val="lowerLetter"/>
      <w:lvlText w:val="%8"/>
      <w:lvlJc w:val="left"/>
      <w:pPr>
        <w:ind w:left="550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8" w:tplc="CF904EDE">
      <w:start w:val="1"/>
      <w:numFmt w:val="lowerRoman"/>
      <w:lvlText w:val="%9"/>
      <w:lvlJc w:val="left"/>
      <w:pPr>
        <w:ind w:left="622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abstractNum>
  <w:abstractNum w:abstractNumId="53" w15:restartNumberingAfterBreak="0">
    <w:nsid w:val="38210361"/>
    <w:multiLevelType w:val="hybridMultilevel"/>
    <w:tmpl w:val="AE86F794"/>
    <w:lvl w:ilvl="0" w:tplc="A246D442">
      <w:start w:val="1"/>
      <w:numFmt w:val="decimal"/>
      <w:lvlText w:val="%1."/>
      <w:lvlJc w:val="left"/>
      <w:pPr>
        <w:ind w:left="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1" w:tplc="76BA2812">
      <w:start w:val="1"/>
      <w:numFmt w:val="lowerLetter"/>
      <w:lvlText w:val="%2"/>
      <w:lvlJc w:val="left"/>
      <w:pPr>
        <w:ind w:left="118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2" w:tplc="A5960E9E">
      <w:start w:val="1"/>
      <w:numFmt w:val="lowerRoman"/>
      <w:lvlText w:val="%3"/>
      <w:lvlJc w:val="left"/>
      <w:pPr>
        <w:ind w:left="190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3" w:tplc="438822E4">
      <w:start w:val="1"/>
      <w:numFmt w:val="decimal"/>
      <w:lvlText w:val="%4"/>
      <w:lvlJc w:val="left"/>
      <w:pPr>
        <w:ind w:left="262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4" w:tplc="E36A0E74">
      <w:start w:val="1"/>
      <w:numFmt w:val="lowerLetter"/>
      <w:lvlText w:val="%5"/>
      <w:lvlJc w:val="left"/>
      <w:pPr>
        <w:ind w:left="334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5" w:tplc="FD007210">
      <w:start w:val="1"/>
      <w:numFmt w:val="lowerRoman"/>
      <w:lvlText w:val="%6"/>
      <w:lvlJc w:val="left"/>
      <w:pPr>
        <w:ind w:left="406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6" w:tplc="51B05E4C">
      <w:start w:val="1"/>
      <w:numFmt w:val="decimal"/>
      <w:lvlText w:val="%7"/>
      <w:lvlJc w:val="left"/>
      <w:pPr>
        <w:ind w:left="478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7" w:tplc="F0242EAE">
      <w:start w:val="1"/>
      <w:numFmt w:val="lowerLetter"/>
      <w:lvlText w:val="%8"/>
      <w:lvlJc w:val="left"/>
      <w:pPr>
        <w:ind w:left="550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8" w:tplc="59CC776C">
      <w:start w:val="1"/>
      <w:numFmt w:val="lowerRoman"/>
      <w:lvlText w:val="%9"/>
      <w:lvlJc w:val="left"/>
      <w:pPr>
        <w:ind w:left="622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abstractNum>
  <w:abstractNum w:abstractNumId="54" w15:restartNumberingAfterBreak="0">
    <w:nsid w:val="38CB7EC6"/>
    <w:multiLevelType w:val="hybridMultilevel"/>
    <w:tmpl w:val="7F8803CC"/>
    <w:lvl w:ilvl="0" w:tplc="E2FEBDA2">
      <w:start w:val="1"/>
      <w:numFmt w:val="bullet"/>
      <w:lvlText w:val="-"/>
      <w:lvlJc w:val="left"/>
      <w:pPr>
        <w:ind w:left="92"/>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734C9AC2">
      <w:start w:val="1"/>
      <w:numFmt w:val="bullet"/>
      <w:lvlText w:val="o"/>
      <w:lvlJc w:val="left"/>
      <w:pPr>
        <w:ind w:left="13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96E4400C">
      <w:start w:val="1"/>
      <w:numFmt w:val="bullet"/>
      <w:lvlText w:val="▪"/>
      <w:lvlJc w:val="left"/>
      <w:pPr>
        <w:ind w:left="21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9458A0D2">
      <w:start w:val="1"/>
      <w:numFmt w:val="bullet"/>
      <w:lvlText w:val="•"/>
      <w:lvlJc w:val="left"/>
      <w:pPr>
        <w:ind w:left="28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441C792A">
      <w:start w:val="1"/>
      <w:numFmt w:val="bullet"/>
      <w:lvlText w:val="o"/>
      <w:lvlJc w:val="left"/>
      <w:pPr>
        <w:ind w:left="35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AE080A7E">
      <w:start w:val="1"/>
      <w:numFmt w:val="bullet"/>
      <w:lvlText w:val="▪"/>
      <w:lvlJc w:val="left"/>
      <w:pPr>
        <w:ind w:left="4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06C4EAC6">
      <w:start w:val="1"/>
      <w:numFmt w:val="bullet"/>
      <w:lvlText w:val="•"/>
      <w:lvlJc w:val="left"/>
      <w:pPr>
        <w:ind w:left="4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557E424C">
      <w:start w:val="1"/>
      <w:numFmt w:val="bullet"/>
      <w:lvlText w:val="o"/>
      <w:lvlJc w:val="left"/>
      <w:pPr>
        <w:ind w:left="5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E6ACDE66">
      <w:start w:val="1"/>
      <w:numFmt w:val="bullet"/>
      <w:lvlText w:val="▪"/>
      <w:lvlJc w:val="left"/>
      <w:pPr>
        <w:ind w:left="6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55" w15:restartNumberingAfterBreak="0">
    <w:nsid w:val="392926CB"/>
    <w:multiLevelType w:val="hybridMultilevel"/>
    <w:tmpl w:val="E4EE12AC"/>
    <w:lvl w:ilvl="0" w:tplc="D8002658">
      <w:start w:val="1"/>
      <w:numFmt w:val="bullet"/>
      <w:lvlText w:val="-"/>
      <w:lvlJc w:val="left"/>
      <w:pPr>
        <w:ind w:left="201"/>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1" w:tplc="4BE87F10">
      <w:start w:val="1"/>
      <w:numFmt w:val="bullet"/>
      <w:lvlText w:val="o"/>
      <w:lvlJc w:val="left"/>
      <w:pPr>
        <w:ind w:left="108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2" w:tplc="E7D8FF48">
      <w:start w:val="1"/>
      <w:numFmt w:val="bullet"/>
      <w:lvlText w:val="▪"/>
      <w:lvlJc w:val="left"/>
      <w:pPr>
        <w:ind w:left="180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3" w:tplc="165C4E50">
      <w:start w:val="1"/>
      <w:numFmt w:val="bullet"/>
      <w:lvlText w:val="•"/>
      <w:lvlJc w:val="left"/>
      <w:pPr>
        <w:ind w:left="252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4" w:tplc="BF606584">
      <w:start w:val="1"/>
      <w:numFmt w:val="bullet"/>
      <w:lvlText w:val="o"/>
      <w:lvlJc w:val="left"/>
      <w:pPr>
        <w:ind w:left="324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5" w:tplc="E362B9E6">
      <w:start w:val="1"/>
      <w:numFmt w:val="bullet"/>
      <w:lvlText w:val="▪"/>
      <w:lvlJc w:val="left"/>
      <w:pPr>
        <w:ind w:left="396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6" w:tplc="63205E60">
      <w:start w:val="1"/>
      <w:numFmt w:val="bullet"/>
      <w:lvlText w:val="•"/>
      <w:lvlJc w:val="left"/>
      <w:pPr>
        <w:ind w:left="468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7" w:tplc="E9DEAD82">
      <w:start w:val="1"/>
      <w:numFmt w:val="bullet"/>
      <w:lvlText w:val="o"/>
      <w:lvlJc w:val="left"/>
      <w:pPr>
        <w:ind w:left="540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8" w:tplc="D3F052A2">
      <w:start w:val="1"/>
      <w:numFmt w:val="bullet"/>
      <w:lvlText w:val="▪"/>
      <w:lvlJc w:val="left"/>
      <w:pPr>
        <w:ind w:left="612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abstractNum>
  <w:abstractNum w:abstractNumId="56" w15:restartNumberingAfterBreak="0">
    <w:nsid w:val="39FA78B0"/>
    <w:multiLevelType w:val="hybridMultilevel"/>
    <w:tmpl w:val="A1B29FEE"/>
    <w:lvl w:ilvl="0" w:tplc="F4B68E84">
      <w:start w:val="1"/>
      <w:numFmt w:val="bullet"/>
      <w:lvlText w:val="-"/>
      <w:lvlJc w:val="left"/>
      <w:pPr>
        <w:ind w:left="252"/>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E7ECD51A">
      <w:start w:val="1"/>
      <w:numFmt w:val="bullet"/>
      <w:lvlText w:val="o"/>
      <w:lvlJc w:val="left"/>
      <w:pPr>
        <w:ind w:left="10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F83E0CE4">
      <w:start w:val="1"/>
      <w:numFmt w:val="bullet"/>
      <w:lvlText w:val="▪"/>
      <w:lvlJc w:val="left"/>
      <w:pPr>
        <w:ind w:left="18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D4FA1F04">
      <w:start w:val="1"/>
      <w:numFmt w:val="bullet"/>
      <w:lvlText w:val="•"/>
      <w:lvlJc w:val="left"/>
      <w:pPr>
        <w:ind w:left="25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6100D2C6">
      <w:start w:val="1"/>
      <w:numFmt w:val="bullet"/>
      <w:lvlText w:val="o"/>
      <w:lvlJc w:val="left"/>
      <w:pPr>
        <w:ind w:left="32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781A1284">
      <w:start w:val="1"/>
      <w:numFmt w:val="bullet"/>
      <w:lvlText w:val="▪"/>
      <w:lvlJc w:val="left"/>
      <w:pPr>
        <w:ind w:left="39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AB58E492">
      <w:start w:val="1"/>
      <w:numFmt w:val="bullet"/>
      <w:lvlText w:val="•"/>
      <w:lvlJc w:val="left"/>
      <w:pPr>
        <w:ind w:left="46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2FB23930">
      <w:start w:val="1"/>
      <w:numFmt w:val="bullet"/>
      <w:lvlText w:val="o"/>
      <w:lvlJc w:val="left"/>
      <w:pPr>
        <w:ind w:left="54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684C8D5C">
      <w:start w:val="1"/>
      <w:numFmt w:val="bullet"/>
      <w:lvlText w:val="▪"/>
      <w:lvlJc w:val="left"/>
      <w:pPr>
        <w:ind w:left="61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57" w15:restartNumberingAfterBreak="0">
    <w:nsid w:val="3C7D5A95"/>
    <w:multiLevelType w:val="hybridMultilevel"/>
    <w:tmpl w:val="792E5CE6"/>
    <w:lvl w:ilvl="0" w:tplc="754C602E">
      <w:start w:val="1"/>
      <w:numFmt w:val="decimal"/>
      <w:lvlText w:val="(%1)"/>
      <w:lvlJc w:val="left"/>
      <w:pPr>
        <w:ind w:left="405"/>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212C00C0">
      <w:start w:val="1"/>
      <w:numFmt w:val="lowerLetter"/>
      <w:lvlText w:val="%2"/>
      <w:lvlJc w:val="left"/>
      <w:pPr>
        <w:ind w:left="10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40682F14">
      <w:start w:val="1"/>
      <w:numFmt w:val="lowerRoman"/>
      <w:lvlText w:val="%3"/>
      <w:lvlJc w:val="left"/>
      <w:pPr>
        <w:ind w:left="18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9BC43F22">
      <w:start w:val="1"/>
      <w:numFmt w:val="decimal"/>
      <w:lvlText w:val="%4"/>
      <w:lvlJc w:val="left"/>
      <w:pPr>
        <w:ind w:left="25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8D184B50">
      <w:start w:val="1"/>
      <w:numFmt w:val="lowerLetter"/>
      <w:lvlText w:val="%5"/>
      <w:lvlJc w:val="left"/>
      <w:pPr>
        <w:ind w:left="32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9BEE9344">
      <w:start w:val="1"/>
      <w:numFmt w:val="lowerRoman"/>
      <w:lvlText w:val="%6"/>
      <w:lvlJc w:val="left"/>
      <w:pPr>
        <w:ind w:left="39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336040A2">
      <w:start w:val="1"/>
      <w:numFmt w:val="decimal"/>
      <w:lvlText w:val="%7"/>
      <w:lvlJc w:val="left"/>
      <w:pPr>
        <w:ind w:left="46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106E87C8">
      <w:start w:val="1"/>
      <w:numFmt w:val="lowerLetter"/>
      <w:lvlText w:val="%8"/>
      <w:lvlJc w:val="left"/>
      <w:pPr>
        <w:ind w:left="54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7AE67056">
      <w:start w:val="1"/>
      <w:numFmt w:val="lowerRoman"/>
      <w:lvlText w:val="%9"/>
      <w:lvlJc w:val="left"/>
      <w:pPr>
        <w:ind w:left="61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58" w15:restartNumberingAfterBreak="0">
    <w:nsid w:val="3D814522"/>
    <w:multiLevelType w:val="hybridMultilevel"/>
    <w:tmpl w:val="CBDEA054"/>
    <w:lvl w:ilvl="0" w:tplc="5EA68784">
      <w:start w:val="1"/>
      <w:numFmt w:val="decimal"/>
      <w:lvlText w:val="(%1)"/>
      <w:lvlJc w:val="left"/>
      <w:pPr>
        <w:ind w:left="68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62DABE54">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2A0EAC80">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2FEA6D36">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33B6557A">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A89268FC">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14B24472">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4B763EAE">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07D00C6A">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59" w15:restartNumberingAfterBreak="0">
    <w:nsid w:val="3EB8592C"/>
    <w:multiLevelType w:val="hybridMultilevel"/>
    <w:tmpl w:val="71CAAE2C"/>
    <w:lvl w:ilvl="0" w:tplc="486836F8">
      <w:start w:val="1"/>
      <w:numFmt w:val="decimal"/>
      <w:lvlText w:val="(%1)"/>
      <w:lvlJc w:val="left"/>
      <w:pPr>
        <w:ind w:left="1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4336D988">
      <w:start w:val="1"/>
      <w:numFmt w:val="lowerLetter"/>
      <w:lvlText w:val="%2"/>
      <w:lvlJc w:val="left"/>
      <w:pPr>
        <w:ind w:left="10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D49E377A">
      <w:start w:val="1"/>
      <w:numFmt w:val="lowerRoman"/>
      <w:lvlText w:val="%3"/>
      <w:lvlJc w:val="left"/>
      <w:pPr>
        <w:ind w:left="18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9268256A">
      <w:start w:val="1"/>
      <w:numFmt w:val="decimal"/>
      <w:lvlText w:val="%4"/>
      <w:lvlJc w:val="left"/>
      <w:pPr>
        <w:ind w:left="25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C082E40C">
      <w:start w:val="1"/>
      <w:numFmt w:val="lowerLetter"/>
      <w:lvlText w:val="%5"/>
      <w:lvlJc w:val="left"/>
      <w:pPr>
        <w:ind w:left="32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63784958">
      <w:start w:val="1"/>
      <w:numFmt w:val="lowerRoman"/>
      <w:lvlText w:val="%6"/>
      <w:lvlJc w:val="left"/>
      <w:pPr>
        <w:ind w:left="39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128AAAE0">
      <w:start w:val="1"/>
      <w:numFmt w:val="decimal"/>
      <w:lvlText w:val="%7"/>
      <w:lvlJc w:val="left"/>
      <w:pPr>
        <w:ind w:left="46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E156333A">
      <w:start w:val="1"/>
      <w:numFmt w:val="lowerLetter"/>
      <w:lvlText w:val="%8"/>
      <w:lvlJc w:val="left"/>
      <w:pPr>
        <w:ind w:left="54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8968E87E">
      <w:start w:val="1"/>
      <w:numFmt w:val="lowerRoman"/>
      <w:lvlText w:val="%9"/>
      <w:lvlJc w:val="left"/>
      <w:pPr>
        <w:ind w:left="61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60" w15:restartNumberingAfterBreak="0">
    <w:nsid w:val="3F0D1FC3"/>
    <w:multiLevelType w:val="hybridMultilevel"/>
    <w:tmpl w:val="8CD66EC8"/>
    <w:lvl w:ilvl="0" w:tplc="67464E0C">
      <w:start w:val="1"/>
      <w:numFmt w:val="decimalEnclosedCircle"/>
      <w:lvlText w:val="%1"/>
      <w:lvlJc w:val="left"/>
      <w:pPr>
        <w:ind w:left="537"/>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BBCAAD98">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438A69BC">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AFD87A54">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89E47134">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666EF292">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8DE27E12">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01B830F0">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B0F4FF3C">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61" w15:restartNumberingAfterBreak="0">
    <w:nsid w:val="3F6D6789"/>
    <w:multiLevelType w:val="multilevel"/>
    <w:tmpl w:val="882C964C"/>
    <w:lvl w:ilvl="0">
      <w:start w:val="3"/>
      <w:numFmt w:val="decimal"/>
      <w:lvlText w:val="%1"/>
      <w:lvlJc w:val="left"/>
      <w:pPr>
        <w:ind w:left="3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start w:val="8"/>
      <w:numFmt w:val="decimal"/>
      <w:lvlRestart w:val="0"/>
      <w:lvlText w:val="%1.%2"/>
      <w:lvlJc w:val="left"/>
      <w:pPr>
        <w:ind w:left="461"/>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62" w15:restartNumberingAfterBreak="0">
    <w:nsid w:val="40007BDA"/>
    <w:multiLevelType w:val="hybridMultilevel"/>
    <w:tmpl w:val="672EBF5C"/>
    <w:lvl w:ilvl="0" w:tplc="E3A615B2">
      <w:start w:val="1"/>
      <w:numFmt w:val="decimal"/>
      <w:lvlText w:val="(%1)"/>
      <w:lvlJc w:val="left"/>
      <w:pPr>
        <w:ind w:left="537"/>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B7442BF0">
      <w:start w:val="1"/>
      <w:numFmt w:val="lowerLetter"/>
      <w:lvlText w:val="%2"/>
      <w:lvlJc w:val="left"/>
      <w:pPr>
        <w:ind w:left="10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DA6846D0">
      <w:start w:val="1"/>
      <w:numFmt w:val="lowerRoman"/>
      <w:lvlText w:val="%3"/>
      <w:lvlJc w:val="left"/>
      <w:pPr>
        <w:ind w:left="18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10C6CD68">
      <w:start w:val="1"/>
      <w:numFmt w:val="decimal"/>
      <w:lvlText w:val="%4"/>
      <w:lvlJc w:val="left"/>
      <w:pPr>
        <w:ind w:left="25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959620FA">
      <w:start w:val="1"/>
      <w:numFmt w:val="lowerLetter"/>
      <w:lvlText w:val="%5"/>
      <w:lvlJc w:val="left"/>
      <w:pPr>
        <w:ind w:left="32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76C4A9A0">
      <w:start w:val="1"/>
      <w:numFmt w:val="lowerRoman"/>
      <w:lvlText w:val="%6"/>
      <w:lvlJc w:val="left"/>
      <w:pPr>
        <w:ind w:left="39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DEDC5932">
      <w:start w:val="1"/>
      <w:numFmt w:val="decimal"/>
      <w:lvlText w:val="%7"/>
      <w:lvlJc w:val="left"/>
      <w:pPr>
        <w:ind w:left="46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4B546690">
      <w:start w:val="1"/>
      <w:numFmt w:val="lowerLetter"/>
      <w:lvlText w:val="%8"/>
      <w:lvlJc w:val="left"/>
      <w:pPr>
        <w:ind w:left="54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290296E0">
      <w:start w:val="1"/>
      <w:numFmt w:val="lowerRoman"/>
      <w:lvlText w:val="%9"/>
      <w:lvlJc w:val="left"/>
      <w:pPr>
        <w:ind w:left="61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63" w15:restartNumberingAfterBreak="0">
    <w:nsid w:val="40C62B67"/>
    <w:multiLevelType w:val="hybridMultilevel"/>
    <w:tmpl w:val="8F0C4856"/>
    <w:lvl w:ilvl="0" w:tplc="6CBAA094">
      <w:start w:val="1"/>
      <w:numFmt w:val="bullet"/>
      <w:lvlText w:val="-"/>
      <w:lvlJc w:val="left"/>
      <w:pPr>
        <w:ind w:left="436"/>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BE3A4CDC">
      <w:start w:val="1"/>
      <w:numFmt w:val="bullet"/>
      <w:lvlText w:val="o"/>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E8BAB84E">
      <w:start w:val="1"/>
      <w:numFmt w:val="bullet"/>
      <w:lvlText w:val="▪"/>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2132072C">
      <w:start w:val="1"/>
      <w:numFmt w:val="bullet"/>
      <w:lvlText w:val="•"/>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9C18D5CC">
      <w:start w:val="1"/>
      <w:numFmt w:val="bullet"/>
      <w:lvlText w:val="o"/>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726E4C08">
      <w:start w:val="1"/>
      <w:numFmt w:val="bullet"/>
      <w:lvlText w:val="▪"/>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2BD27D9A">
      <w:start w:val="1"/>
      <w:numFmt w:val="bullet"/>
      <w:lvlText w:val="•"/>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F8BE217C">
      <w:start w:val="1"/>
      <w:numFmt w:val="bullet"/>
      <w:lvlText w:val="o"/>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096E0CC2">
      <w:start w:val="1"/>
      <w:numFmt w:val="bullet"/>
      <w:lvlText w:val="▪"/>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64" w15:restartNumberingAfterBreak="0">
    <w:nsid w:val="429472EF"/>
    <w:multiLevelType w:val="hybridMultilevel"/>
    <w:tmpl w:val="3264716E"/>
    <w:lvl w:ilvl="0" w:tplc="E28EFE66">
      <w:start w:val="1"/>
      <w:numFmt w:val="bullet"/>
      <w:lvlText w:val="-"/>
      <w:lvlJc w:val="left"/>
      <w:pPr>
        <w:ind w:left="436"/>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49EA030E">
      <w:start w:val="1"/>
      <w:numFmt w:val="bullet"/>
      <w:lvlText w:val="o"/>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A2B0C2A4">
      <w:start w:val="1"/>
      <w:numFmt w:val="bullet"/>
      <w:lvlText w:val="▪"/>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9212618C">
      <w:start w:val="1"/>
      <w:numFmt w:val="bullet"/>
      <w:lvlText w:val="•"/>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92DA45B2">
      <w:start w:val="1"/>
      <w:numFmt w:val="bullet"/>
      <w:lvlText w:val="o"/>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4E3EF9F6">
      <w:start w:val="1"/>
      <w:numFmt w:val="bullet"/>
      <w:lvlText w:val="▪"/>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009EFEFA">
      <w:start w:val="1"/>
      <w:numFmt w:val="bullet"/>
      <w:lvlText w:val="•"/>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4C248636">
      <w:start w:val="1"/>
      <w:numFmt w:val="bullet"/>
      <w:lvlText w:val="o"/>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67186262">
      <w:start w:val="1"/>
      <w:numFmt w:val="bullet"/>
      <w:lvlText w:val="▪"/>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65" w15:restartNumberingAfterBreak="0">
    <w:nsid w:val="42A03314"/>
    <w:multiLevelType w:val="hybridMultilevel"/>
    <w:tmpl w:val="ABA6B240"/>
    <w:lvl w:ilvl="0" w:tplc="F21EFABE">
      <w:start w:val="1"/>
      <w:numFmt w:val="decimalEnclosedCircle"/>
      <w:lvlText w:val="%1"/>
      <w:lvlJc w:val="left"/>
      <w:pPr>
        <w:ind w:left="537"/>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FE70D8EE">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BD7E3570">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81923034">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97D0B29C">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A96629CE">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51860F90">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80E4458A">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46047190">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66" w15:restartNumberingAfterBreak="0">
    <w:nsid w:val="42D64BC6"/>
    <w:multiLevelType w:val="hybridMultilevel"/>
    <w:tmpl w:val="7F4624DE"/>
    <w:lvl w:ilvl="0" w:tplc="CAF24B88">
      <w:start w:val="1"/>
      <w:numFmt w:val="decimal"/>
      <w:lvlText w:val="(%1)"/>
      <w:lvlJc w:val="left"/>
      <w:pPr>
        <w:ind w:left="537"/>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0B1686B0">
      <w:start w:val="1"/>
      <w:numFmt w:val="lowerLetter"/>
      <w:lvlText w:val="%2"/>
      <w:lvlJc w:val="left"/>
      <w:pPr>
        <w:ind w:left="1152"/>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76F050BA">
      <w:start w:val="1"/>
      <w:numFmt w:val="lowerRoman"/>
      <w:lvlText w:val="%3"/>
      <w:lvlJc w:val="left"/>
      <w:pPr>
        <w:ind w:left="1872"/>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7778C31A">
      <w:start w:val="1"/>
      <w:numFmt w:val="decimal"/>
      <w:lvlText w:val="%4"/>
      <w:lvlJc w:val="left"/>
      <w:pPr>
        <w:ind w:left="2592"/>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48B49DCC">
      <w:start w:val="1"/>
      <w:numFmt w:val="lowerLetter"/>
      <w:lvlText w:val="%5"/>
      <w:lvlJc w:val="left"/>
      <w:pPr>
        <w:ind w:left="3312"/>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27E4D35A">
      <w:start w:val="1"/>
      <w:numFmt w:val="lowerRoman"/>
      <w:lvlText w:val="%6"/>
      <w:lvlJc w:val="left"/>
      <w:pPr>
        <w:ind w:left="4032"/>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B6DC8344">
      <w:start w:val="1"/>
      <w:numFmt w:val="decimal"/>
      <w:lvlText w:val="%7"/>
      <w:lvlJc w:val="left"/>
      <w:pPr>
        <w:ind w:left="4752"/>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59022840">
      <w:start w:val="1"/>
      <w:numFmt w:val="lowerLetter"/>
      <w:lvlText w:val="%8"/>
      <w:lvlJc w:val="left"/>
      <w:pPr>
        <w:ind w:left="5472"/>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6194D5F2">
      <w:start w:val="1"/>
      <w:numFmt w:val="lowerRoman"/>
      <w:lvlText w:val="%9"/>
      <w:lvlJc w:val="left"/>
      <w:pPr>
        <w:ind w:left="6192"/>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67" w15:restartNumberingAfterBreak="0">
    <w:nsid w:val="43A731B0"/>
    <w:multiLevelType w:val="hybridMultilevel"/>
    <w:tmpl w:val="C46E50DC"/>
    <w:lvl w:ilvl="0" w:tplc="815C4566">
      <w:start w:val="1"/>
      <w:numFmt w:val="decimal"/>
      <w:lvlText w:val="(%1)"/>
      <w:lvlJc w:val="left"/>
      <w:pPr>
        <w:ind w:left="41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C2049E54">
      <w:start w:val="1"/>
      <w:numFmt w:val="lowerLetter"/>
      <w:lvlText w:val="%2"/>
      <w:lvlJc w:val="left"/>
      <w:pPr>
        <w:ind w:left="10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77F0D3EE">
      <w:start w:val="1"/>
      <w:numFmt w:val="lowerRoman"/>
      <w:lvlText w:val="%3"/>
      <w:lvlJc w:val="left"/>
      <w:pPr>
        <w:ind w:left="18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08D2D508">
      <w:start w:val="1"/>
      <w:numFmt w:val="decimal"/>
      <w:lvlText w:val="%4"/>
      <w:lvlJc w:val="left"/>
      <w:pPr>
        <w:ind w:left="25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459CC884">
      <w:start w:val="1"/>
      <w:numFmt w:val="lowerLetter"/>
      <w:lvlText w:val="%5"/>
      <w:lvlJc w:val="left"/>
      <w:pPr>
        <w:ind w:left="32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24F89982">
      <w:start w:val="1"/>
      <w:numFmt w:val="lowerRoman"/>
      <w:lvlText w:val="%6"/>
      <w:lvlJc w:val="left"/>
      <w:pPr>
        <w:ind w:left="39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B7D4B5DC">
      <w:start w:val="1"/>
      <w:numFmt w:val="decimal"/>
      <w:lvlText w:val="%7"/>
      <w:lvlJc w:val="left"/>
      <w:pPr>
        <w:ind w:left="46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48B25D38">
      <w:start w:val="1"/>
      <w:numFmt w:val="lowerLetter"/>
      <w:lvlText w:val="%8"/>
      <w:lvlJc w:val="left"/>
      <w:pPr>
        <w:ind w:left="54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9F921232">
      <w:start w:val="1"/>
      <w:numFmt w:val="lowerRoman"/>
      <w:lvlText w:val="%9"/>
      <w:lvlJc w:val="left"/>
      <w:pPr>
        <w:ind w:left="61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68" w15:restartNumberingAfterBreak="0">
    <w:nsid w:val="43F12B36"/>
    <w:multiLevelType w:val="hybridMultilevel"/>
    <w:tmpl w:val="F45C0992"/>
    <w:lvl w:ilvl="0" w:tplc="AA5E8374">
      <w:start w:val="1"/>
      <w:numFmt w:val="decimalEnclosedCircle"/>
      <w:lvlText w:val="%1"/>
      <w:lvlJc w:val="left"/>
      <w:pPr>
        <w:ind w:left="537"/>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827C76F4">
      <w:start w:val="1"/>
      <w:numFmt w:val="lowerLetter"/>
      <w:lvlText w:val="%2"/>
      <w:lvlJc w:val="left"/>
      <w:pPr>
        <w:ind w:left="13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E3D87E38">
      <w:start w:val="1"/>
      <w:numFmt w:val="lowerRoman"/>
      <w:lvlText w:val="%3"/>
      <w:lvlJc w:val="left"/>
      <w:pPr>
        <w:ind w:left="20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BA2A7266">
      <w:start w:val="1"/>
      <w:numFmt w:val="decimal"/>
      <w:lvlText w:val="%4"/>
      <w:lvlJc w:val="left"/>
      <w:pPr>
        <w:ind w:left="28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1A9C4D3A">
      <w:start w:val="1"/>
      <w:numFmt w:val="lowerLetter"/>
      <w:lvlText w:val="%5"/>
      <w:lvlJc w:val="left"/>
      <w:pPr>
        <w:ind w:left="35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1B701940">
      <w:start w:val="1"/>
      <w:numFmt w:val="lowerRoman"/>
      <w:lvlText w:val="%6"/>
      <w:lvlJc w:val="left"/>
      <w:pPr>
        <w:ind w:left="42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09D82344">
      <w:start w:val="1"/>
      <w:numFmt w:val="decimal"/>
      <w:lvlText w:val="%7"/>
      <w:lvlJc w:val="left"/>
      <w:pPr>
        <w:ind w:left="49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5B125B0C">
      <w:start w:val="1"/>
      <w:numFmt w:val="lowerLetter"/>
      <w:lvlText w:val="%8"/>
      <w:lvlJc w:val="left"/>
      <w:pPr>
        <w:ind w:left="56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4120F332">
      <w:start w:val="1"/>
      <w:numFmt w:val="lowerRoman"/>
      <w:lvlText w:val="%9"/>
      <w:lvlJc w:val="left"/>
      <w:pPr>
        <w:ind w:left="64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69" w15:restartNumberingAfterBreak="0">
    <w:nsid w:val="44803271"/>
    <w:multiLevelType w:val="hybridMultilevel"/>
    <w:tmpl w:val="B4861214"/>
    <w:lvl w:ilvl="0" w:tplc="EFC27B60">
      <w:start w:val="2"/>
      <w:numFmt w:val="decimal"/>
      <w:lvlText w:val="(%1)"/>
      <w:lvlJc w:val="left"/>
      <w:pPr>
        <w:ind w:left="537"/>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8C784A7E">
      <w:start w:val="1"/>
      <w:numFmt w:val="lowerLetter"/>
      <w:lvlText w:val="%2"/>
      <w:lvlJc w:val="left"/>
      <w:pPr>
        <w:ind w:left="10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1BF4D13E">
      <w:start w:val="1"/>
      <w:numFmt w:val="lowerRoman"/>
      <w:lvlText w:val="%3"/>
      <w:lvlJc w:val="left"/>
      <w:pPr>
        <w:ind w:left="18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CC300470">
      <w:start w:val="1"/>
      <w:numFmt w:val="decimal"/>
      <w:lvlText w:val="%4"/>
      <w:lvlJc w:val="left"/>
      <w:pPr>
        <w:ind w:left="25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AD8A1ACA">
      <w:start w:val="1"/>
      <w:numFmt w:val="lowerLetter"/>
      <w:lvlText w:val="%5"/>
      <w:lvlJc w:val="left"/>
      <w:pPr>
        <w:ind w:left="32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0278039C">
      <w:start w:val="1"/>
      <w:numFmt w:val="lowerRoman"/>
      <w:lvlText w:val="%6"/>
      <w:lvlJc w:val="left"/>
      <w:pPr>
        <w:ind w:left="39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E1AAB3BA">
      <w:start w:val="1"/>
      <w:numFmt w:val="decimal"/>
      <w:lvlText w:val="%7"/>
      <w:lvlJc w:val="left"/>
      <w:pPr>
        <w:ind w:left="46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865AD064">
      <w:start w:val="1"/>
      <w:numFmt w:val="lowerLetter"/>
      <w:lvlText w:val="%8"/>
      <w:lvlJc w:val="left"/>
      <w:pPr>
        <w:ind w:left="54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3A66B186">
      <w:start w:val="1"/>
      <w:numFmt w:val="lowerRoman"/>
      <w:lvlText w:val="%9"/>
      <w:lvlJc w:val="left"/>
      <w:pPr>
        <w:ind w:left="61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70" w15:restartNumberingAfterBreak="0">
    <w:nsid w:val="4645163E"/>
    <w:multiLevelType w:val="hybridMultilevel"/>
    <w:tmpl w:val="FBE42278"/>
    <w:lvl w:ilvl="0" w:tplc="E1C2904A">
      <w:start w:val="1"/>
      <w:numFmt w:val="decimal"/>
      <w:lvlText w:val="(%1)"/>
      <w:lvlJc w:val="left"/>
      <w:pPr>
        <w:ind w:left="721"/>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0A8A97A6">
      <w:start w:val="1"/>
      <w:numFmt w:val="lowerLetter"/>
      <w:lvlText w:val="%2"/>
      <w:lvlJc w:val="left"/>
      <w:pPr>
        <w:ind w:left="1254"/>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6B483F5A">
      <w:start w:val="1"/>
      <w:numFmt w:val="lowerRoman"/>
      <w:lvlText w:val="%3"/>
      <w:lvlJc w:val="left"/>
      <w:pPr>
        <w:ind w:left="1974"/>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C984560E">
      <w:start w:val="1"/>
      <w:numFmt w:val="decimal"/>
      <w:lvlText w:val="%4"/>
      <w:lvlJc w:val="left"/>
      <w:pPr>
        <w:ind w:left="2694"/>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E5EAFFB4">
      <w:start w:val="1"/>
      <w:numFmt w:val="lowerLetter"/>
      <w:lvlText w:val="%5"/>
      <w:lvlJc w:val="left"/>
      <w:pPr>
        <w:ind w:left="3414"/>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53A8E6C2">
      <w:start w:val="1"/>
      <w:numFmt w:val="lowerRoman"/>
      <w:lvlText w:val="%6"/>
      <w:lvlJc w:val="left"/>
      <w:pPr>
        <w:ind w:left="4134"/>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55120C24">
      <w:start w:val="1"/>
      <w:numFmt w:val="decimal"/>
      <w:lvlText w:val="%7"/>
      <w:lvlJc w:val="left"/>
      <w:pPr>
        <w:ind w:left="4854"/>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2938BDF8">
      <w:start w:val="1"/>
      <w:numFmt w:val="lowerLetter"/>
      <w:lvlText w:val="%8"/>
      <w:lvlJc w:val="left"/>
      <w:pPr>
        <w:ind w:left="5574"/>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48F8C49E">
      <w:start w:val="1"/>
      <w:numFmt w:val="lowerRoman"/>
      <w:lvlText w:val="%9"/>
      <w:lvlJc w:val="left"/>
      <w:pPr>
        <w:ind w:left="6294"/>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71" w15:restartNumberingAfterBreak="0">
    <w:nsid w:val="46C11937"/>
    <w:multiLevelType w:val="hybridMultilevel"/>
    <w:tmpl w:val="219CB742"/>
    <w:lvl w:ilvl="0" w:tplc="CEF06088">
      <w:start w:val="1"/>
      <w:numFmt w:val="bullet"/>
      <w:lvlText w:val="-"/>
      <w:lvlJc w:val="left"/>
      <w:pPr>
        <w:ind w:left="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1" w:tplc="DAC44D9E">
      <w:start w:val="1"/>
      <w:numFmt w:val="bullet"/>
      <w:lvlText w:val="o"/>
      <w:lvlJc w:val="left"/>
      <w:pPr>
        <w:ind w:left="1181"/>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2" w:tplc="2EA83250">
      <w:start w:val="1"/>
      <w:numFmt w:val="bullet"/>
      <w:lvlText w:val="▪"/>
      <w:lvlJc w:val="left"/>
      <w:pPr>
        <w:ind w:left="1901"/>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3" w:tplc="81F618E8">
      <w:start w:val="1"/>
      <w:numFmt w:val="bullet"/>
      <w:lvlText w:val="•"/>
      <w:lvlJc w:val="left"/>
      <w:pPr>
        <w:ind w:left="2621"/>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4" w:tplc="00448BF0">
      <w:start w:val="1"/>
      <w:numFmt w:val="bullet"/>
      <w:lvlText w:val="o"/>
      <w:lvlJc w:val="left"/>
      <w:pPr>
        <w:ind w:left="3341"/>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5" w:tplc="EBF83DBE">
      <w:start w:val="1"/>
      <w:numFmt w:val="bullet"/>
      <w:lvlText w:val="▪"/>
      <w:lvlJc w:val="left"/>
      <w:pPr>
        <w:ind w:left="4061"/>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6" w:tplc="FD488122">
      <w:start w:val="1"/>
      <w:numFmt w:val="bullet"/>
      <w:lvlText w:val="•"/>
      <w:lvlJc w:val="left"/>
      <w:pPr>
        <w:ind w:left="4781"/>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7" w:tplc="93FA89EA">
      <w:start w:val="1"/>
      <w:numFmt w:val="bullet"/>
      <w:lvlText w:val="o"/>
      <w:lvlJc w:val="left"/>
      <w:pPr>
        <w:ind w:left="5501"/>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8" w:tplc="74FE9DDC">
      <w:start w:val="1"/>
      <w:numFmt w:val="bullet"/>
      <w:lvlText w:val="▪"/>
      <w:lvlJc w:val="left"/>
      <w:pPr>
        <w:ind w:left="6221"/>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abstractNum>
  <w:abstractNum w:abstractNumId="72" w15:restartNumberingAfterBreak="0">
    <w:nsid w:val="47C0434B"/>
    <w:multiLevelType w:val="hybridMultilevel"/>
    <w:tmpl w:val="D1DC7B9C"/>
    <w:lvl w:ilvl="0" w:tplc="7432355A">
      <w:start w:val="1"/>
      <w:numFmt w:val="bullet"/>
      <w:lvlText w:val="-"/>
      <w:lvlJc w:val="left"/>
      <w:pPr>
        <w:ind w:left="446"/>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39329E62">
      <w:start w:val="1"/>
      <w:numFmt w:val="bullet"/>
      <w:lvlText w:val="o"/>
      <w:lvlJc w:val="left"/>
      <w:pPr>
        <w:ind w:left="132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B738510E">
      <w:start w:val="1"/>
      <w:numFmt w:val="bullet"/>
      <w:lvlText w:val="▪"/>
      <w:lvlJc w:val="left"/>
      <w:pPr>
        <w:ind w:left="204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FF421422">
      <w:start w:val="1"/>
      <w:numFmt w:val="bullet"/>
      <w:lvlText w:val="•"/>
      <w:lvlJc w:val="left"/>
      <w:pPr>
        <w:ind w:left="276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B7A24F1E">
      <w:start w:val="1"/>
      <w:numFmt w:val="bullet"/>
      <w:lvlText w:val="o"/>
      <w:lvlJc w:val="left"/>
      <w:pPr>
        <w:ind w:left="348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991EA64C">
      <w:start w:val="1"/>
      <w:numFmt w:val="bullet"/>
      <w:lvlText w:val="▪"/>
      <w:lvlJc w:val="left"/>
      <w:pPr>
        <w:ind w:left="420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30E63EDA">
      <w:start w:val="1"/>
      <w:numFmt w:val="bullet"/>
      <w:lvlText w:val="•"/>
      <w:lvlJc w:val="left"/>
      <w:pPr>
        <w:ind w:left="492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C692459E">
      <w:start w:val="1"/>
      <w:numFmt w:val="bullet"/>
      <w:lvlText w:val="o"/>
      <w:lvlJc w:val="left"/>
      <w:pPr>
        <w:ind w:left="564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39827D0A">
      <w:start w:val="1"/>
      <w:numFmt w:val="bullet"/>
      <w:lvlText w:val="▪"/>
      <w:lvlJc w:val="left"/>
      <w:pPr>
        <w:ind w:left="636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73" w15:restartNumberingAfterBreak="0">
    <w:nsid w:val="48B476BE"/>
    <w:multiLevelType w:val="hybridMultilevel"/>
    <w:tmpl w:val="5E962D2A"/>
    <w:lvl w:ilvl="0" w:tplc="ECE8FE9A">
      <w:start w:val="1"/>
      <w:numFmt w:val="decimalEnclosedCircle"/>
      <w:lvlText w:val="%1"/>
      <w:lvlJc w:val="left"/>
      <w:pPr>
        <w:ind w:left="40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0AD05070">
      <w:start w:val="1"/>
      <w:numFmt w:val="lowerLetter"/>
      <w:lvlText w:val="%2"/>
      <w:lvlJc w:val="left"/>
      <w:pPr>
        <w:ind w:left="147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294E1146">
      <w:start w:val="1"/>
      <w:numFmt w:val="lowerRoman"/>
      <w:lvlText w:val="%3"/>
      <w:lvlJc w:val="left"/>
      <w:pPr>
        <w:ind w:left="219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24B6AF70">
      <w:start w:val="1"/>
      <w:numFmt w:val="decimal"/>
      <w:lvlText w:val="%4"/>
      <w:lvlJc w:val="left"/>
      <w:pPr>
        <w:ind w:left="291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CD327614">
      <w:start w:val="1"/>
      <w:numFmt w:val="lowerLetter"/>
      <w:lvlText w:val="%5"/>
      <w:lvlJc w:val="left"/>
      <w:pPr>
        <w:ind w:left="363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56FC9C8E">
      <w:start w:val="1"/>
      <w:numFmt w:val="lowerRoman"/>
      <w:lvlText w:val="%6"/>
      <w:lvlJc w:val="left"/>
      <w:pPr>
        <w:ind w:left="435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74BE30A2">
      <w:start w:val="1"/>
      <w:numFmt w:val="decimal"/>
      <w:lvlText w:val="%7"/>
      <w:lvlJc w:val="left"/>
      <w:pPr>
        <w:ind w:left="507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2648122C">
      <w:start w:val="1"/>
      <w:numFmt w:val="lowerLetter"/>
      <w:lvlText w:val="%8"/>
      <w:lvlJc w:val="left"/>
      <w:pPr>
        <w:ind w:left="579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736EAC7E">
      <w:start w:val="1"/>
      <w:numFmt w:val="lowerRoman"/>
      <w:lvlText w:val="%9"/>
      <w:lvlJc w:val="left"/>
      <w:pPr>
        <w:ind w:left="651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74" w15:restartNumberingAfterBreak="0">
    <w:nsid w:val="4A363E00"/>
    <w:multiLevelType w:val="hybridMultilevel"/>
    <w:tmpl w:val="B394B21A"/>
    <w:lvl w:ilvl="0" w:tplc="464E7830">
      <w:start w:val="2"/>
      <w:numFmt w:val="decimalEnclosedCircle"/>
      <w:lvlText w:val="%1"/>
      <w:lvlJc w:val="left"/>
      <w:pPr>
        <w:ind w:left="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1" w:tplc="5A0CDE70">
      <w:start w:val="1"/>
      <w:numFmt w:val="lowerLetter"/>
      <w:lvlText w:val="%2"/>
      <w:lvlJc w:val="left"/>
      <w:pPr>
        <w:ind w:left="118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2" w:tplc="05AAA9F4">
      <w:start w:val="1"/>
      <w:numFmt w:val="lowerRoman"/>
      <w:lvlText w:val="%3"/>
      <w:lvlJc w:val="left"/>
      <w:pPr>
        <w:ind w:left="190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3" w:tplc="930E0700">
      <w:start w:val="1"/>
      <w:numFmt w:val="decimal"/>
      <w:lvlText w:val="%4"/>
      <w:lvlJc w:val="left"/>
      <w:pPr>
        <w:ind w:left="262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4" w:tplc="E37210BE">
      <w:start w:val="1"/>
      <w:numFmt w:val="lowerLetter"/>
      <w:lvlText w:val="%5"/>
      <w:lvlJc w:val="left"/>
      <w:pPr>
        <w:ind w:left="334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5" w:tplc="9C18D68A">
      <w:start w:val="1"/>
      <w:numFmt w:val="lowerRoman"/>
      <w:lvlText w:val="%6"/>
      <w:lvlJc w:val="left"/>
      <w:pPr>
        <w:ind w:left="406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6" w:tplc="F376B058">
      <w:start w:val="1"/>
      <w:numFmt w:val="decimal"/>
      <w:lvlText w:val="%7"/>
      <w:lvlJc w:val="left"/>
      <w:pPr>
        <w:ind w:left="478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7" w:tplc="8CB0B4C4">
      <w:start w:val="1"/>
      <w:numFmt w:val="lowerLetter"/>
      <w:lvlText w:val="%8"/>
      <w:lvlJc w:val="left"/>
      <w:pPr>
        <w:ind w:left="550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8" w:tplc="40883076">
      <w:start w:val="1"/>
      <w:numFmt w:val="lowerRoman"/>
      <w:lvlText w:val="%9"/>
      <w:lvlJc w:val="left"/>
      <w:pPr>
        <w:ind w:left="622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abstractNum>
  <w:abstractNum w:abstractNumId="75" w15:restartNumberingAfterBreak="0">
    <w:nsid w:val="4C0E09C4"/>
    <w:multiLevelType w:val="hybridMultilevel"/>
    <w:tmpl w:val="9F76F5A6"/>
    <w:lvl w:ilvl="0" w:tplc="638434AC">
      <w:start w:val="1"/>
      <w:numFmt w:val="decimal"/>
      <w:lvlText w:val="%1."/>
      <w:lvlJc w:val="left"/>
      <w:pPr>
        <w:ind w:left="645"/>
      </w:pPr>
      <w:rPr>
        <w:rFonts w:ascii="Malgan Gothic" w:eastAsia="Malgan Gothic" w:hAnsi="Malgan Gothic" w:cs="Malgan Gothic"/>
        <w:b w:val="0"/>
        <w:i w:val="0"/>
        <w:strike w:val="0"/>
        <w:dstrike w:val="0"/>
        <w:color w:val="000000"/>
        <w:sz w:val="32"/>
        <w:szCs w:val="32"/>
        <w:u w:val="none" w:color="000000"/>
        <w:bdr w:val="none" w:sz="0" w:space="0" w:color="auto"/>
        <w:shd w:val="clear" w:color="auto" w:fill="auto"/>
        <w:vertAlign w:val="baseline"/>
      </w:rPr>
    </w:lvl>
    <w:lvl w:ilvl="1" w:tplc="134A6918">
      <w:start w:val="1"/>
      <w:numFmt w:val="lowerLetter"/>
      <w:lvlText w:val="%2"/>
      <w:lvlJc w:val="left"/>
      <w:pPr>
        <w:ind w:left="1080"/>
      </w:pPr>
      <w:rPr>
        <w:rFonts w:ascii="Malgan Gothic" w:eastAsia="Malgan Gothic" w:hAnsi="Malgan Gothic" w:cs="Malgan Gothic"/>
        <w:b w:val="0"/>
        <w:i w:val="0"/>
        <w:strike w:val="0"/>
        <w:dstrike w:val="0"/>
        <w:color w:val="000000"/>
        <w:sz w:val="32"/>
        <w:szCs w:val="32"/>
        <w:u w:val="none" w:color="000000"/>
        <w:bdr w:val="none" w:sz="0" w:space="0" w:color="auto"/>
        <w:shd w:val="clear" w:color="auto" w:fill="auto"/>
        <w:vertAlign w:val="baseline"/>
      </w:rPr>
    </w:lvl>
    <w:lvl w:ilvl="2" w:tplc="5A1EA02E">
      <w:start w:val="1"/>
      <w:numFmt w:val="lowerRoman"/>
      <w:lvlText w:val="%3"/>
      <w:lvlJc w:val="left"/>
      <w:pPr>
        <w:ind w:left="1800"/>
      </w:pPr>
      <w:rPr>
        <w:rFonts w:ascii="Malgan Gothic" w:eastAsia="Malgan Gothic" w:hAnsi="Malgan Gothic" w:cs="Malgan Gothic"/>
        <w:b w:val="0"/>
        <w:i w:val="0"/>
        <w:strike w:val="0"/>
        <w:dstrike w:val="0"/>
        <w:color w:val="000000"/>
        <w:sz w:val="32"/>
        <w:szCs w:val="32"/>
        <w:u w:val="none" w:color="000000"/>
        <w:bdr w:val="none" w:sz="0" w:space="0" w:color="auto"/>
        <w:shd w:val="clear" w:color="auto" w:fill="auto"/>
        <w:vertAlign w:val="baseline"/>
      </w:rPr>
    </w:lvl>
    <w:lvl w:ilvl="3" w:tplc="AF54A71C">
      <w:start w:val="1"/>
      <w:numFmt w:val="decimal"/>
      <w:lvlText w:val="%4"/>
      <w:lvlJc w:val="left"/>
      <w:pPr>
        <w:ind w:left="2520"/>
      </w:pPr>
      <w:rPr>
        <w:rFonts w:ascii="Malgan Gothic" w:eastAsia="Malgan Gothic" w:hAnsi="Malgan Gothic" w:cs="Malgan Gothic"/>
        <w:b w:val="0"/>
        <w:i w:val="0"/>
        <w:strike w:val="0"/>
        <w:dstrike w:val="0"/>
        <w:color w:val="000000"/>
        <w:sz w:val="32"/>
        <w:szCs w:val="32"/>
        <w:u w:val="none" w:color="000000"/>
        <w:bdr w:val="none" w:sz="0" w:space="0" w:color="auto"/>
        <w:shd w:val="clear" w:color="auto" w:fill="auto"/>
        <w:vertAlign w:val="baseline"/>
      </w:rPr>
    </w:lvl>
    <w:lvl w:ilvl="4" w:tplc="90BAD57C">
      <w:start w:val="1"/>
      <w:numFmt w:val="lowerLetter"/>
      <w:lvlText w:val="%5"/>
      <w:lvlJc w:val="left"/>
      <w:pPr>
        <w:ind w:left="3240"/>
      </w:pPr>
      <w:rPr>
        <w:rFonts w:ascii="Malgan Gothic" w:eastAsia="Malgan Gothic" w:hAnsi="Malgan Gothic" w:cs="Malgan Gothic"/>
        <w:b w:val="0"/>
        <w:i w:val="0"/>
        <w:strike w:val="0"/>
        <w:dstrike w:val="0"/>
        <w:color w:val="000000"/>
        <w:sz w:val="32"/>
        <w:szCs w:val="32"/>
        <w:u w:val="none" w:color="000000"/>
        <w:bdr w:val="none" w:sz="0" w:space="0" w:color="auto"/>
        <w:shd w:val="clear" w:color="auto" w:fill="auto"/>
        <w:vertAlign w:val="baseline"/>
      </w:rPr>
    </w:lvl>
    <w:lvl w:ilvl="5" w:tplc="743ECE84">
      <w:start w:val="1"/>
      <w:numFmt w:val="lowerRoman"/>
      <w:lvlText w:val="%6"/>
      <w:lvlJc w:val="left"/>
      <w:pPr>
        <w:ind w:left="3960"/>
      </w:pPr>
      <w:rPr>
        <w:rFonts w:ascii="Malgan Gothic" w:eastAsia="Malgan Gothic" w:hAnsi="Malgan Gothic" w:cs="Malgan Gothic"/>
        <w:b w:val="0"/>
        <w:i w:val="0"/>
        <w:strike w:val="0"/>
        <w:dstrike w:val="0"/>
        <w:color w:val="000000"/>
        <w:sz w:val="32"/>
        <w:szCs w:val="32"/>
        <w:u w:val="none" w:color="000000"/>
        <w:bdr w:val="none" w:sz="0" w:space="0" w:color="auto"/>
        <w:shd w:val="clear" w:color="auto" w:fill="auto"/>
        <w:vertAlign w:val="baseline"/>
      </w:rPr>
    </w:lvl>
    <w:lvl w:ilvl="6" w:tplc="124064EA">
      <w:start w:val="1"/>
      <w:numFmt w:val="decimal"/>
      <w:lvlText w:val="%7"/>
      <w:lvlJc w:val="left"/>
      <w:pPr>
        <w:ind w:left="4680"/>
      </w:pPr>
      <w:rPr>
        <w:rFonts w:ascii="Malgan Gothic" w:eastAsia="Malgan Gothic" w:hAnsi="Malgan Gothic" w:cs="Malgan Gothic"/>
        <w:b w:val="0"/>
        <w:i w:val="0"/>
        <w:strike w:val="0"/>
        <w:dstrike w:val="0"/>
        <w:color w:val="000000"/>
        <w:sz w:val="32"/>
        <w:szCs w:val="32"/>
        <w:u w:val="none" w:color="000000"/>
        <w:bdr w:val="none" w:sz="0" w:space="0" w:color="auto"/>
        <w:shd w:val="clear" w:color="auto" w:fill="auto"/>
        <w:vertAlign w:val="baseline"/>
      </w:rPr>
    </w:lvl>
    <w:lvl w:ilvl="7" w:tplc="EA6E00D2">
      <w:start w:val="1"/>
      <w:numFmt w:val="lowerLetter"/>
      <w:lvlText w:val="%8"/>
      <w:lvlJc w:val="left"/>
      <w:pPr>
        <w:ind w:left="5400"/>
      </w:pPr>
      <w:rPr>
        <w:rFonts w:ascii="Malgan Gothic" w:eastAsia="Malgan Gothic" w:hAnsi="Malgan Gothic" w:cs="Malgan Gothic"/>
        <w:b w:val="0"/>
        <w:i w:val="0"/>
        <w:strike w:val="0"/>
        <w:dstrike w:val="0"/>
        <w:color w:val="000000"/>
        <w:sz w:val="32"/>
        <w:szCs w:val="32"/>
        <w:u w:val="none" w:color="000000"/>
        <w:bdr w:val="none" w:sz="0" w:space="0" w:color="auto"/>
        <w:shd w:val="clear" w:color="auto" w:fill="auto"/>
        <w:vertAlign w:val="baseline"/>
      </w:rPr>
    </w:lvl>
    <w:lvl w:ilvl="8" w:tplc="F99EB9AE">
      <w:start w:val="1"/>
      <w:numFmt w:val="lowerRoman"/>
      <w:lvlText w:val="%9"/>
      <w:lvlJc w:val="left"/>
      <w:pPr>
        <w:ind w:left="6120"/>
      </w:pPr>
      <w:rPr>
        <w:rFonts w:ascii="Malgan Gothic" w:eastAsia="Malgan Gothic" w:hAnsi="Malgan Gothic" w:cs="Malgan Gothic"/>
        <w:b w:val="0"/>
        <w:i w:val="0"/>
        <w:strike w:val="0"/>
        <w:dstrike w:val="0"/>
        <w:color w:val="000000"/>
        <w:sz w:val="32"/>
        <w:szCs w:val="32"/>
        <w:u w:val="none" w:color="000000"/>
        <w:bdr w:val="none" w:sz="0" w:space="0" w:color="auto"/>
        <w:shd w:val="clear" w:color="auto" w:fill="auto"/>
        <w:vertAlign w:val="baseline"/>
      </w:rPr>
    </w:lvl>
  </w:abstractNum>
  <w:abstractNum w:abstractNumId="76" w15:restartNumberingAfterBreak="0">
    <w:nsid w:val="4D1153F4"/>
    <w:multiLevelType w:val="hybridMultilevel"/>
    <w:tmpl w:val="FAE843FA"/>
    <w:lvl w:ilvl="0" w:tplc="302C5782">
      <w:start w:val="1"/>
      <w:numFmt w:val="bullet"/>
      <w:lvlText w:val="-"/>
      <w:lvlJc w:val="left"/>
      <w:pPr>
        <w:ind w:left="201"/>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1" w:tplc="8620135E">
      <w:start w:val="1"/>
      <w:numFmt w:val="bullet"/>
      <w:lvlText w:val="o"/>
      <w:lvlJc w:val="left"/>
      <w:pPr>
        <w:ind w:left="108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2" w:tplc="7CBEF3EA">
      <w:start w:val="1"/>
      <w:numFmt w:val="bullet"/>
      <w:lvlText w:val="▪"/>
      <w:lvlJc w:val="left"/>
      <w:pPr>
        <w:ind w:left="180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3" w:tplc="E620EF74">
      <w:start w:val="1"/>
      <w:numFmt w:val="bullet"/>
      <w:lvlText w:val="•"/>
      <w:lvlJc w:val="left"/>
      <w:pPr>
        <w:ind w:left="252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4" w:tplc="D65E5D4E">
      <w:start w:val="1"/>
      <w:numFmt w:val="bullet"/>
      <w:lvlText w:val="o"/>
      <w:lvlJc w:val="left"/>
      <w:pPr>
        <w:ind w:left="324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5" w:tplc="F43E9864">
      <w:start w:val="1"/>
      <w:numFmt w:val="bullet"/>
      <w:lvlText w:val="▪"/>
      <w:lvlJc w:val="left"/>
      <w:pPr>
        <w:ind w:left="396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6" w:tplc="C40470D6">
      <w:start w:val="1"/>
      <w:numFmt w:val="bullet"/>
      <w:lvlText w:val="•"/>
      <w:lvlJc w:val="left"/>
      <w:pPr>
        <w:ind w:left="468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7" w:tplc="2AF424CA">
      <w:start w:val="1"/>
      <w:numFmt w:val="bullet"/>
      <w:lvlText w:val="o"/>
      <w:lvlJc w:val="left"/>
      <w:pPr>
        <w:ind w:left="540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8" w:tplc="CA989F5E">
      <w:start w:val="1"/>
      <w:numFmt w:val="bullet"/>
      <w:lvlText w:val="▪"/>
      <w:lvlJc w:val="left"/>
      <w:pPr>
        <w:ind w:left="612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abstractNum>
  <w:abstractNum w:abstractNumId="77" w15:restartNumberingAfterBreak="0">
    <w:nsid w:val="4D3070B3"/>
    <w:multiLevelType w:val="hybridMultilevel"/>
    <w:tmpl w:val="B5B21A2E"/>
    <w:lvl w:ilvl="0" w:tplc="AABED334">
      <w:start w:val="2"/>
      <w:numFmt w:val="decimalEnclosedCircle"/>
      <w:lvlText w:val="%1"/>
      <w:lvlJc w:val="left"/>
      <w:pPr>
        <w:ind w:left="353"/>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F432DEC4">
      <w:start w:val="1"/>
      <w:numFmt w:val="lowerLetter"/>
      <w:lvlText w:val="%2"/>
      <w:lvlJc w:val="left"/>
      <w:pPr>
        <w:ind w:left="12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C98470A6">
      <w:start w:val="1"/>
      <w:numFmt w:val="lowerRoman"/>
      <w:lvlText w:val="%3"/>
      <w:lvlJc w:val="left"/>
      <w:pPr>
        <w:ind w:left="19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1B2EF8A6">
      <w:start w:val="1"/>
      <w:numFmt w:val="decimal"/>
      <w:lvlText w:val="%4"/>
      <w:lvlJc w:val="left"/>
      <w:pPr>
        <w:ind w:left="26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BE8A46B4">
      <w:start w:val="1"/>
      <w:numFmt w:val="lowerLetter"/>
      <w:lvlText w:val="%5"/>
      <w:lvlJc w:val="left"/>
      <w:pPr>
        <w:ind w:left="33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D89C7A5A">
      <w:start w:val="1"/>
      <w:numFmt w:val="lowerRoman"/>
      <w:lvlText w:val="%6"/>
      <w:lvlJc w:val="left"/>
      <w:pPr>
        <w:ind w:left="40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61B61E4A">
      <w:start w:val="1"/>
      <w:numFmt w:val="decimal"/>
      <w:lvlText w:val="%7"/>
      <w:lvlJc w:val="left"/>
      <w:pPr>
        <w:ind w:left="48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4C106F52">
      <w:start w:val="1"/>
      <w:numFmt w:val="lowerLetter"/>
      <w:lvlText w:val="%8"/>
      <w:lvlJc w:val="left"/>
      <w:pPr>
        <w:ind w:left="55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1994BD0E">
      <w:start w:val="1"/>
      <w:numFmt w:val="lowerRoman"/>
      <w:lvlText w:val="%9"/>
      <w:lvlJc w:val="left"/>
      <w:pPr>
        <w:ind w:left="62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78" w15:restartNumberingAfterBreak="0">
    <w:nsid w:val="4D557806"/>
    <w:multiLevelType w:val="hybridMultilevel"/>
    <w:tmpl w:val="9454E8D8"/>
    <w:lvl w:ilvl="0" w:tplc="396C5C3A">
      <w:start w:val="1"/>
      <w:numFmt w:val="bullet"/>
      <w:lvlText w:val="-"/>
      <w:lvlJc w:val="left"/>
      <w:pPr>
        <w:ind w:left="252"/>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B70A6FC6">
      <w:start w:val="1"/>
      <w:numFmt w:val="bullet"/>
      <w:lvlText w:val="o"/>
      <w:lvlJc w:val="left"/>
      <w:pPr>
        <w:ind w:left="10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7BBA21FA">
      <w:start w:val="1"/>
      <w:numFmt w:val="bullet"/>
      <w:lvlText w:val="▪"/>
      <w:lvlJc w:val="left"/>
      <w:pPr>
        <w:ind w:left="18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EBAE20DE">
      <w:start w:val="1"/>
      <w:numFmt w:val="bullet"/>
      <w:lvlText w:val="•"/>
      <w:lvlJc w:val="left"/>
      <w:pPr>
        <w:ind w:left="25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59E8A46E">
      <w:start w:val="1"/>
      <w:numFmt w:val="bullet"/>
      <w:lvlText w:val="o"/>
      <w:lvlJc w:val="left"/>
      <w:pPr>
        <w:ind w:left="32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930A9544">
      <w:start w:val="1"/>
      <w:numFmt w:val="bullet"/>
      <w:lvlText w:val="▪"/>
      <w:lvlJc w:val="left"/>
      <w:pPr>
        <w:ind w:left="39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BB2ADDCE">
      <w:start w:val="1"/>
      <w:numFmt w:val="bullet"/>
      <w:lvlText w:val="•"/>
      <w:lvlJc w:val="left"/>
      <w:pPr>
        <w:ind w:left="46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BA921746">
      <w:start w:val="1"/>
      <w:numFmt w:val="bullet"/>
      <w:lvlText w:val="o"/>
      <w:lvlJc w:val="left"/>
      <w:pPr>
        <w:ind w:left="54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35985B54">
      <w:start w:val="1"/>
      <w:numFmt w:val="bullet"/>
      <w:lvlText w:val="▪"/>
      <w:lvlJc w:val="left"/>
      <w:pPr>
        <w:ind w:left="61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79" w15:restartNumberingAfterBreak="0">
    <w:nsid w:val="4D9347DB"/>
    <w:multiLevelType w:val="hybridMultilevel"/>
    <w:tmpl w:val="A0ECEBE8"/>
    <w:lvl w:ilvl="0" w:tplc="BE9615F0">
      <w:start w:val="1"/>
      <w:numFmt w:val="decimalEnclosedCircle"/>
      <w:lvlText w:val="%1"/>
      <w:lvlJc w:val="left"/>
      <w:pPr>
        <w:ind w:left="537"/>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EEE216CE">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2402A958">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2306185A">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A87405FC">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F2763E9A">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175A3262">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2CE6CFA0">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C05E7062">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80" w15:restartNumberingAfterBreak="0">
    <w:nsid w:val="50410958"/>
    <w:multiLevelType w:val="hybridMultilevel"/>
    <w:tmpl w:val="4B5C5856"/>
    <w:lvl w:ilvl="0" w:tplc="557A870E">
      <w:start w:val="1"/>
      <w:numFmt w:val="decimal"/>
      <w:lvlText w:val="(%1)"/>
      <w:lvlJc w:val="left"/>
      <w:pPr>
        <w:ind w:left="405"/>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859E5DAA">
      <w:start w:val="1"/>
      <w:numFmt w:val="lowerLetter"/>
      <w:lvlText w:val="%2"/>
      <w:lvlJc w:val="left"/>
      <w:pPr>
        <w:ind w:left="10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BC466EEA">
      <w:start w:val="1"/>
      <w:numFmt w:val="lowerRoman"/>
      <w:lvlText w:val="%3"/>
      <w:lvlJc w:val="left"/>
      <w:pPr>
        <w:ind w:left="18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9C82C316">
      <w:start w:val="1"/>
      <w:numFmt w:val="decimal"/>
      <w:lvlText w:val="%4"/>
      <w:lvlJc w:val="left"/>
      <w:pPr>
        <w:ind w:left="25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DB1C7B88">
      <w:start w:val="1"/>
      <w:numFmt w:val="lowerLetter"/>
      <w:lvlText w:val="%5"/>
      <w:lvlJc w:val="left"/>
      <w:pPr>
        <w:ind w:left="32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89863E3C">
      <w:start w:val="1"/>
      <w:numFmt w:val="lowerRoman"/>
      <w:lvlText w:val="%6"/>
      <w:lvlJc w:val="left"/>
      <w:pPr>
        <w:ind w:left="39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05144216">
      <w:start w:val="1"/>
      <w:numFmt w:val="decimal"/>
      <w:lvlText w:val="%7"/>
      <w:lvlJc w:val="left"/>
      <w:pPr>
        <w:ind w:left="46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B6E4D7AE">
      <w:start w:val="1"/>
      <w:numFmt w:val="lowerLetter"/>
      <w:lvlText w:val="%8"/>
      <w:lvlJc w:val="left"/>
      <w:pPr>
        <w:ind w:left="54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CD0E4A96">
      <w:start w:val="1"/>
      <w:numFmt w:val="lowerRoman"/>
      <w:lvlText w:val="%9"/>
      <w:lvlJc w:val="left"/>
      <w:pPr>
        <w:ind w:left="61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81" w15:restartNumberingAfterBreak="0">
    <w:nsid w:val="50702A7A"/>
    <w:multiLevelType w:val="hybridMultilevel"/>
    <w:tmpl w:val="97BEBAB4"/>
    <w:lvl w:ilvl="0" w:tplc="29D67204">
      <w:start w:val="1"/>
      <w:numFmt w:val="bullet"/>
      <w:lvlText w:val="-"/>
      <w:lvlJc w:val="left"/>
      <w:pPr>
        <w:ind w:left="201"/>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1" w:tplc="6C709186">
      <w:start w:val="1"/>
      <w:numFmt w:val="bullet"/>
      <w:lvlText w:val="o"/>
      <w:lvlJc w:val="left"/>
      <w:pPr>
        <w:ind w:left="108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2" w:tplc="44D075F0">
      <w:start w:val="1"/>
      <w:numFmt w:val="bullet"/>
      <w:lvlText w:val="▪"/>
      <w:lvlJc w:val="left"/>
      <w:pPr>
        <w:ind w:left="180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3" w:tplc="DEDE7D2C">
      <w:start w:val="1"/>
      <w:numFmt w:val="bullet"/>
      <w:lvlText w:val="•"/>
      <w:lvlJc w:val="left"/>
      <w:pPr>
        <w:ind w:left="252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4" w:tplc="60E242AE">
      <w:start w:val="1"/>
      <w:numFmt w:val="bullet"/>
      <w:lvlText w:val="o"/>
      <w:lvlJc w:val="left"/>
      <w:pPr>
        <w:ind w:left="324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5" w:tplc="7E923F7A">
      <w:start w:val="1"/>
      <w:numFmt w:val="bullet"/>
      <w:lvlText w:val="▪"/>
      <w:lvlJc w:val="left"/>
      <w:pPr>
        <w:ind w:left="396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6" w:tplc="85F4694A">
      <w:start w:val="1"/>
      <w:numFmt w:val="bullet"/>
      <w:lvlText w:val="•"/>
      <w:lvlJc w:val="left"/>
      <w:pPr>
        <w:ind w:left="468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7" w:tplc="9A343792">
      <w:start w:val="1"/>
      <w:numFmt w:val="bullet"/>
      <w:lvlText w:val="o"/>
      <w:lvlJc w:val="left"/>
      <w:pPr>
        <w:ind w:left="540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8" w:tplc="56E4F77A">
      <w:start w:val="1"/>
      <w:numFmt w:val="bullet"/>
      <w:lvlText w:val="▪"/>
      <w:lvlJc w:val="left"/>
      <w:pPr>
        <w:ind w:left="612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abstractNum>
  <w:abstractNum w:abstractNumId="82" w15:restartNumberingAfterBreak="0">
    <w:nsid w:val="52204BFD"/>
    <w:multiLevelType w:val="hybridMultilevel"/>
    <w:tmpl w:val="D9E8114E"/>
    <w:lvl w:ilvl="0" w:tplc="32E4D458">
      <w:start w:val="1"/>
      <w:numFmt w:val="decimalEnclosedCircle"/>
      <w:lvlText w:val="%1"/>
      <w:lvlJc w:val="left"/>
      <w:pPr>
        <w:ind w:left="751"/>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E520BC2A">
      <w:start w:val="1"/>
      <w:numFmt w:val="lowerLetter"/>
      <w:lvlText w:val="%2"/>
      <w:lvlJc w:val="left"/>
      <w:pPr>
        <w:ind w:left="147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498C017E">
      <w:start w:val="1"/>
      <w:numFmt w:val="lowerRoman"/>
      <w:lvlText w:val="%3"/>
      <w:lvlJc w:val="left"/>
      <w:pPr>
        <w:ind w:left="219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9AA092AE">
      <w:start w:val="1"/>
      <w:numFmt w:val="decimal"/>
      <w:lvlText w:val="%4"/>
      <w:lvlJc w:val="left"/>
      <w:pPr>
        <w:ind w:left="291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9282EBFE">
      <w:start w:val="1"/>
      <w:numFmt w:val="lowerLetter"/>
      <w:lvlText w:val="%5"/>
      <w:lvlJc w:val="left"/>
      <w:pPr>
        <w:ind w:left="363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0A689D14">
      <w:start w:val="1"/>
      <w:numFmt w:val="lowerRoman"/>
      <w:lvlText w:val="%6"/>
      <w:lvlJc w:val="left"/>
      <w:pPr>
        <w:ind w:left="435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9328E5DE">
      <w:start w:val="1"/>
      <w:numFmt w:val="decimal"/>
      <w:lvlText w:val="%7"/>
      <w:lvlJc w:val="left"/>
      <w:pPr>
        <w:ind w:left="507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129A0546">
      <w:start w:val="1"/>
      <w:numFmt w:val="lowerLetter"/>
      <w:lvlText w:val="%8"/>
      <w:lvlJc w:val="left"/>
      <w:pPr>
        <w:ind w:left="579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90326C22">
      <w:start w:val="1"/>
      <w:numFmt w:val="lowerRoman"/>
      <w:lvlText w:val="%9"/>
      <w:lvlJc w:val="left"/>
      <w:pPr>
        <w:ind w:left="651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83" w15:restartNumberingAfterBreak="0">
    <w:nsid w:val="528E4FC2"/>
    <w:multiLevelType w:val="hybridMultilevel"/>
    <w:tmpl w:val="2312EB20"/>
    <w:lvl w:ilvl="0" w:tplc="BCF8303A">
      <w:start w:val="1"/>
      <w:numFmt w:val="decimal"/>
      <w:lvlText w:val="(%1)"/>
      <w:lvlJc w:val="left"/>
      <w:pPr>
        <w:ind w:left="58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65D4CF94">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E18065F8">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38D47C46">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1C904AEE">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00A87820">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E10E4FFE">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24100564">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1E66B320">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84" w15:restartNumberingAfterBreak="0">
    <w:nsid w:val="55991FDB"/>
    <w:multiLevelType w:val="hybridMultilevel"/>
    <w:tmpl w:val="B01A8862"/>
    <w:lvl w:ilvl="0" w:tplc="A02C4A68">
      <w:start w:val="1"/>
      <w:numFmt w:val="decimal"/>
      <w:lvlText w:val="(%1)"/>
      <w:lvlJc w:val="left"/>
      <w:pPr>
        <w:ind w:left="58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085E504E">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1D1ABD02">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6DEEE5B0">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1660A4A0">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16980A5E">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132036B2">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96B4F54C">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FCB8DDE2">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85" w15:restartNumberingAfterBreak="0">
    <w:nsid w:val="55EA287F"/>
    <w:multiLevelType w:val="hybridMultilevel"/>
    <w:tmpl w:val="8A207E72"/>
    <w:lvl w:ilvl="0" w:tplc="511E5F54">
      <w:start w:val="1"/>
      <w:numFmt w:val="decimalEnclosedCircle"/>
      <w:lvlText w:val="%1"/>
      <w:lvlJc w:val="left"/>
      <w:pPr>
        <w:ind w:left="537"/>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9512389A">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FEB65776">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B798B594">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7CF2BDCC">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D01671C2">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79EA9116">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966C575A">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99A86B44">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86" w15:restartNumberingAfterBreak="0">
    <w:nsid w:val="565D6683"/>
    <w:multiLevelType w:val="hybridMultilevel"/>
    <w:tmpl w:val="EA66028C"/>
    <w:lvl w:ilvl="0" w:tplc="100636B6">
      <w:start w:val="1"/>
      <w:numFmt w:val="bullet"/>
      <w:lvlText w:val="-"/>
      <w:lvlJc w:val="left"/>
      <w:pPr>
        <w:ind w:left="436"/>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58DED7B4">
      <w:start w:val="1"/>
      <w:numFmt w:val="bullet"/>
      <w:lvlText w:val="o"/>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C8E8E70C">
      <w:start w:val="1"/>
      <w:numFmt w:val="bullet"/>
      <w:lvlText w:val="▪"/>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3E140A1C">
      <w:start w:val="1"/>
      <w:numFmt w:val="bullet"/>
      <w:lvlText w:val="•"/>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50F43408">
      <w:start w:val="1"/>
      <w:numFmt w:val="bullet"/>
      <w:lvlText w:val="o"/>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77F0A4AA">
      <w:start w:val="1"/>
      <w:numFmt w:val="bullet"/>
      <w:lvlText w:val="▪"/>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801C2302">
      <w:start w:val="1"/>
      <w:numFmt w:val="bullet"/>
      <w:lvlText w:val="•"/>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89A89DD4">
      <w:start w:val="1"/>
      <w:numFmt w:val="bullet"/>
      <w:lvlText w:val="o"/>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5A0AB916">
      <w:start w:val="1"/>
      <w:numFmt w:val="bullet"/>
      <w:lvlText w:val="▪"/>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87" w15:restartNumberingAfterBreak="0">
    <w:nsid w:val="56FD7106"/>
    <w:multiLevelType w:val="hybridMultilevel"/>
    <w:tmpl w:val="72C437A8"/>
    <w:lvl w:ilvl="0" w:tplc="A336CDF4">
      <w:start w:val="1"/>
      <w:numFmt w:val="decimal"/>
      <w:lvlText w:val="(%1)"/>
      <w:lvlJc w:val="left"/>
      <w:pPr>
        <w:ind w:left="721"/>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802A48FA">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ED6AC082">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C02E46E6">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655A9854">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5A54B5A2">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9C5ACA98">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D15AE402">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D94CB2D0">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88" w15:restartNumberingAfterBreak="0">
    <w:nsid w:val="5700755F"/>
    <w:multiLevelType w:val="hybridMultilevel"/>
    <w:tmpl w:val="30D0F696"/>
    <w:lvl w:ilvl="0" w:tplc="7750B74A">
      <w:start w:val="1"/>
      <w:numFmt w:val="decimalEnclosedCircle"/>
      <w:lvlText w:val="%1"/>
      <w:lvlJc w:val="left"/>
      <w:pPr>
        <w:ind w:left="194"/>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1C7E8894">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20549794">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7B2A7DB2">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ACE6A092">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84DA213E">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A81E3092">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9672F90E">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5948BB16">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89" w15:restartNumberingAfterBreak="0">
    <w:nsid w:val="575476F3"/>
    <w:multiLevelType w:val="hybridMultilevel"/>
    <w:tmpl w:val="1272DDDA"/>
    <w:lvl w:ilvl="0" w:tplc="9734510C">
      <w:start w:val="4"/>
      <w:numFmt w:val="decimalEnclosedCircle"/>
      <w:lvlText w:val="%1"/>
      <w:lvlJc w:val="left"/>
      <w:pPr>
        <w:ind w:left="537"/>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CDDAC5D2">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801C1132">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01A67CAE">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910AC39A">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9D44E8D2">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481608A6">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4B5A37A6">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64EAF044">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90" w15:restartNumberingAfterBreak="0">
    <w:nsid w:val="58086C45"/>
    <w:multiLevelType w:val="hybridMultilevel"/>
    <w:tmpl w:val="CB483FF6"/>
    <w:lvl w:ilvl="0" w:tplc="29E6EB90">
      <w:start w:val="9"/>
      <w:numFmt w:val="decimalEnclosedCircle"/>
      <w:lvlText w:val="%1"/>
      <w:lvlJc w:val="left"/>
      <w:pPr>
        <w:ind w:left="751"/>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B07ACE24">
      <w:start w:val="1"/>
      <w:numFmt w:val="lowerLetter"/>
      <w:lvlText w:val="%2"/>
      <w:lvlJc w:val="left"/>
      <w:pPr>
        <w:ind w:left="147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EA3ECEF0">
      <w:start w:val="1"/>
      <w:numFmt w:val="lowerRoman"/>
      <w:lvlText w:val="%3"/>
      <w:lvlJc w:val="left"/>
      <w:pPr>
        <w:ind w:left="219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762E5930">
      <w:start w:val="1"/>
      <w:numFmt w:val="decimal"/>
      <w:lvlText w:val="%4"/>
      <w:lvlJc w:val="left"/>
      <w:pPr>
        <w:ind w:left="291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1930A4D8">
      <w:start w:val="1"/>
      <w:numFmt w:val="lowerLetter"/>
      <w:lvlText w:val="%5"/>
      <w:lvlJc w:val="left"/>
      <w:pPr>
        <w:ind w:left="363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7F149C06">
      <w:start w:val="1"/>
      <w:numFmt w:val="lowerRoman"/>
      <w:lvlText w:val="%6"/>
      <w:lvlJc w:val="left"/>
      <w:pPr>
        <w:ind w:left="435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0CEC08B6">
      <w:start w:val="1"/>
      <w:numFmt w:val="decimal"/>
      <w:lvlText w:val="%7"/>
      <w:lvlJc w:val="left"/>
      <w:pPr>
        <w:ind w:left="507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ADBCAF9C">
      <w:start w:val="1"/>
      <w:numFmt w:val="lowerLetter"/>
      <w:lvlText w:val="%8"/>
      <w:lvlJc w:val="left"/>
      <w:pPr>
        <w:ind w:left="579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A704ECDC">
      <w:start w:val="1"/>
      <w:numFmt w:val="lowerRoman"/>
      <w:lvlText w:val="%9"/>
      <w:lvlJc w:val="left"/>
      <w:pPr>
        <w:ind w:left="6518"/>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91" w15:restartNumberingAfterBreak="0">
    <w:nsid w:val="59D91DB8"/>
    <w:multiLevelType w:val="hybridMultilevel"/>
    <w:tmpl w:val="8F0E89DE"/>
    <w:lvl w:ilvl="0" w:tplc="AFEC96A4">
      <w:start w:val="1"/>
      <w:numFmt w:val="decimal"/>
      <w:lvlText w:val="(%1)"/>
      <w:lvlJc w:val="left"/>
      <w:pPr>
        <w:ind w:left="537"/>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81C00F84">
      <w:start w:val="1"/>
      <w:numFmt w:val="lowerLetter"/>
      <w:lvlText w:val="%2"/>
      <w:lvlJc w:val="left"/>
      <w:pPr>
        <w:ind w:left="10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88D4BC64">
      <w:start w:val="1"/>
      <w:numFmt w:val="lowerRoman"/>
      <w:lvlText w:val="%3"/>
      <w:lvlJc w:val="left"/>
      <w:pPr>
        <w:ind w:left="18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E9E248D2">
      <w:start w:val="1"/>
      <w:numFmt w:val="decimal"/>
      <w:lvlText w:val="%4"/>
      <w:lvlJc w:val="left"/>
      <w:pPr>
        <w:ind w:left="25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13308044">
      <w:start w:val="1"/>
      <w:numFmt w:val="lowerLetter"/>
      <w:lvlText w:val="%5"/>
      <w:lvlJc w:val="left"/>
      <w:pPr>
        <w:ind w:left="32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4A6EBD38">
      <w:start w:val="1"/>
      <w:numFmt w:val="lowerRoman"/>
      <w:lvlText w:val="%6"/>
      <w:lvlJc w:val="left"/>
      <w:pPr>
        <w:ind w:left="39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93966F2C">
      <w:start w:val="1"/>
      <w:numFmt w:val="decimal"/>
      <w:lvlText w:val="%7"/>
      <w:lvlJc w:val="left"/>
      <w:pPr>
        <w:ind w:left="46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8B28226C">
      <w:start w:val="1"/>
      <w:numFmt w:val="lowerLetter"/>
      <w:lvlText w:val="%8"/>
      <w:lvlJc w:val="left"/>
      <w:pPr>
        <w:ind w:left="54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0E845692">
      <w:start w:val="1"/>
      <w:numFmt w:val="lowerRoman"/>
      <w:lvlText w:val="%9"/>
      <w:lvlJc w:val="left"/>
      <w:pPr>
        <w:ind w:left="61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92" w15:restartNumberingAfterBreak="0">
    <w:nsid w:val="5A4308E0"/>
    <w:multiLevelType w:val="hybridMultilevel"/>
    <w:tmpl w:val="6C5C8CE0"/>
    <w:lvl w:ilvl="0" w:tplc="13449570">
      <w:start w:val="1"/>
      <w:numFmt w:val="decimal"/>
      <w:lvlText w:val="(%1)"/>
      <w:lvlJc w:val="left"/>
      <w:pPr>
        <w:ind w:left="58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91AA9852">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EB187D44">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15081FCE">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AAA28034">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DFB24CE8">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F85EF960">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99F85834">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3482CDBC">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93" w15:restartNumberingAfterBreak="0">
    <w:nsid w:val="5B117540"/>
    <w:multiLevelType w:val="hybridMultilevel"/>
    <w:tmpl w:val="D278D04C"/>
    <w:lvl w:ilvl="0" w:tplc="815E5654">
      <w:start w:val="1"/>
      <w:numFmt w:val="decimal"/>
      <w:lvlText w:val="(%1)"/>
      <w:lvlJc w:val="left"/>
      <w:pPr>
        <w:ind w:left="4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6ED43384">
      <w:start w:val="1"/>
      <w:numFmt w:val="lowerLetter"/>
      <w:lvlText w:val="%2"/>
      <w:lvlJc w:val="left"/>
      <w:pPr>
        <w:ind w:left="10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CA441B04">
      <w:start w:val="1"/>
      <w:numFmt w:val="lowerRoman"/>
      <w:lvlText w:val="%3"/>
      <w:lvlJc w:val="left"/>
      <w:pPr>
        <w:ind w:left="18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EECA4A68">
      <w:start w:val="1"/>
      <w:numFmt w:val="decimal"/>
      <w:lvlText w:val="%4"/>
      <w:lvlJc w:val="left"/>
      <w:pPr>
        <w:ind w:left="25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0EF8BB44">
      <w:start w:val="1"/>
      <w:numFmt w:val="lowerLetter"/>
      <w:lvlText w:val="%5"/>
      <w:lvlJc w:val="left"/>
      <w:pPr>
        <w:ind w:left="32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BE8818D0">
      <w:start w:val="1"/>
      <w:numFmt w:val="lowerRoman"/>
      <w:lvlText w:val="%6"/>
      <w:lvlJc w:val="left"/>
      <w:pPr>
        <w:ind w:left="39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5C8AB7BE">
      <w:start w:val="1"/>
      <w:numFmt w:val="decimal"/>
      <w:lvlText w:val="%7"/>
      <w:lvlJc w:val="left"/>
      <w:pPr>
        <w:ind w:left="46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9E4E7F40">
      <w:start w:val="1"/>
      <w:numFmt w:val="lowerLetter"/>
      <w:lvlText w:val="%8"/>
      <w:lvlJc w:val="left"/>
      <w:pPr>
        <w:ind w:left="54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258CD52C">
      <w:start w:val="1"/>
      <w:numFmt w:val="lowerRoman"/>
      <w:lvlText w:val="%9"/>
      <w:lvlJc w:val="left"/>
      <w:pPr>
        <w:ind w:left="61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94" w15:restartNumberingAfterBreak="0">
    <w:nsid w:val="5B4C3428"/>
    <w:multiLevelType w:val="hybridMultilevel"/>
    <w:tmpl w:val="3D9847AA"/>
    <w:lvl w:ilvl="0" w:tplc="95AC7A88">
      <w:start w:val="1"/>
      <w:numFmt w:val="decimalEnclosedCircle"/>
      <w:lvlText w:val="%1"/>
      <w:lvlJc w:val="left"/>
      <w:pPr>
        <w:ind w:left="194"/>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4BC8A634">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A8F8DCFE">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AAFE69C2">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D9702C62">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13D6779A">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D2D82E9C">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8E0C0780">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235023F0">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95" w15:restartNumberingAfterBreak="0">
    <w:nsid w:val="5C74178A"/>
    <w:multiLevelType w:val="hybridMultilevel"/>
    <w:tmpl w:val="7B6070B4"/>
    <w:lvl w:ilvl="0" w:tplc="43160022">
      <w:start w:val="2"/>
      <w:numFmt w:val="decimalEnclosedCircle"/>
      <w:lvlText w:val="%1"/>
      <w:lvlJc w:val="left"/>
      <w:pPr>
        <w:ind w:left="537"/>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57C23856">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CB261F8E">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F6F81248">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A7782EA8">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54664EEE">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70B2CC6A">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8F80A9F8">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276CBF18">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96" w15:restartNumberingAfterBreak="0">
    <w:nsid w:val="5CF15139"/>
    <w:multiLevelType w:val="hybridMultilevel"/>
    <w:tmpl w:val="7A767C94"/>
    <w:lvl w:ilvl="0" w:tplc="C9FE9590">
      <w:start w:val="5"/>
      <w:numFmt w:val="decimal"/>
      <w:lvlText w:val="%1."/>
      <w:lvlJc w:val="left"/>
      <w:pPr>
        <w:ind w:left="309"/>
      </w:pPr>
      <w:rPr>
        <w:rFonts w:ascii="맑은 고딕" w:eastAsia="맑은 고딕" w:hAnsi="맑은 고딕" w:cs="맑은 고딕"/>
        <w:b/>
        <w:bCs/>
        <w:i w:val="0"/>
        <w:strike w:val="0"/>
        <w:dstrike w:val="0"/>
        <w:color w:val="000000"/>
        <w:sz w:val="28"/>
        <w:szCs w:val="28"/>
        <w:u w:val="none" w:color="000000"/>
        <w:bdr w:val="none" w:sz="0" w:space="0" w:color="auto"/>
        <w:shd w:val="clear" w:color="auto" w:fill="auto"/>
        <w:vertAlign w:val="baseline"/>
      </w:rPr>
    </w:lvl>
    <w:lvl w:ilvl="1" w:tplc="5D7CCD50">
      <w:start w:val="1"/>
      <w:numFmt w:val="lowerLetter"/>
      <w:lvlText w:val="%2"/>
      <w:lvlJc w:val="left"/>
      <w:pPr>
        <w:ind w:left="1080"/>
      </w:pPr>
      <w:rPr>
        <w:rFonts w:ascii="맑은 고딕" w:eastAsia="맑은 고딕" w:hAnsi="맑은 고딕" w:cs="맑은 고딕"/>
        <w:b/>
        <w:bCs/>
        <w:i w:val="0"/>
        <w:strike w:val="0"/>
        <w:dstrike w:val="0"/>
        <w:color w:val="000000"/>
        <w:sz w:val="28"/>
        <w:szCs w:val="28"/>
        <w:u w:val="none" w:color="000000"/>
        <w:bdr w:val="none" w:sz="0" w:space="0" w:color="auto"/>
        <w:shd w:val="clear" w:color="auto" w:fill="auto"/>
        <w:vertAlign w:val="baseline"/>
      </w:rPr>
    </w:lvl>
    <w:lvl w:ilvl="2" w:tplc="1AF6ACCC">
      <w:start w:val="1"/>
      <w:numFmt w:val="lowerRoman"/>
      <w:lvlText w:val="%3"/>
      <w:lvlJc w:val="left"/>
      <w:pPr>
        <w:ind w:left="1800"/>
      </w:pPr>
      <w:rPr>
        <w:rFonts w:ascii="맑은 고딕" w:eastAsia="맑은 고딕" w:hAnsi="맑은 고딕" w:cs="맑은 고딕"/>
        <w:b/>
        <w:bCs/>
        <w:i w:val="0"/>
        <w:strike w:val="0"/>
        <w:dstrike w:val="0"/>
        <w:color w:val="000000"/>
        <w:sz w:val="28"/>
        <w:szCs w:val="28"/>
        <w:u w:val="none" w:color="000000"/>
        <w:bdr w:val="none" w:sz="0" w:space="0" w:color="auto"/>
        <w:shd w:val="clear" w:color="auto" w:fill="auto"/>
        <w:vertAlign w:val="baseline"/>
      </w:rPr>
    </w:lvl>
    <w:lvl w:ilvl="3" w:tplc="80A0F0EA">
      <w:start w:val="1"/>
      <w:numFmt w:val="decimal"/>
      <w:lvlText w:val="%4"/>
      <w:lvlJc w:val="left"/>
      <w:pPr>
        <w:ind w:left="2520"/>
      </w:pPr>
      <w:rPr>
        <w:rFonts w:ascii="맑은 고딕" w:eastAsia="맑은 고딕" w:hAnsi="맑은 고딕" w:cs="맑은 고딕"/>
        <w:b/>
        <w:bCs/>
        <w:i w:val="0"/>
        <w:strike w:val="0"/>
        <w:dstrike w:val="0"/>
        <w:color w:val="000000"/>
        <w:sz w:val="28"/>
        <w:szCs w:val="28"/>
        <w:u w:val="none" w:color="000000"/>
        <w:bdr w:val="none" w:sz="0" w:space="0" w:color="auto"/>
        <w:shd w:val="clear" w:color="auto" w:fill="auto"/>
        <w:vertAlign w:val="baseline"/>
      </w:rPr>
    </w:lvl>
    <w:lvl w:ilvl="4" w:tplc="09B47A2A">
      <w:start w:val="1"/>
      <w:numFmt w:val="lowerLetter"/>
      <w:lvlText w:val="%5"/>
      <w:lvlJc w:val="left"/>
      <w:pPr>
        <w:ind w:left="3240"/>
      </w:pPr>
      <w:rPr>
        <w:rFonts w:ascii="맑은 고딕" w:eastAsia="맑은 고딕" w:hAnsi="맑은 고딕" w:cs="맑은 고딕"/>
        <w:b/>
        <w:bCs/>
        <w:i w:val="0"/>
        <w:strike w:val="0"/>
        <w:dstrike w:val="0"/>
        <w:color w:val="000000"/>
        <w:sz w:val="28"/>
        <w:szCs w:val="28"/>
        <w:u w:val="none" w:color="000000"/>
        <w:bdr w:val="none" w:sz="0" w:space="0" w:color="auto"/>
        <w:shd w:val="clear" w:color="auto" w:fill="auto"/>
        <w:vertAlign w:val="baseline"/>
      </w:rPr>
    </w:lvl>
    <w:lvl w:ilvl="5" w:tplc="FC607AB4">
      <w:start w:val="1"/>
      <w:numFmt w:val="lowerRoman"/>
      <w:lvlText w:val="%6"/>
      <w:lvlJc w:val="left"/>
      <w:pPr>
        <w:ind w:left="3960"/>
      </w:pPr>
      <w:rPr>
        <w:rFonts w:ascii="맑은 고딕" w:eastAsia="맑은 고딕" w:hAnsi="맑은 고딕" w:cs="맑은 고딕"/>
        <w:b/>
        <w:bCs/>
        <w:i w:val="0"/>
        <w:strike w:val="0"/>
        <w:dstrike w:val="0"/>
        <w:color w:val="000000"/>
        <w:sz w:val="28"/>
        <w:szCs w:val="28"/>
        <w:u w:val="none" w:color="000000"/>
        <w:bdr w:val="none" w:sz="0" w:space="0" w:color="auto"/>
        <w:shd w:val="clear" w:color="auto" w:fill="auto"/>
        <w:vertAlign w:val="baseline"/>
      </w:rPr>
    </w:lvl>
    <w:lvl w:ilvl="6" w:tplc="E7D2F690">
      <w:start w:val="1"/>
      <w:numFmt w:val="decimal"/>
      <w:lvlText w:val="%7"/>
      <w:lvlJc w:val="left"/>
      <w:pPr>
        <w:ind w:left="4680"/>
      </w:pPr>
      <w:rPr>
        <w:rFonts w:ascii="맑은 고딕" w:eastAsia="맑은 고딕" w:hAnsi="맑은 고딕" w:cs="맑은 고딕"/>
        <w:b/>
        <w:bCs/>
        <w:i w:val="0"/>
        <w:strike w:val="0"/>
        <w:dstrike w:val="0"/>
        <w:color w:val="000000"/>
        <w:sz w:val="28"/>
        <w:szCs w:val="28"/>
        <w:u w:val="none" w:color="000000"/>
        <w:bdr w:val="none" w:sz="0" w:space="0" w:color="auto"/>
        <w:shd w:val="clear" w:color="auto" w:fill="auto"/>
        <w:vertAlign w:val="baseline"/>
      </w:rPr>
    </w:lvl>
    <w:lvl w:ilvl="7" w:tplc="82F438D2">
      <w:start w:val="1"/>
      <w:numFmt w:val="lowerLetter"/>
      <w:lvlText w:val="%8"/>
      <w:lvlJc w:val="left"/>
      <w:pPr>
        <w:ind w:left="5400"/>
      </w:pPr>
      <w:rPr>
        <w:rFonts w:ascii="맑은 고딕" w:eastAsia="맑은 고딕" w:hAnsi="맑은 고딕" w:cs="맑은 고딕"/>
        <w:b/>
        <w:bCs/>
        <w:i w:val="0"/>
        <w:strike w:val="0"/>
        <w:dstrike w:val="0"/>
        <w:color w:val="000000"/>
        <w:sz w:val="28"/>
        <w:szCs w:val="28"/>
        <w:u w:val="none" w:color="000000"/>
        <w:bdr w:val="none" w:sz="0" w:space="0" w:color="auto"/>
        <w:shd w:val="clear" w:color="auto" w:fill="auto"/>
        <w:vertAlign w:val="baseline"/>
      </w:rPr>
    </w:lvl>
    <w:lvl w:ilvl="8" w:tplc="1CC8A0EE">
      <w:start w:val="1"/>
      <w:numFmt w:val="lowerRoman"/>
      <w:lvlText w:val="%9"/>
      <w:lvlJc w:val="left"/>
      <w:pPr>
        <w:ind w:left="6120"/>
      </w:pPr>
      <w:rPr>
        <w:rFonts w:ascii="맑은 고딕" w:eastAsia="맑은 고딕" w:hAnsi="맑은 고딕" w:cs="맑은 고딕"/>
        <w:b/>
        <w:bCs/>
        <w:i w:val="0"/>
        <w:strike w:val="0"/>
        <w:dstrike w:val="0"/>
        <w:color w:val="000000"/>
        <w:sz w:val="28"/>
        <w:szCs w:val="28"/>
        <w:u w:val="none" w:color="000000"/>
        <w:bdr w:val="none" w:sz="0" w:space="0" w:color="auto"/>
        <w:shd w:val="clear" w:color="auto" w:fill="auto"/>
        <w:vertAlign w:val="baseline"/>
      </w:rPr>
    </w:lvl>
  </w:abstractNum>
  <w:abstractNum w:abstractNumId="97" w15:restartNumberingAfterBreak="0">
    <w:nsid w:val="5EF52E66"/>
    <w:multiLevelType w:val="hybridMultilevel"/>
    <w:tmpl w:val="8852252E"/>
    <w:lvl w:ilvl="0" w:tplc="ABEACC52">
      <w:start w:val="2"/>
      <w:numFmt w:val="decimalEnclosedCircle"/>
      <w:lvlText w:val="%1"/>
      <w:lvlJc w:val="left"/>
      <w:pPr>
        <w:ind w:left="445"/>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F7DAE6E4">
      <w:start w:val="1"/>
      <w:numFmt w:val="lowerLetter"/>
      <w:lvlText w:val="%2"/>
      <w:lvlJc w:val="left"/>
      <w:pPr>
        <w:ind w:left="11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3B2EADCE">
      <w:start w:val="1"/>
      <w:numFmt w:val="lowerRoman"/>
      <w:lvlText w:val="%3"/>
      <w:lvlJc w:val="left"/>
      <w:pPr>
        <w:ind w:left="19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67D85C66">
      <w:start w:val="1"/>
      <w:numFmt w:val="decimal"/>
      <w:lvlText w:val="%4"/>
      <w:lvlJc w:val="left"/>
      <w:pPr>
        <w:ind w:left="26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224AE7E6">
      <w:start w:val="1"/>
      <w:numFmt w:val="lowerLetter"/>
      <w:lvlText w:val="%5"/>
      <w:lvlJc w:val="left"/>
      <w:pPr>
        <w:ind w:left="33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F3106BC6">
      <w:start w:val="1"/>
      <w:numFmt w:val="lowerRoman"/>
      <w:lvlText w:val="%6"/>
      <w:lvlJc w:val="left"/>
      <w:pPr>
        <w:ind w:left="40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E2EC3CE4">
      <w:start w:val="1"/>
      <w:numFmt w:val="decimal"/>
      <w:lvlText w:val="%7"/>
      <w:lvlJc w:val="left"/>
      <w:pPr>
        <w:ind w:left="47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555C371C">
      <w:start w:val="1"/>
      <w:numFmt w:val="lowerLetter"/>
      <w:lvlText w:val="%8"/>
      <w:lvlJc w:val="left"/>
      <w:pPr>
        <w:ind w:left="55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94503E66">
      <w:start w:val="1"/>
      <w:numFmt w:val="lowerRoman"/>
      <w:lvlText w:val="%9"/>
      <w:lvlJc w:val="left"/>
      <w:pPr>
        <w:ind w:left="62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98" w15:restartNumberingAfterBreak="0">
    <w:nsid w:val="60C82D2B"/>
    <w:multiLevelType w:val="hybridMultilevel"/>
    <w:tmpl w:val="8C22728A"/>
    <w:lvl w:ilvl="0" w:tplc="A0D0FC10">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9" w15:restartNumberingAfterBreak="0">
    <w:nsid w:val="61A96240"/>
    <w:multiLevelType w:val="hybridMultilevel"/>
    <w:tmpl w:val="F7AC0510"/>
    <w:lvl w:ilvl="0" w:tplc="75326D5C">
      <w:start w:val="10"/>
      <w:numFmt w:val="decimal"/>
      <w:lvlText w:val="(%1)"/>
      <w:lvlJc w:val="left"/>
      <w:pPr>
        <w:ind w:left="537"/>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FBEEA4C6">
      <w:start w:val="1"/>
      <w:numFmt w:val="lowerLetter"/>
      <w:lvlText w:val="%2"/>
      <w:lvlJc w:val="left"/>
      <w:pPr>
        <w:ind w:left="10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EE3AB374">
      <w:start w:val="1"/>
      <w:numFmt w:val="lowerRoman"/>
      <w:lvlText w:val="%3"/>
      <w:lvlJc w:val="left"/>
      <w:pPr>
        <w:ind w:left="18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D78A786A">
      <w:start w:val="1"/>
      <w:numFmt w:val="decimal"/>
      <w:lvlText w:val="%4"/>
      <w:lvlJc w:val="left"/>
      <w:pPr>
        <w:ind w:left="25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194AAC6A">
      <w:start w:val="1"/>
      <w:numFmt w:val="lowerLetter"/>
      <w:lvlText w:val="%5"/>
      <w:lvlJc w:val="left"/>
      <w:pPr>
        <w:ind w:left="32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D4102666">
      <w:start w:val="1"/>
      <w:numFmt w:val="lowerRoman"/>
      <w:lvlText w:val="%6"/>
      <w:lvlJc w:val="left"/>
      <w:pPr>
        <w:ind w:left="39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6472D3B8">
      <w:start w:val="1"/>
      <w:numFmt w:val="decimal"/>
      <w:lvlText w:val="%7"/>
      <w:lvlJc w:val="left"/>
      <w:pPr>
        <w:ind w:left="46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CF904910">
      <w:start w:val="1"/>
      <w:numFmt w:val="lowerLetter"/>
      <w:lvlText w:val="%8"/>
      <w:lvlJc w:val="left"/>
      <w:pPr>
        <w:ind w:left="54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7D4EA392">
      <w:start w:val="1"/>
      <w:numFmt w:val="lowerRoman"/>
      <w:lvlText w:val="%9"/>
      <w:lvlJc w:val="left"/>
      <w:pPr>
        <w:ind w:left="61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100" w15:restartNumberingAfterBreak="0">
    <w:nsid w:val="64224486"/>
    <w:multiLevelType w:val="hybridMultilevel"/>
    <w:tmpl w:val="3BAC999A"/>
    <w:lvl w:ilvl="0" w:tplc="40A8BA80">
      <w:start w:val="1"/>
      <w:numFmt w:val="bullet"/>
      <w:lvlText w:val="-"/>
      <w:lvlJc w:val="left"/>
      <w:pPr>
        <w:ind w:left="201"/>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1" w:tplc="4D08AC26">
      <w:start w:val="1"/>
      <w:numFmt w:val="bullet"/>
      <w:lvlText w:val="o"/>
      <w:lvlJc w:val="left"/>
      <w:pPr>
        <w:ind w:left="108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2" w:tplc="E13C6B7C">
      <w:start w:val="1"/>
      <w:numFmt w:val="bullet"/>
      <w:lvlText w:val="▪"/>
      <w:lvlJc w:val="left"/>
      <w:pPr>
        <w:ind w:left="180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3" w:tplc="D55CC422">
      <w:start w:val="1"/>
      <w:numFmt w:val="bullet"/>
      <w:lvlText w:val="•"/>
      <w:lvlJc w:val="left"/>
      <w:pPr>
        <w:ind w:left="252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4" w:tplc="006A4F62">
      <w:start w:val="1"/>
      <w:numFmt w:val="bullet"/>
      <w:lvlText w:val="o"/>
      <w:lvlJc w:val="left"/>
      <w:pPr>
        <w:ind w:left="324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5" w:tplc="CB30A50A">
      <w:start w:val="1"/>
      <w:numFmt w:val="bullet"/>
      <w:lvlText w:val="▪"/>
      <w:lvlJc w:val="left"/>
      <w:pPr>
        <w:ind w:left="396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6" w:tplc="DBCA5586">
      <w:start w:val="1"/>
      <w:numFmt w:val="bullet"/>
      <w:lvlText w:val="•"/>
      <w:lvlJc w:val="left"/>
      <w:pPr>
        <w:ind w:left="468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7" w:tplc="60C26AAE">
      <w:start w:val="1"/>
      <w:numFmt w:val="bullet"/>
      <w:lvlText w:val="o"/>
      <w:lvlJc w:val="left"/>
      <w:pPr>
        <w:ind w:left="540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8" w:tplc="FD4ACCE4">
      <w:start w:val="1"/>
      <w:numFmt w:val="bullet"/>
      <w:lvlText w:val="▪"/>
      <w:lvlJc w:val="left"/>
      <w:pPr>
        <w:ind w:left="612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abstractNum>
  <w:abstractNum w:abstractNumId="101" w15:restartNumberingAfterBreak="0">
    <w:nsid w:val="646C60CB"/>
    <w:multiLevelType w:val="hybridMultilevel"/>
    <w:tmpl w:val="3816F0CC"/>
    <w:lvl w:ilvl="0" w:tplc="498602E6">
      <w:start w:val="1"/>
      <w:numFmt w:val="decimalEnclosedCircle"/>
      <w:lvlText w:val="%1"/>
      <w:lvlJc w:val="left"/>
      <w:pPr>
        <w:ind w:left="537"/>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6BCCD3E0">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F1501C28">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9DFE89EC">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BEC0685E">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369A1E18">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EA2E7156">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92C412CC">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84367948">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102" w15:restartNumberingAfterBreak="0">
    <w:nsid w:val="69122558"/>
    <w:multiLevelType w:val="hybridMultilevel"/>
    <w:tmpl w:val="B8C2844A"/>
    <w:lvl w:ilvl="0" w:tplc="8228BCC4">
      <w:start w:val="1"/>
      <w:numFmt w:val="decimalEnclosedCircle"/>
      <w:lvlText w:val="%1"/>
      <w:lvlJc w:val="left"/>
      <w:pPr>
        <w:ind w:left="537"/>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2C46E8D8">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667634E2">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5352C104">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5566C20A">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76FCFF20">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2CB44650">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E8F6DA7C">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6EF63546">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103" w15:restartNumberingAfterBreak="0">
    <w:nsid w:val="6A6F75FA"/>
    <w:multiLevelType w:val="hybridMultilevel"/>
    <w:tmpl w:val="AA2A8A0A"/>
    <w:lvl w:ilvl="0" w:tplc="39B8972E">
      <w:start w:val="1"/>
      <w:numFmt w:val="decimalEnclosedCircle"/>
      <w:lvlText w:val="%1"/>
      <w:lvlJc w:val="left"/>
      <w:pPr>
        <w:ind w:left="194"/>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54B2C7B0">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5B5AF4B0">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A63A9890">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35BA7138">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0B700BB4">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612EA29A">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6140333A">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C42A16DA">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104" w15:restartNumberingAfterBreak="0">
    <w:nsid w:val="6ACB3D0E"/>
    <w:multiLevelType w:val="hybridMultilevel"/>
    <w:tmpl w:val="1C9C123A"/>
    <w:lvl w:ilvl="0" w:tplc="823CB932">
      <w:start w:val="1"/>
      <w:numFmt w:val="decimal"/>
      <w:lvlText w:val="(%1)"/>
      <w:lvlJc w:val="left"/>
      <w:pPr>
        <w:ind w:left="721"/>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63A4EE18">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BF9A0E18">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06649D52">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FD32172A">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118C6496">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6F0C8B16">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608C6604">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030C3E8C">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105" w15:restartNumberingAfterBreak="0">
    <w:nsid w:val="6DC72784"/>
    <w:multiLevelType w:val="hybridMultilevel"/>
    <w:tmpl w:val="70A4C5F6"/>
    <w:lvl w:ilvl="0" w:tplc="EC8A265A">
      <w:start w:val="1"/>
      <w:numFmt w:val="decimal"/>
      <w:lvlText w:val="(%1)"/>
      <w:lvlJc w:val="left"/>
      <w:pPr>
        <w:ind w:left="58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BD52861E">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C15A0E30">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8646ADB0">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A790E5B6">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3446E3B4">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22A8FF84">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EDE281C4">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B734E69C">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106" w15:restartNumberingAfterBreak="0">
    <w:nsid w:val="6E5874D0"/>
    <w:multiLevelType w:val="hybridMultilevel"/>
    <w:tmpl w:val="397CB0EC"/>
    <w:lvl w:ilvl="0" w:tplc="FC1EC8A6">
      <w:start w:val="1"/>
      <w:numFmt w:val="bullet"/>
      <w:lvlText w:val="-"/>
      <w:lvlJc w:val="left"/>
      <w:pPr>
        <w:ind w:left="436"/>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0C14B0C0">
      <w:start w:val="1"/>
      <w:numFmt w:val="bullet"/>
      <w:lvlText w:val="o"/>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63A2AB30">
      <w:start w:val="1"/>
      <w:numFmt w:val="bullet"/>
      <w:lvlText w:val="▪"/>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05E47212">
      <w:start w:val="1"/>
      <w:numFmt w:val="bullet"/>
      <w:lvlText w:val="•"/>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89E69EA0">
      <w:start w:val="1"/>
      <w:numFmt w:val="bullet"/>
      <w:lvlText w:val="o"/>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09344F90">
      <w:start w:val="1"/>
      <w:numFmt w:val="bullet"/>
      <w:lvlText w:val="▪"/>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A790C786">
      <w:start w:val="1"/>
      <w:numFmt w:val="bullet"/>
      <w:lvlText w:val="•"/>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00E0ED4A">
      <w:start w:val="1"/>
      <w:numFmt w:val="bullet"/>
      <w:lvlText w:val="o"/>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AE5A558A">
      <w:start w:val="1"/>
      <w:numFmt w:val="bullet"/>
      <w:lvlText w:val="▪"/>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107" w15:restartNumberingAfterBreak="0">
    <w:nsid w:val="6F694F06"/>
    <w:multiLevelType w:val="hybridMultilevel"/>
    <w:tmpl w:val="C72A399C"/>
    <w:lvl w:ilvl="0" w:tplc="A33840DA">
      <w:start w:val="1"/>
      <w:numFmt w:val="bullet"/>
      <w:lvlText w:val="-"/>
      <w:lvlJc w:val="left"/>
      <w:pPr>
        <w:ind w:left="201"/>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1" w:tplc="37A28E5C">
      <w:start w:val="1"/>
      <w:numFmt w:val="bullet"/>
      <w:lvlText w:val="o"/>
      <w:lvlJc w:val="left"/>
      <w:pPr>
        <w:ind w:left="108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2" w:tplc="07B0488E">
      <w:start w:val="1"/>
      <w:numFmt w:val="bullet"/>
      <w:lvlText w:val="▪"/>
      <w:lvlJc w:val="left"/>
      <w:pPr>
        <w:ind w:left="180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3" w:tplc="CC60043E">
      <w:start w:val="1"/>
      <w:numFmt w:val="bullet"/>
      <w:lvlText w:val="•"/>
      <w:lvlJc w:val="left"/>
      <w:pPr>
        <w:ind w:left="252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4" w:tplc="040A4BB0">
      <w:start w:val="1"/>
      <w:numFmt w:val="bullet"/>
      <w:lvlText w:val="o"/>
      <w:lvlJc w:val="left"/>
      <w:pPr>
        <w:ind w:left="324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5" w:tplc="0B88A406">
      <w:start w:val="1"/>
      <w:numFmt w:val="bullet"/>
      <w:lvlText w:val="▪"/>
      <w:lvlJc w:val="left"/>
      <w:pPr>
        <w:ind w:left="396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6" w:tplc="F822DB68">
      <w:start w:val="1"/>
      <w:numFmt w:val="bullet"/>
      <w:lvlText w:val="•"/>
      <w:lvlJc w:val="left"/>
      <w:pPr>
        <w:ind w:left="468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7" w:tplc="B16AA06C">
      <w:start w:val="1"/>
      <w:numFmt w:val="bullet"/>
      <w:lvlText w:val="o"/>
      <w:lvlJc w:val="left"/>
      <w:pPr>
        <w:ind w:left="540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8" w:tplc="CB9A54F2">
      <w:start w:val="1"/>
      <w:numFmt w:val="bullet"/>
      <w:lvlText w:val="▪"/>
      <w:lvlJc w:val="left"/>
      <w:pPr>
        <w:ind w:left="612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abstractNum>
  <w:abstractNum w:abstractNumId="108" w15:restartNumberingAfterBreak="0">
    <w:nsid w:val="726A1E89"/>
    <w:multiLevelType w:val="hybridMultilevel"/>
    <w:tmpl w:val="3E38697E"/>
    <w:lvl w:ilvl="0" w:tplc="85022510">
      <w:start w:val="1"/>
      <w:numFmt w:val="decimal"/>
      <w:lvlText w:val="%1)"/>
      <w:lvlJc w:val="left"/>
      <w:pPr>
        <w:ind w:left="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1" w:tplc="538A57EE">
      <w:start w:val="1"/>
      <w:numFmt w:val="lowerLetter"/>
      <w:lvlText w:val="%2"/>
      <w:lvlJc w:val="left"/>
      <w:pPr>
        <w:ind w:left="118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2" w:tplc="BFD28C9E">
      <w:start w:val="1"/>
      <w:numFmt w:val="lowerRoman"/>
      <w:lvlText w:val="%3"/>
      <w:lvlJc w:val="left"/>
      <w:pPr>
        <w:ind w:left="190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3" w:tplc="EB32A38A">
      <w:start w:val="1"/>
      <w:numFmt w:val="decimal"/>
      <w:lvlText w:val="%4"/>
      <w:lvlJc w:val="left"/>
      <w:pPr>
        <w:ind w:left="262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4" w:tplc="84C05BF6">
      <w:start w:val="1"/>
      <w:numFmt w:val="lowerLetter"/>
      <w:lvlText w:val="%5"/>
      <w:lvlJc w:val="left"/>
      <w:pPr>
        <w:ind w:left="334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5" w:tplc="66987558">
      <w:start w:val="1"/>
      <w:numFmt w:val="lowerRoman"/>
      <w:lvlText w:val="%6"/>
      <w:lvlJc w:val="left"/>
      <w:pPr>
        <w:ind w:left="406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6" w:tplc="4AB0D908">
      <w:start w:val="1"/>
      <w:numFmt w:val="decimal"/>
      <w:lvlText w:val="%7"/>
      <w:lvlJc w:val="left"/>
      <w:pPr>
        <w:ind w:left="478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7" w:tplc="C5609A0A">
      <w:start w:val="1"/>
      <w:numFmt w:val="lowerLetter"/>
      <w:lvlText w:val="%8"/>
      <w:lvlJc w:val="left"/>
      <w:pPr>
        <w:ind w:left="550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8" w:tplc="F61426F0">
      <w:start w:val="1"/>
      <w:numFmt w:val="lowerRoman"/>
      <w:lvlText w:val="%9"/>
      <w:lvlJc w:val="left"/>
      <w:pPr>
        <w:ind w:left="622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abstractNum>
  <w:abstractNum w:abstractNumId="109" w15:restartNumberingAfterBreak="0">
    <w:nsid w:val="75CC52E4"/>
    <w:multiLevelType w:val="hybridMultilevel"/>
    <w:tmpl w:val="8A185F10"/>
    <w:lvl w:ilvl="0" w:tplc="60F03252">
      <w:start w:val="1"/>
      <w:numFmt w:val="ganada"/>
      <w:lvlText w:val="%1."/>
      <w:lvlJc w:val="left"/>
      <w:pPr>
        <w:ind w:left="458"/>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1" w:tplc="C810AACE">
      <w:start w:val="1"/>
      <w:numFmt w:val="lowerLetter"/>
      <w:lvlText w:val="%2"/>
      <w:lvlJc w:val="left"/>
      <w:pPr>
        <w:ind w:left="131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2" w:tplc="372AA004">
      <w:start w:val="1"/>
      <w:numFmt w:val="lowerRoman"/>
      <w:lvlText w:val="%3"/>
      <w:lvlJc w:val="left"/>
      <w:pPr>
        <w:ind w:left="203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3" w:tplc="4DA2D062">
      <w:start w:val="1"/>
      <w:numFmt w:val="decimal"/>
      <w:lvlText w:val="%4"/>
      <w:lvlJc w:val="left"/>
      <w:pPr>
        <w:ind w:left="275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4" w:tplc="E08E5F34">
      <w:start w:val="1"/>
      <w:numFmt w:val="lowerLetter"/>
      <w:lvlText w:val="%5"/>
      <w:lvlJc w:val="left"/>
      <w:pPr>
        <w:ind w:left="347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5" w:tplc="E4C043CC">
      <w:start w:val="1"/>
      <w:numFmt w:val="lowerRoman"/>
      <w:lvlText w:val="%6"/>
      <w:lvlJc w:val="left"/>
      <w:pPr>
        <w:ind w:left="419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6" w:tplc="6FF4871A">
      <w:start w:val="1"/>
      <w:numFmt w:val="decimal"/>
      <w:lvlText w:val="%7"/>
      <w:lvlJc w:val="left"/>
      <w:pPr>
        <w:ind w:left="491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7" w:tplc="72941E0A">
      <w:start w:val="1"/>
      <w:numFmt w:val="lowerLetter"/>
      <w:lvlText w:val="%8"/>
      <w:lvlJc w:val="left"/>
      <w:pPr>
        <w:ind w:left="563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8" w:tplc="A8FEC368">
      <w:start w:val="1"/>
      <w:numFmt w:val="lowerRoman"/>
      <w:lvlText w:val="%9"/>
      <w:lvlJc w:val="left"/>
      <w:pPr>
        <w:ind w:left="635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abstractNum>
  <w:abstractNum w:abstractNumId="110" w15:restartNumberingAfterBreak="0">
    <w:nsid w:val="75D54BC5"/>
    <w:multiLevelType w:val="hybridMultilevel"/>
    <w:tmpl w:val="101C7240"/>
    <w:lvl w:ilvl="0" w:tplc="61F08A66">
      <w:start w:val="1"/>
      <w:numFmt w:val="decimal"/>
      <w:lvlText w:val="(%1)"/>
      <w:lvlJc w:val="left"/>
      <w:pPr>
        <w:ind w:left="58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ED1A8FBA">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74EE4E4C">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2FECE802">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130AA534">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68BC7440">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4B649810">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22600A12">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8E468238">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111" w15:restartNumberingAfterBreak="0">
    <w:nsid w:val="7929737B"/>
    <w:multiLevelType w:val="hybridMultilevel"/>
    <w:tmpl w:val="2D4646C4"/>
    <w:lvl w:ilvl="0" w:tplc="45D0897E">
      <w:start w:val="4"/>
      <w:numFmt w:val="decimal"/>
      <w:lvlText w:val="%1)"/>
      <w:lvlJc w:val="left"/>
      <w:pPr>
        <w:ind w:left="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1" w:tplc="2F6E09E8">
      <w:start w:val="1"/>
      <w:numFmt w:val="lowerLetter"/>
      <w:lvlText w:val="%2"/>
      <w:lvlJc w:val="left"/>
      <w:pPr>
        <w:ind w:left="118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2" w:tplc="6D26E96E">
      <w:start w:val="1"/>
      <w:numFmt w:val="lowerRoman"/>
      <w:lvlText w:val="%3"/>
      <w:lvlJc w:val="left"/>
      <w:pPr>
        <w:ind w:left="190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3" w:tplc="B768AEC4">
      <w:start w:val="1"/>
      <w:numFmt w:val="decimal"/>
      <w:lvlText w:val="%4"/>
      <w:lvlJc w:val="left"/>
      <w:pPr>
        <w:ind w:left="262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4" w:tplc="1270D1E4">
      <w:start w:val="1"/>
      <w:numFmt w:val="lowerLetter"/>
      <w:lvlText w:val="%5"/>
      <w:lvlJc w:val="left"/>
      <w:pPr>
        <w:ind w:left="334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5" w:tplc="936E7224">
      <w:start w:val="1"/>
      <w:numFmt w:val="lowerRoman"/>
      <w:lvlText w:val="%6"/>
      <w:lvlJc w:val="left"/>
      <w:pPr>
        <w:ind w:left="406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6" w:tplc="542A54F2">
      <w:start w:val="1"/>
      <w:numFmt w:val="decimal"/>
      <w:lvlText w:val="%7"/>
      <w:lvlJc w:val="left"/>
      <w:pPr>
        <w:ind w:left="478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7" w:tplc="2EB8A95C">
      <w:start w:val="1"/>
      <w:numFmt w:val="lowerLetter"/>
      <w:lvlText w:val="%8"/>
      <w:lvlJc w:val="left"/>
      <w:pPr>
        <w:ind w:left="550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8" w:tplc="BEF44B52">
      <w:start w:val="1"/>
      <w:numFmt w:val="lowerRoman"/>
      <w:lvlText w:val="%9"/>
      <w:lvlJc w:val="left"/>
      <w:pPr>
        <w:ind w:left="622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abstractNum>
  <w:abstractNum w:abstractNumId="112" w15:restartNumberingAfterBreak="0">
    <w:nsid w:val="7A944B37"/>
    <w:multiLevelType w:val="hybridMultilevel"/>
    <w:tmpl w:val="80EEB3EC"/>
    <w:lvl w:ilvl="0" w:tplc="0AD877A2">
      <w:start w:val="1"/>
      <w:numFmt w:val="decimal"/>
      <w:lvlText w:val="%1."/>
      <w:lvlJc w:val="left"/>
      <w:pPr>
        <w:ind w:left="0"/>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1" w:tplc="F5A8B1AC">
      <w:start w:val="1"/>
      <w:numFmt w:val="lowerLetter"/>
      <w:lvlText w:val="%2"/>
      <w:lvlJc w:val="left"/>
      <w:pPr>
        <w:ind w:left="118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2" w:tplc="930A6FC8">
      <w:start w:val="1"/>
      <w:numFmt w:val="lowerRoman"/>
      <w:lvlText w:val="%3"/>
      <w:lvlJc w:val="left"/>
      <w:pPr>
        <w:ind w:left="190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3" w:tplc="A3428340">
      <w:start w:val="1"/>
      <w:numFmt w:val="decimal"/>
      <w:lvlText w:val="%4"/>
      <w:lvlJc w:val="left"/>
      <w:pPr>
        <w:ind w:left="262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4" w:tplc="97760C64">
      <w:start w:val="1"/>
      <w:numFmt w:val="lowerLetter"/>
      <w:lvlText w:val="%5"/>
      <w:lvlJc w:val="left"/>
      <w:pPr>
        <w:ind w:left="334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5" w:tplc="AF98CE1E">
      <w:start w:val="1"/>
      <w:numFmt w:val="lowerRoman"/>
      <w:lvlText w:val="%6"/>
      <w:lvlJc w:val="left"/>
      <w:pPr>
        <w:ind w:left="406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6" w:tplc="E11C92CE">
      <w:start w:val="1"/>
      <w:numFmt w:val="decimal"/>
      <w:lvlText w:val="%7"/>
      <w:lvlJc w:val="left"/>
      <w:pPr>
        <w:ind w:left="478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7" w:tplc="56D23B2C">
      <w:start w:val="1"/>
      <w:numFmt w:val="lowerLetter"/>
      <w:lvlText w:val="%8"/>
      <w:lvlJc w:val="left"/>
      <w:pPr>
        <w:ind w:left="550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8" w:tplc="7A28CDC2">
      <w:start w:val="1"/>
      <w:numFmt w:val="lowerRoman"/>
      <w:lvlText w:val="%9"/>
      <w:lvlJc w:val="left"/>
      <w:pPr>
        <w:ind w:left="6223"/>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abstractNum>
  <w:abstractNum w:abstractNumId="113" w15:restartNumberingAfterBreak="0">
    <w:nsid w:val="7BDC6985"/>
    <w:multiLevelType w:val="hybridMultilevel"/>
    <w:tmpl w:val="B1F8EDF8"/>
    <w:lvl w:ilvl="0" w:tplc="EFDA1B34">
      <w:start w:val="1"/>
      <w:numFmt w:val="decimal"/>
      <w:lvlText w:val="(%1)"/>
      <w:lvlJc w:val="left"/>
      <w:pPr>
        <w:ind w:left="405"/>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006CAF3C">
      <w:start w:val="1"/>
      <w:numFmt w:val="lowerLetter"/>
      <w:lvlText w:val="%2"/>
      <w:lvlJc w:val="left"/>
      <w:pPr>
        <w:ind w:left="10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2736A92A">
      <w:start w:val="1"/>
      <w:numFmt w:val="lowerRoman"/>
      <w:lvlText w:val="%3"/>
      <w:lvlJc w:val="left"/>
      <w:pPr>
        <w:ind w:left="18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33C223F2">
      <w:start w:val="1"/>
      <w:numFmt w:val="decimal"/>
      <w:lvlText w:val="%4"/>
      <w:lvlJc w:val="left"/>
      <w:pPr>
        <w:ind w:left="25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59A0AF7C">
      <w:start w:val="1"/>
      <w:numFmt w:val="lowerLetter"/>
      <w:lvlText w:val="%5"/>
      <w:lvlJc w:val="left"/>
      <w:pPr>
        <w:ind w:left="32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A6266C54">
      <w:start w:val="1"/>
      <w:numFmt w:val="lowerRoman"/>
      <w:lvlText w:val="%6"/>
      <w:lvlJc w:val="left"/>
      <w:pPr>
        <w:ind w:left="39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71625A16">
      <w:start w:val="1"/>
      <w:numFmt w:val="decimal"/>
      <w:lvlText w:val="%7"/>
      <w:lvlJc w:val="left"/>
      <w:pPr>
        <w:ind w:left="46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8F6205D4">
      <w:start w:val="1"/>
      <w:numFmt w:val="lowerLetter"/>
      <w:lvlText w:val="%8"/>
      <w:lvlJc w:val="left"/>
      <w:pPr>
        <w:ind w:left="54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F9909510">
      <w:start w:val="1"/>
      <w:numFmt w:val="lowerRoman"/>
      <w:lvlText w:val="%9"/>
      <w:lvlJc w:val="left"/>
      <w:pPr>
        <w:ind w:left="61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114" w15:restartNumberingAfterBreak="0">
    <w:nsid w:val="7C7A3210"/>
    <w:multiLevelType w:val="multilevel"/>
    <w:tmpl w:val="AB36BB20"/>
    <w:lvl w:ilvl="0">
      <w:start w:val="3"/>
      <w:numFmt w:val="decimal"/>
      <w:lvlText w:val="%1"/>
      <w:lvlJc w:val="left"/>
      <w:pPr>
        <w:ind w:left="360" w:hanging="360"/>
      </w:pPr>
      <w:rPr>
        <w:rFonts w:hint="default"/>
      </w:rPr>
    </w:lvl>
    <w:lvl w:ilvl="1">
      <w:start w:val="4"/>
      <w:numFmt w:val="decimal"/>
      <w:lvlText w:val="%1.%2"/>
      <w:lvlJc w:val="left"/>
      <w:pPr>
        <w:ind w:left="821" w:hanging="360"/>
      </w:pPr>
      <w:rPr>
        <w:rFonts w:hint="default"/>
      </w:rPr>
    </w:lvl>
    <w:lvl w:ilvl="2">
      <w:start w:val="1"/>
      <w:numFmt w:val="decimal"/>
      <w:lvlText w:val="%1.%2.%3"/>
      <w:lvlJc w:val="left"/>
      <w:pPr>
        <w:ind w:left="1642" w:hanging="720"/>
      </w:pPr>
      <w:rPr>
        <w:rFonts w:hint="default"/>
      </w:rPr>
    </w:lvl>
    <w:lvl w:ilvl="3">
      <w:start w:val="1"/>
      <w:numFmt w:val="decimal"/>
      <w:lvlText w:val="%1.%2.%3.%4"/>
      <w:lvlJc w:val="left"/>
      <w:pPr>
        <w:ind w:left="2463" w:hanging="1080"/>
      </w:pPr>
      <w:rPr>
        <w:rFonts w:hint="default"/>
      </w:rPr>
    </w:lvl>
    <w:lvl w:ilvl="4">
      <w:start w:val="1"/>
      <w:numFmt w:val="decimal"/>
      <w:lvlText w:val="%1.%2.%3.%4.%5"/>
      <w:lvlJc w:val="left"/>
      <w:pPr>
        <w:ind w:left="2924" w:hanging="1080"/>
      </w:pPr>
      <w:rPr>
        <w:rFonts w:hint="default"/>
      </w:rPr>
    </w:lvl>
    <w:lvl w:ilvl="5">
      <w:start w:val="1"/>
      <w:numFmt w:val="decimal"/>
      <w:lvlText w:val="%1.%2.%3.%4.%5.%6"/>
      <w:lvlJc w:val="left"/>
      <w:pPr>
        <w:ind w:left="3745" w:hanging="1440"/>
      </w:pPr>
      <w:rPr>
        <w:rFonts w:hint="default"/>
      </w:rPr>
    </w:lvl>
    <w:lvl w:ilvl="6">
      <w:start w:val="1"/>
      <w:numFmt w:val="decimal"/>
      <w:lvlText w:val="%1.%2.%3.%4.%5.%6.%7"/>
      <w:lvlJc w:val="left"/>
      <w:pPr>
        <w:ind w:left="4206" w:hanging="1440"/>
      </w:pPr>
      <w:rPr>
        <w:rFonts w:hint="default"/>
      </w:rPr>
    </w:lvl>
    <w:lvl w:ilvl="7">
      <w:start w:val="1"/>
      <w:numFmt w:val="decimal"/>
      <w:lvlText w:val="%1.%2.%3.%4.%5.%6.%7.%8"/>
      <w:lvlJc w:val="left"/>
      <w:pPr>
        <w:ind w:left="5027" w:hanging="1800"/>
      </w:pPr>
      <w:rPr>
        <w:rFonts w:hint="default"/>
      </w:rPr>
    </w:lvl>
    <w:lvl w:ilvl="8">
      <w:start w:val="1"/>
      <w:numFmt w:val="decimal"/>
      <w:lvlText w:val="%1.%2.%3.%4.%5.%6.%7.%8.%9"/>
      <w:lvlJc w:val="left"/>
      <w:pPr>
        <w:ind w:left="5488" w:hanging="1800"/>
      </w:pPr>
      <w:rPr>
        <w:rFonts w:hint="default"/>
      </w:rPr>
    </w:lvl>
  </w:abstractNum>
  <w:abstractNum w:abstractNumId="115" w15:restartNumberingAfterBreak="0">
    <w:nsid w:val="7C7D0F71"/>
    <w:multiLevelType w:val="hybridMultilevel"/>
    <w:tmpl w:val="165405AA"/>
    <w:lvl w:ilvl="0" w:tplc="904E9B86">
      <w:start w:val="1"/>
      <w:numFmt w:val="decimal"/>
      <w:lvlText w:val="%1)"/>
      <w:lvlJc w:val="left"/>
      <w:pPr>
        <w:ind w:left="271"/>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1" w:tplc="FD346B76">
      <w:start w:val="1"/>
      <w:numFmt w:val="lowerLetter"/>
      <w:lvlText w:val="%2"/>
      <w:lvlJc w:val="left"/>
      <w:pPr>
        <w:ind w:left="1106"/>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2" w:tplc="2862B380">
      <w:start w:val="1"/>
      <w:numFmt w:val="lowerRoman"/>
      <w:lvlText w:val="%3"/>
      <w:lvlJc w:val="left"/>
      <w:pPr>
        <w:ind w:left="1826"/>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3" w:tplc="BE0ECF38">
      <w:start w:val="1"/>
      <w:numFmt w:val="decimal"/>
      <w:lvlText w:val="%4"/>
      <w:lvlJc w:val="left"/>
      <w:pPr>
        <w:ind w:left="2546"/>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4" w:tplc="50DC9CBE">
      <w:start w:val="1"/>
      <w:numFmt w:val="lowerLetter"/>
      <w:lvlText w:val="%5"/>
      <w:lvlJc w:val="left"/>
      <w:pPr>
        <w:ind w:left="3266"/>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5" w:tplc="BC28C0E8">
      <w:start w:val="1"/>
      <w:numFmt w:val="lowerRoman"/>
      <w:lvlText w:val="%6"/>
      <w:lvlJc w:val="left"/>
      <w:pPr>
        <w:ind w:left="3986"/>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6" w:tplc="F8242CC6">
      <w:start w:val="1"/>
      <w:numFmt w:val="decimal"/>
      <w:lvlText w:val="%7"/>
      <w:lvlJc w:val="left"/>
      <w:pPr>
        <w:ind w:left="4706"/>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7" w:tplc="35103448">
      <w:start w:val="1"/>
      <w:numFmt w:val="lowerLetter"/>
      <w:lvlText w:val="%8"/>
      <w:lvlJc w:val="left"/>
      <w:pPr>
        <w:ind w:left="5426"/>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lvl w:ilvl="8" w:tplc="358CA042">
      <w:start w:val="1"/>
      <w:numFmt w:val="lowerRoman"/>
      <w:lvlText w:val="%9"/>
      <w:lvlJc w:val="left"/>
      <w:pPr>
        <w:ind w:left="6146"/>
      </w:pPr>
      <w:rPr>
        <w:rFonts w:ascii="맑은 고딕" w:eastAsia="맑은 고딕" w:hAnsi="맑은 고딕" w:cs="맑은 고딕"/>
        <w:b w:val="0"/>
        <w:i w:val="0"/>
        <w:strike w:val="0"/>
        <w:dstrike w:val="0"/>
        <w:color w:val="000000"/>
        <w:sz w:val="20"/>
        <w:szCs w:val="20"/>
        <w:u w:val="none" w:color="000000"/>
        <w:bdr w:val="none" w:sz="0" w:space="0" w:color="auto"/>
        <w:shd w:val="clear" w:color="auto" w:fill="auto"/>
        <w:vertAlign w:val="baseline"/>
      </w:rPr>
    </w:lvl>
  </w:abstractNum>
  <w:abstractNum w:abstractNumId="116" w15:restartNumberingAfterBreak="0">
    <w:nsid w:val="7E0C6718"/>
    <w:multiLevelType w:val="hybridMultilevel"/>
    <w:tmpl w:val="9B407AE0"/>
    <w:lvl w:ilvl="0" w:tplc="736EE438">
      <w:start w:val="1"/>
      <w:numFmt w:val="decimal"/>
      <w:lvlText w:val="(%1)"/>
      <w:lvlJc w:val="left"/>
      <w:pPr>
        <w:ind w:left="405"/>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FBC41564">
      <w:start w:val="1"/>
      <w:numFmt w:val="lowerLetter"/>
      <w:lvlText w:val="%2"/>
      <w:lvlJc w:val="left"/>
      <w:pPr>
        <w:ind w:left="10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0DB89104">
      <w:start w:val="1"/>
      <w:numFmt w:val="lowerRoman"/>
      <w:lvlText w:val="%3"/>
      <w:lvlJc w:val="left"/>
      <w:pPr>
        <w:ind w:left="18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D2AEFB4A">
      <w:start w:val="1"/>
      <w:numFmt w:val="decimal"/>
      <w:lvlText w:val="%4"/>
      <w:lvlJc w:val="left"/>
      <w:pPr>
        <w:ind w:left="25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D4509574">
      <w:start w:val="1"/>
      <w:numFmt w:val="lowerLetter"/>
      <w:lvlText w:val="%5"/>
      <w:lvlJc w:val="left"/>
      <w:pPr>
        <w:ind w:left="324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23CCB340">
      <w:start w:val="1"/>
      <w:numFmt w:val="lowerRoman"/>
      <w:lvlText w:val="%6"/>
      <w:lvlJc w:val="left"/>
      <w:pPr>
        <w:ind w:left="396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0B5C39A4">
      <w:start w:val="1"/>
      <w:numFmt w:val="decimal"/>
      <w:lvlText w:val="%7"/>
      <w:lvlJc w:val="left"/>
      <w:pPr>
        <w:ind w:left="468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9F46D830">
      <w:start w:val="1"/>
      <w:numFmt w:val="lowerLetter"/>
      <w:lvlText w:val="%8"/>
      <w:lvlJc w:val="left"/>
      <w:pPr>
        <w:ind w:left="540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3AB8F758">
      <w:start w:val="1"/>
      <w:numFmt w:val="lowerRoman"/>
      <w:lvlText w:val="%9"/>
      <w:lvlJc w:val="left"/>
      <w:pPr>
        <w:ind w:left="6120"/>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abstractNum w:abstractNumId="117" w15:restartNumberingAfterBreak="0">
    <w:nsid w:val="7FE42C27"/>
    <w:multiLevelType w:val="hybridMultilevel"/>
    <w:tmpl w:val="2AA43674"/>
    <w:lvl w:ilvl="0" w:tplc="5FD84F64">
      <w:start w:val="1"/>
      <w:numFmt w:val="decimalEnclosedCircle"/>
      <w:lvlText w:val="%1"/>
      <w:lvlJc w:val="left"/>
      <w:pPr>
        <w:ind w:left="537"/>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1" w:tplc="0694A578">
      <w:start w:val="1"/>
      <w:numFmt w:val="lowerLetter"/>
      <w:lvlText w:val="%2"/>
      <w:lvlJc w:val="left"/>
      <w:pPr>
        <w:ind w:left="12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2" w:tplc="9796CBBA">
      <w:start w:val="1"/>
      <w:numFmt w:val="lowerRoman"/>
      <w:lvlText w:val="%3"/>
      <w:lvlJc w:val="left"/>
      <w:pPr>
        <w:ind w:left="19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3" w:tplc="417492D8">
      <w:start w:val="1"/>
      <w:numFmt w:val="decimal"/>
      <w:lvlText w:val="%4"/>
      <w:lvlJc w:val="left"/>
      <w:pPr>
        <w:ind w:left="27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4" w:tplc="F4C0EE6C">
      <w:start w:val="1"/>
      <w:numFmt w:val="lowerLetter"/>
      <w:lvlText w:val="%5"/>
      <w:lvlJc w:val="left"/>
      <w:pPr>
        <w:ind w:left="343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5" w:tplc="4FA275EC">
      <w:start w:val="1"/>
      <w:numFmt w:val="lowerRoman"/>
      <w:lvlText w:val="%6"/>
      <w:lvlJc w:val="left"/>
      <w:pPr>
        <w:ind w:left="415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6" w:tplc="449ED2DE">
      <w:start w:val="1"/>
      <w:numFmt w:val="decimal"/>
      <w:lvlText w:val="%7"/>
      <w:lvlJc w:val="left"/>
      <w:pPr>
        <w:ind w:left="487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7" w:tplc="0EC84D20">
      <w:start w:val="1"/>
      <w:numFmt w:val="lowerLetter"/>
      <w:lvlText w:val="%8"/>
      <w:lvlJc w:val="left"/>
      <w:pPr>
        <w:ind w:left="559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lvl w:ilvl="8" w:tplc="22768628">
      <w:start w:val="1"/>
      <w:numFmt w:val="lowerRoman"/>
      <w:lvlText w:val="%9"/>
      <w:lvlJc w:val="left"/>
      <w:pPr>
        <w:ind w:left="6319"/>
      </w:pPr>
      <w:rPr>
        <w:rFonts w:ascii="바탕" w:eastAsia="바탕" w:hAnsi="바탕" w:cs="바탕"/>
        <w:b w:val="0"/>
        <w:i w:val="0"/>
        <w:strike w:val="0"/>
        <w:dstrike w:val="0"/>
        <w:color w:val="000000"/>
        <w:sz w:val="24"/>
        <w:szCs w:val="24"/>
        <w:u w:val="none" w:color="000000"/>
        <w:bdr w:val="none" w:sz="0" w:space="0" w:color="auto"/>
        <w:shd w:val="clear" w:color="auto" w:fill="auto"/>
        <w:vertAlign w:val="baseline"/>
      </w:rPr>
    </w:lvl>
  </w:abstractNum>
  <w:num w:numId="1">
    <w:abstractNumId w:val="75"/>
  </w:num>
  <w:num w:numId="2">
    <w:abstractNumId w:val="10"/>
  </w:num>
  <w:num w:numId="3">
    <w:abstractNumId w:val="115"/>
  </w:num>
  <w:num w:numId="4">
    <w:abstractNumId w:val="49"/>
  </w:num>
  <w:num w:numId="5">
    <w:abstractNumId w:val="81"/>
  </w:num>
  <w:num w:numId="6">
    <w:abstractNumId w:val="100"/>
  </w:num>
  <w:num w:numId="7">
    <w:abstractNumId w:val="107"/>
  </w:num>
  <w:num w:numId="8">
    <w:abstractNumId w:val="45"/>
  </w:num>
  <w:num w:numId="9">
    <w:abstractNumId w:val="40"/>
  </w:num>
  <w:num w:numId="10">
    <w:abstractNumId w:val="24"/>
  </w:num>
  <w:num w:numId="11">
    <w:abstractNumId w:val="38"/>
  </w:num>
  <w:num w:numId="12">
    <w:abstractNumId w:val="76"/>
  </w:num>
  <w:num w:numId="13">
    <w:abstractNumId w:val="55"/>
  </w:num>
  <w:num w:numId="14">
    <w:abstractNumId w:val="96"/>
  </w:num>
  <w:num w:numId="15">
    <w:abstractNumId w:val="35"/>
  </w:num>
  <w:num w:numId="16">
    <w:abstractNumId w:val="109"/>
  </w:num>
  <w:num w:numId="17">
    <w:abstractNumId w:val="4"/>
  </w:num>
  <w:num w:numId="18">
    <w:abstractNumId w:val="36"/>
  </w:num>
  <w:num w:numId="19">
    <w:abstractNumId w:val="86"/>
  </w:num>
  <w:num w:numId="20">
    <w:abstractNumId w:val="17"/>
  </w:num>
  <w:num w:numId="21">
    <w:abstractNumId w:val="48"/>
  </w:num>
  <w:num w:numId="22">
    <w:abstractNumId w:val="42"/>
  </w:num>
  <w:num w:numId="23">
    <w:abstractNumId w:val="56"/>
  </w:num>
  <w:num w:numId="24">
    <w:abstractNumId w:val="78"/>
  </w:num>
  <w:num w:numId="25">
    <w:abstractNumId w:val="2"/>
  </w:num>
  <w:num w:numId="26">
    <w:abstractNumId w:val="97"/>
  </w:num>
  <w:num w:numId="27">
    <w:abstractNumId w:val="28"/>
  </w:num>
  <w:num w:numId="28">
    <w:abstractNumId w:val="37"/>
  </w:num>
  <w:num w:numId="29">
    <w:abstractNumId w:val="8"/>
  </w:num>
  <w:num w:numId="30">
    <w:abstractNumId w:val="84"/>
  </w:num>
  <w:num w:numId="31">
    <w:abstractNumId w:val="29"/>
  </w:num>
  <w:num w:numId="32">
    <w:abstractNumId w:val="3"/>
  </w:num>
  <w:num w:numId="33">
    <w:abstractNumId w:val="104"/>
  </w:num>
  <w:num w:numId="34">
    <w:abstractNumId w:val="105"/>
  </w:num>
  <w:num w:numId="35">
    <w:abstractNumId w:val="82"/>
  </w:num>
  <w:num w:numId="36">
    <w:abstractNumId w:val="90"/>
  </w:num>
  <w:num w:numId="37">
    <w:abstractNumId w:val="51"/>
  </w:num>
  <w:num w:numId="38">
    <w:abstractNumId w:val="102"/>
  </w:num>
  <w:num w:numId="39">
    <w:abstractNumId w:val="15"/>
  </w:num>
  <w:num w:numId="40">
    <w:abstractNumId w:val="64"/>
  </w:num>
  <w:num w:numId="41">
    <w:abstractNumId w:val="95"/>
  </w:num>
  <w:num w:numId="42">
    <w:abstractNumId w:val="68"/>
  </w:num>
  <w:num w:numId="43">
    <w:abstractNumId w:val="58"/>
  </w:num>
  <w:num w:numId="44">
    <w:abstractNumId w:val="73"/>
  </w:num>
  <w:num w:numId="45">
    <w:abstractNumId w:val="103"/>
  </w:num>
  <w:num w:numId="46">
    <w:abstractNumId w:val="20"/>
  </w:num>
  <w:num w:numId="47">
    <w:abstractNumId w:val="94"/>
  </w:num>
  <w:num w:numId="48">
    <w:abstractNumId w:val="21"/>
  </w:num>
  <w:num w:numId="49">
    <w:abstractNumId w:val="52"/>
  </w:num>
  <w:num w:numId="50">
    <w:abstractNumId w:val="111"/>
  </w:num>
  <w:num w:numId="51">
    <w:abstractNumId w:val="108"/>
  </w:num>
  <w:num w:numId="52">
    <w:abstractNumId w:val="50"/>
  </w:num>
  <w:num w:numId="53">
    <w:abstractNumId w:val="66"/>
  </w:num>
  <w:num w:numId="54">
    <w:abstractNumId w:val="57"/>
  </w:num>
  <w:num w:numId="55">
    <w:abstractNumId w:val="12"/>
  </w:num>
  <w:num w:numId="56">
    <w:abstractNumId w:val="1"/>
  </w:num>
  <w:num w:numId="57">
    <w:abstractNumId w:val="65"/>
  </w:num>
  <w:num w:numId="58">
    <w:abstractNumId w:val="117"/>
  </w:num>
  <w:num w:numId="59">
    <w:abstractNumId w:val="22"/>
  </w:num>
  <w:num w:numId="60">
    <w:abstractNumId w:val="62"/>
  </w:num>
  <w:num w:numId="61">
    <w:abstractNumId w:val="91"/>
  </w:num>
  <w:num w:numId="62">
    <w:abstractNumId w:val="67"/>
  </w:num>
  <w:num w:numId="63">
    <w:abstractNumId w:val="61"/>
  </w:num>
  <w:num w:numId="64">
    <w:abstractNumId w:val="7"/>
  </w:num>
  <w:num w:numId="65">
    <w:abstractNumId w:val="71"/>
  </w:num>
  <w:num w:numId="66">
    <w:abstractNumId w:val="54"/>
  </w:num>
  <w:num w:numId="67">
    <w:abstractNumId w:val="74"/>
  </w:num>
  <w:num w:numId="68">
    <w:abstractNumId w:val="44"/>
  </w:num>
  <w:num w:numId="69">
    <w:abstractNumId w:val="87"/>
  </w:num>
  <w:num w:numId="70">
    <w:abstractNumId w:val="43"/>
  </w:num>
  <w:num w:numId="71">
    <w:abstractNumId w:val="80"/>
  </w:num>
  <w:num w:numId="72">
    <w:abstractNumId w:val="99"/>
  </w:num>
  <w:num w:numId="73">
    <w:abstractNumId w:val="101"/>
  </w:num>
  <w:num w:numId="74">
    <w:abstractNumId w:val="23"/>
  </w:num>
  <w:num w:numId="75">
    <w:abstractNumId w:val="16"/>
  </w:num>
  <w:num w:numId="76">
    <w:abstractNumId w:val="83"/>
  </w:num>
  <w:num w:numId="77">
    <w:abstractNumId w:val="41"/>
  </w:num>
  <w:num w:numId="78">
    <w:abstractNumId w:val="85"/>
  </w:num>
  <w:num w:numId="79">
    <w:abstractNumId w:val="88"/>
  </w:num>
  <w:num w:numId="80">
    <w:abstractNumId w:val="89"/>
  </w:num>
  <w:num w:numId="81">
    <w:abstractNumId w:val="5"/>
  </w:num>
  <w:num w:numId="82">
    <w:abstractNumId w:val="18"/>
  </w:num>
  <w:num w:numId="83">
    <w:abstractNumId w:val="77"/>
  </w:num>
  <w:num w:numId="84">
    <w:abstractNumId w:val="34"/>
  </w:num>
  <w:num w:numId="85">
    <w:abstractNumId w:val="70"/>
  </w:num>
  <w:num w:numId="86">
    <w:abstractNumId w:val="59"/>
  </w:num>
  <w:num w:numId="87">
    <w:abstractNumId w:val="110"/>
  </w:num>
  <w:num w:numId="88">
    <w:abstractNumId w:val="0"/>
  </w:num>
  <w:num w:numId="89">
    <w:abstractNumId w:val="72"/>
  </w:num>
  <w:num w:numId="90">
    <w:abstractNumId w:val="69"/>
  </w:num>
  <w:num w:numId="91">
    <w:abstractNumId w:val="113"/>
  </w:num>
  <w:num w:numId="92">
    <w:abstractNumId w:val="26"/>
  </w:num>
  <w:num w:numId="93">
    <w:abstractNumId w:val="27"/>
  </w:num>
  <w:num w:numId="94">
    <w:abstractNumId w:val="106"/>
  </w:num>
  <w:num w:numId="95">
    <w:abstractNumId w:val="14"/>
  </w:num>
  <w:num w:numId="96">
    <w:abstractNumId w:val="47"/>
  </w:num>
  <w:num w:numId="97">
    <w:abstractNumId w:val="116"/>
  </w:num>
  <w:num w:numId="98">
    <w:abstractNumId w:val="63"/>
  </w:num>
  <w:num w:numId="99">
    <w:abstractNumId w:val="92"/>
  </w:num>
  <w:num w:numId="100">
    <w:abstractNumId w:val="31"/>
  </w:num>
  <w:num w:numId="101">
    <w:abstractNumId w:val="60"/>
  </w:num>
  <w:num w:numId="102">
    <w:abstractNumId w:val="39"/>
  </w:num>
  <w:num w:numId="103">
    <w:abstractNumId w:val="32"/>
  </w:num>
  <w:num w:numId="104">
    <w:abstractNumId w:val="93"/>
  </w:num>
  <w:num w:numId="105">
    <w:abstractNumId w:val="79"/>
  </w:num>
  <w:num w:numId="106">
    <w:abstractNumId w:val="33"/>
  </w:num>
  <w:num w:numId="107">
    <w:abstractNumId w:val="114"/>
  </w:num>
  <w:num w:numId="108">
    <w:abstractNumId w:val="53"/>
  </w:num>
  <w:num w:numId="109">
    <w:abstractNumId w:val="112"/>
  </w:num>
  <w:num w:numId="110">
    <w:abstractNumId w:val="30"/>
  </w:num>
  <w:num w:numId="111">
    <w:abstractNumId w:val="13"/>
  </w:num>
  <w:num w:numId="112">
    <w:abstractNumId w:val="6"/>
  </w:num>
  <w:num w:numId="113">
    <w:abstractNumId w:val="19"/>
  </w:num>
  <w:num w:numId="114">
    <w:abstractNumId w:val="11"/>
  </w:num>
  <w:num w:numId="115">
    <w:abstractNumId w:val="25"/>
  </w:num>
  <w:num w:numId="116">
    <w:abstractNumId w:val="46"/>
  </w:num>
  <w:num w:numId="117">
    <w:abstractNumId w:val="9"/>
  </w:num>
  <w:num w:numId="118">
    <w:abstractNumId w:val="98"/>
  </w:num>
  <w:numIdMacAtCleanup w:val="1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activeWritingStyle w:appName="MSWord" w:lang="en-US" w:vendorID="64" w:dllVersion="131078" w:nlCheck="1" w:checkStyle="0"/>
  <w:activeWritingStyle w:appName="MSWord" w:lang="ko-KR" w:vendorID="64" w:dllVersion="131077" w:nlCheck="1" w:checkStyle="1"/>
  <w:proofState w:grammar="clean"/>
  <w:defaultTabStop w:val="8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40A5"/>
    <w:rsid w:val="000174ED"/>
    <w:rsid w:val="000178F9"/>
    <w:rsid w:val="00026C14"/>
    <w:rsid w:val="0002712E"/>
    <w:rsid w:val="00040865"/>
    <w:rsid w:val="00052035"/>
    <w:rsid w:val="00057651"/>
    <w:rsid w:val="00064AC5"/>
    <w:rsid w:val="00066EB7"/>
    <w:rsid w:val="00076A57"/>
    <w:rsid w:val="00081867"/>
    <w:rsid w:val="00097151"/>
    <w:rsid w:val="000C4FDF"/>
    <w:rsid w:val="000D4C38"/>
    <w:rsid w:val="000F6A26"/>
    <w:rsid w:val="0010438E"/>
    <w:rsid w:val="00117E57"/>
    <w:rsid w:val="00134BD8"/>
    <w:rsid w:val="00136759"/>
    <w:rsid w:val="00154FEA"/>
    <w:rsid w:val="001745EE"/>
    <w:rsid w:val="00177AC4"/>
    <w:rsid w:val="001845E2"/>
    <w:rsid w:val="001A7C1C"/>
    <w:rsid w:val="001D2D50"/>
    <w:rsid w:val="001D4E2D"/>
    <w:rsid w:val="00221807"/>
    <w:rsid w:val="002410EC"/>
    <w:rsid w:val="002529A4"/>
    <w:rsid w:val="00265547"/>
    <w:rsid w:val="00273D47"/>
    <w:rsid w:val="00286F35"/>
    <w:rsid w:val="00293E26"/>
    <w:rsid w:val="002A6D6D"/>
    <w:rsid w:val="002B40A5"/>
    <w:rsid w:val="002D6C48"/>
    <w:rsid w:val="002E0CE4"/>
    <w:rsid w:val="002F2368"/>
    <w:rsid w:val="0034602E"/>
    <w:rsid w:val="00353C1A"/>
    <w:rsid w:val="00384646"/>
    <w:rsid w:val="003931FD"/>
    <w:rsid w:val="003B71BC"/>
    <w:rsid w:val="003C38CB"/>
    <w:rsid w:val="003E5F52"/>
    <w:rsid w:val="003F4B9F"/>
    <w:rsid w:val="00421709"/>
    <w:rsid w:val="004359E2"/>
    <w:rsid w:val="00480ED2"/>
    <w:rsid w:val="00491360"/>
    <w:rsid w:val="004A2074"/>
    <w:rsid w:val="004C16A5"/>
    <w:rsid w:val="004E10F2"/>
    <w:rsid w:val="004E4D33"/>
    <w:rsid w:val="004F5498"/>
    <w:rsid w:val="00514348"/>
    <w:rsid w:val="0051591B"/>
    <w:rsid w:val="0051629D"/>
    <w:rsid w:val="0052001F"/>
    <w:rsid w:val="00526C82"/>
    <w:rsid w:val="00540B72"/>
    <w:rsid w:val="00541E34"/>
    <w:rsid w:val="00574FC5"/>
    <w:rsid w:val="00596434"/>
    <w:rsid w:val="005B3253"/>
    <w:rsid w:val="005C333E"/>
    <w:rsid w:val="005F0C2F"/>
    <w:rsid w:val="0060075F"/>
    <w:rsid w:val="00602B4B"/>
    <w:rsid w:val="00603D2A"/>
    <w:rsid w:val="00632550"/>
    <w:rsid w:val="006333A5"/>
    <w:rsid w:val="00641757"/>
    <w:rsid w:val="00644614"/>
    <w:rsid w:val="00645357"/>
    <w:rsid w:val="00691BA7"/>
    <w:rsid w:val="006A326E"/>
    <w:rsid w:val="006C1B70"/>
    <w:rsid w:val="006D168F"/>
    <w:rsid w:val="007235C2"/>
    <w:rsid w:val="007241A2"/>
    <w:rsid w:val="00725212"/>
    <w:rsid w:val="00771839"/>
    <w:rsid w:val="007C2D48"/>
    <w:rsid w:val="007C3654"/>
    <w:rsid w:val="007F0517"/>
    <w:rsid w:val="00824DC1"/>
    <w:rsid w:val="0082536D"/>
    <w:rsid w:val="00835F78"/>
    <w:rsid w:val="00867484"/>
    <w:rsid w:val="00894459"/>
    <w:rsid w:val="008B03AD"/>
    <w:rsid w:val="008B379F"/>
    <w:rsid w:val="008B5946"/>
    <w:rsid w:val="008C09C8"/>
    <w:rsid w:val="008C4A22"/>
    <w:rsid w:val="008C6356"/>
    <w:rsid w:val="008D0B91"/>
    <w:rsid w:val="00902773"/>
    <w:rsid w:val="009034C5"/>
    <w:rsid w:val="009165F9"/>
    <w:rsid w:val="00950ACB"/>
    <w:rsid w:val="00955666"/>
    <w:rsid w:val="009637AA"/>
    <w:rsid w:val="00972A4E"/>
    <w:rsid w:val="009769FD"/>
    <w:rsid w:val="00993CDF"/>
    <w:rsid w:val="009956A7"/>
    <w:rsid w:val="009A37BA"/>
    <w:rsid w:val="009A4BD7"/>
    <w:rsid w:val="009A5B42"/>
    <w:rsid w:val="009B2714"/>
    <w:rsid w:val="009B30FA"/>
    <w:rsid w:val="009C2441"/>
    <w:rsid w:val="009C6FAD"/>
    <w:rsid w:val="009C748D"/>
    <w:rsid w:val="009D40DF"/>
    <w:rsid w:val="009D67CE"/>
    <w:rsid w:val="009E55CF"/>
    <w:rsid w:val="009F44C7"/>
    <w:rsid w:val="00A05F88"/>
    <w:rsid w:val="00A11BF9"/>
    <w:rsid w:val="00A129A1"/>
    <w:rsid w:val="00A15B9E"/>
    <w:rsid w:val="00A17A0C"/>
    <w:rsid w:val="00A41CAF"/>
    <w:rsid w:val="00A42260"/>
    <w:rsid w:val="00A459B5"/>
    <w:rsid w:val="00A655B6"/>
    <w:rsid w:val="00A83FC6"/>
    <w:rsid w:val="00A84BFA"/>
    <w:rsid w:val="00A8647A"/>
    <w:rsid w:val="00A93A37"/>
    <w:rsid w:val="00A9728D"/>
    <w:rsid w:val="00AA4466"/>
    <w:rsid w:val="00AD3B40"/>
    <w:rsid w:val="00AD4D94"/>
    <w:rsid w:val="00AF2C5E"/>
    <w:rsid w:val="00B01ABD"/>
    <w:rsid w:val="00B30815"/>
    <w:rsid w:val="00B3775C"/>
    <w:rsid w:val="00B440EF"/>
    <w:rsid w:val="00B44E7C"/>
    <w:rsid w:val="00B46D9F"/>
    <w:rsid w:val="00B57B66"/>
    <w:rsid w:val="00BA225C"/>
    <w:rsid w:val="00BC5564"/>
    <w:rsid w:val="00BE7FA8"/>
    <w:rsid w:val="00C01E4D"/>
    <w:rsid w:val="00C131C1"/>
    <w:rsid w:val="00C31D35"/>
    <w:rsid w:val="00C5225F"/>
    <w:rsid w:val="00C53072"/>
    <w:rsid w:val="00C5546C"/>
    <w:rsid w:val="00CA484D"/>
    <w:rsid w:val="00CA4F4C"/>
    <w:rsid w:val="00CA6091"/>
    <w:rsid w:val="00CB2D43"/>
    <w:rsid w:val="00CD2D0C"/>
    <w:rsid w:val="00CF6ABC"/>
    <w:rsid w:val="00D04F7C"/>
    <w:rsid w:val="00D06EF6"/>
    <w:rsid w:val="00D14D33"/>
    <w:rsid w:val="00D1647E"/>
    <w:rsid w:val="00D27975"/>
    <w:rsid w:val="00D34321"/>
    <w:rsid w:val="00D372D6"/>
    <w:rsid w:val="00D415AC"/>
    <w:rsid w:val="00D420DF"/>
    <w:rsid w:val="00D737A6"/>
    <w:rsid w:val="00D85A8B"/>
    <w:rsid w:val="00DB69D7"/>
    <w:rsid w:val="00DD74FC"/>
    <w:rsid w:val="00E02D43"/>
    <w:rsid w:val="00E078B5"/>
    <w:rsid w:val="00E11A18"/>
    <w:rsid w:val="00E223BC"/>
    <w:rsid w:val="00E2608D"/>
    <w:rsid w:val="00E40DD0"/>
    <w:rsid w:val="00E62A17"/>
    <w:rsid w:val="00E7674D"/>
    <w:rsid w:val="00E8440F"/>
    <w:rsid w:val="00E87212"/>
    <w:rsid w:val="00E9447C"/>
    <w:rsid w:val="00EA0DE1"/>
    <w:rsid w:val="00EA7FF2"/>
    <w:rsid w:val="00ED441B"/>
    <w:rsid w:val="00EF3DA6"/>
    <w:rsid w:val="00EF7082"/>
    <w:rsid w:val="00EF767E"/>
    <w:rsid w:val="00F02C63"/>
    <w:rsid w:val="00F02E5A"/>
    <w:rsid w:val="00F22EDC"/>
    <w:rsid w:val="00F464AF"/>
    <w:rsid w:val="00F76341"/>
    <w:rsid w:val="00F84148"/>
    <w:rsid w:val="00F8586F"/>
    <w:rsid w:val="00FA04CD"/>
    <w:rsid w:val="00FA0FDB"/>
    <w:rsid w:val="00FA73B9"/>
    <w:rsid w:val="00FB7B5D"/>
    <w:rsid w:val="00FE6459"/>
    <w:rsid w:val="00FF0DE6"/>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3E7B7DD3-2A50-435B-87B6-4730E0EA40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B40A5"/>
    <w:pPr>
      <w:spacing w:after="90" w:line="265" w:lineRule="auto"/>
      <w:ind w:left="10" w:hanging="10"/>
    </w:pPr>
    <w:rPr>
      <w:rFonts w:ascii="바탕" w:eastAsia="바탕" w:hAnsi="바탕" w:cs="바탕"/>
      <w:color w:val="000000"/>
      <w:sz w:val="24"/>
    </w:rPr>
  </w:style>
  <w:style w:type="paragraph" w:styleId="1">
    <w:name w:val="heading 1"/>
    <w:next w:val="a"/>
    <w:link w:val="1Char"/>
    <w:uiPriority w:val="9"/>
    <w:unhideWhenUsed/>
    <w:qFormat/>
    <w:rsid w:val="00FA73B9"/>
    <w:pPr>
      <w:keepNext/>
      <w:keepLines/>
      <w:spacing w:after="47"/>
      <w:ind w:left="10" w:hanging="10"/>
      <w:jc w:val="left"/>
      <w:outlineLvl w:val="0"/>
    </w:pPr>
    <w:rPr>
      <w:rFonts w:ascii="바탕" w:eastAsia="바탕" w:hAnsi="바탕" w:cs="바탕"/>
      <w:b/>
      <w:color w:val="000000"/>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B40A5"/>
    <w:pPr>
      <w:ind w:leftChars="400" w:left="800"/>
    </w:pPr>
  </w:style>
  <w:style w:type="table" w:customStyle="1" w:styleId="TableGrid">
    <w:name w:val="TableGrid"/>
    <w:rsid w:val="002B40A5"/>
    <w:pPr>
      <w:spacing w:after="0" w:line="240" w:lineRule="auto"/>
    </w:pPr>
    <w:tblPr>
      <w:tblCellMar>
        <w:top w:w="0" w:type="dxa"/>
        <w:left w:w="0" w:type="dxa"/>
        <w:bottom w:w="0" w:type="dxa"/>
        <w:right w:w="0" w:type="dxa"/>
      </w:tblCellMar>
    </w:tblPr>
  </w:style>
  <w:style w:type="character" w:customStyle="1" w:styleId="1Char">
    <w:name w:val="제목 1 Char"/>
    <w:basedOn w:val="a0"/>
    <w:link w:val="1"/>
    <w:rsid w:val="00FA73B9"/>
    <w:rPr>
      <w:rFonts w:ascii="바탕" w:eastAsia="바탕" w:hAnsi="바탕" w:cs="바탕"/>
      <w:b/>
      <w:color w:val="000000"/>
      <w:sz w:val="24"/>
    </w:rPr>
  </w:style>
  <w:style w:type="paragraph" w:styleId="a4">
    <w:name w:val="header"/>
    <w:basedOn w:val="a"/>
    <w:link w:val="Char"/>
    <w:uiPriority w:val="99"/>
    <w:unhideWhenUsed/>
    <w:rsid w:val="005C333E"/>
    <w:pPr>
      <w:tabs>
        <w:tab w:val="center" w:pos="4513"/>
        <w:tab w:val="right" w:pos="9026"/>
      </w:tabs>
      <w:snapToGrid w:val="0"/>
    </w:pPr>
  </w:style>
  <w:style w:type="character" w:customStyle="1" w:styleId="Char">
    <w:name w:val="머리글 Char"/>
    <w:basedOn w:val="a0"/>
    <w:link w:val="a4"/>
    <w:uiPriority w:val="99"/>
    <w:rsid w:val="005C333E"/>
    <w:rPr>
      <w:rFonts w:ascii="바탕" w:eastAsia="바탕" w:hAnsi="바탕" w:cs="바탕"/>
      <w:color w:val="000000"/>
      <w:sz w:val="24"/>
    </w:rPr>
  </w:style>
  <w:style w:type="paragraph" w:styleId="a5">
    <w:name w:val="footer"/>
    <w:basedOn w:val="a"/>
    <w:link w:val="Char0"/>
    <w:uiPriority w:val="99"/>
    <w:unhideWhenUsed/>
    <w:rsid w:val="005C333E"/>
    <w:pPr>
      <w:tabs>
        <w:tab w:val="center" w:pos="4513"/>
        <w:tab w:val="right" w:pos="9026"/>
      </w:tabs>
      <w:snapToGrid w:val="0"/>
    </w:pPr>
  </w:style>
  <w:style w:type="character" w:customStyle="1" w:styleId="Char0">
    <w:name w:val="바닥글 Char"/>
    <w:basedOn w:val="a0"/>
    <w:link w:val="a5"/>
    <w:uiPriority w:val="99"/>
    <w:rsid w:val="005C333E"/>
    <w:rPr>
      <w:rFonts w:ascii="바탕" w:eastAsia="바탕" w:hAnsi="바탕" w:cs="바탕"/>
      <w:color w:val="000000"/>
      <w:sz w:val="24"/>
    </w:rPr>
  </w:style>
  <w:style w:type="table" w:styleId="a6">
    <w:name w:val="Table Grid"/>
    <w:basedOn w:val="a1"/>
    <w:uiPriority w:val="39"/>
    <w:rsid w:val="00EF3D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No Spacing"/>
    <w:uiPriority w:val="1"/>
    <w:qFormat/>
    <w:rsid w:val="00835F78"/>
    <w:pPr>
      <w:widowControl w:val="0"/>
      <w:wordWrap w:val="0"/>
      <w:autoSpaceDE w:val="0"/>
      <w:autoSpaceDN w:val="0"/>
      <w:spacing w:after="0" w:line="240" w:lineRule="auto"/>
    </w:pPr>
    <w:rPr>
      <w:rFonts w:ascii="맑은 고딕" w:eastAsia="맑은 고딕" w:hAnsi="맑은 고딕" w:cs="Times New Roman"/>
    </w:rPr>
  </w:style>
  <w:style w:type="paragraph" w:customStyle="1" w:styleId="Default">
    <w:name w:val="Default"/>
    <w:rsid w:val="00D737A6"/>
    <w:pPr>
      <w:widowControl w:val="0"/>
      <w:autoSpaceDE w:val="0"/>
      <w:autoSpaceDN w:val="0"/>
      <w:adjustRightInd w:val="0"/>
      <w:spacing w:after="0" w:line="240" w:lineRule="auto"/>
      <w:jc w:val="left"/>
    </w:pPr>
    <w:rPr>
      <w:rFonts w:ascii="굴림" w:eastAsia="굴림" w:cs="굴림"/>
      <w:color w:val="000000"/>
      <w:kern w:val="0"/>
      <w:sz w:val="24"/>
      <w:szCs w:val="24"/>
    </w:rPr>
  </w:style>
  <w:style w:type="paragraph" w:styleId="a8">
    <w:name w:val="Normal (Web)"/>
    <w:basedOn w:val="a"/>
    <w:uiPriority w:val="99"/>
    <w:semiHidden/>
    <w:unhideWhenUsed/>
    <w:rsid w:val="002D6C48"/>
    <w:pPr>
      <w:spacing w:before="100" w:beforeAutospacing="1" w:after="100" w:afterAutospacing="1" w:line="240" w:lineRule="auto"/>
      <w:ind w:left="0" w:firstLine="0"/>
      <w:jc w:val="left"/>
    </w:pPr>
    <w:rPr>
      <w:rFonts w:ascii="굴림" w:eastAsia="굴림" w:hAnsi="굴림" w:cs="굴림"/>
      <w:color w:val="auto"/>
      <w:kern w:val="0"/>
      <w:szCs w:val="24"/>
    </w:rPr>
  </w:style>
  <w:style w:type="character" w:styleId="a9">
    <w:name w:val="Hyperlink"/>
    <w:basedOn w:val="a0"/>
    <w:uiPriority w:val="99"/>
    <w:semiHidden/>
    <w:unhideWhenUsed/>
    <w:rsid w:val="00273D47"/>
    <w:rPr>
      <w:color w:val="0000FF"/>
      <w:u w:val="single"/>
    </w:rPr>
  </w:style>
  <w:style w:type="character" w:styleId="aa">
    <w:name w:val="FollowedHyperlink"/>
    <w:basedOn w:val="a0"/>
    <w:uiPriority w:val="99"/>
    <w:semiHidden/>
    <w:unhideWhenUsed/>
    <w:rsid w:val="00273D47"/>
    <w:rPr>
      <w:color w:val="800080"/>
      <w:u w:val="single"/>
    </w:rPr>
  </w:style>
  <w:style w:type="paragraph" w:customStyle="1" w:styleId="msonormal0">
    <w:name w:val="msonormal"/>
    <w:basedOn w:val="a"/>
    <w:rsid w:val="00273D47"/>
    <w:pPr>
      <w:spacing w:before="100" w:beforeAutospacing="1" w:after="100" w:afterAutospacing="1" w:line="240" w:lineRule="auto"/>
      <w:ind w:left="0" w:firstLine="0"/>
      <w:jc w:val="left"/>
    </w:pPr>
    <w:rPr>
      <w:rFonts w:ascii="굴림" w:eastAsia="굴림" w:hAnsi="굴림" w:cs="굴림"/>
      <w:color w:val="auto"/>
      <w:kern w:val="0"/>
      <w:szCs w:val="24"/>
    </w:rPr>
  </w:style>
  <w:style w:type="paragraph" w:customStyle="1" w:styleId="font5">
    <w:name w:val="font5"/>
    <w:basedOn w:val="a"/>
    <w:rsid w:val="00273D47"/>
    <w:pPr>
      <w:spacing w:before="100" w:beforeAutospacing="1" w:after="100" w:afterAutospacing="1" w:line="240" w:lineRule="auto"/>
      <w:ind w:left="0" w:firstLine="0"/>
      <w:jc w:val="left"/>
    </w:pPr>
    <w:rPr>
      <w:rFonts w:ascii="돋움" w:eastAsia="돋움" w:hAnsi="돋움" w:cs="굴림"/>
      <w:color w:val="auto"/>
      <w:kern w:val="0"/>
      <w:sz w:val="16"/>
      <w:szCs w:val="16"/>
    </w:rPr>
  </w:style>
  <w:style w:type="paragraph" w:customStyle="1" w:styleId="font6">
    <w:name w:val="font6"/>
    <w:basedOn w:val="a"/>
    <w:rsid w:val="00273D47"/>
    <w:pPr>
      <w:spacing w:before="100" w:beforeAutospacing="1" w:after="100" w:afterAutospacing="1" w:line="240" w:lineRule="auto"/>
      <w:ind w:left="0" w:firstLine="0"/>
      <w:jc w:val="left"/>
    </w:pPr>
    <w:rPr>
      <w:rFonts w:ascii="돋움" w:eastAsia="돋움" w:hAnsi="돋움" w:cs="굴림"/>
      <w:b/>
      <w:bCs/>
      <w:color w:val="0000FF"/>
      <w:kern w:val="0"/>
      <w:sz w:val="44"/>
      <w:szCs w:val="44"/>
    </w:rPr>
  </w:style>
  <w:style w:type="paragraph" w:customStyle="1" w:styleId="xl74">
    <w:name w:val="xl74"/>
    <w:basedOn w:val="a"/>
    <w:rsid w:val="00273D47"/>
    <w:pPr>
      <w:shd w:val="clear" w:color="000000" w:fill="FFFFFF"/>
      <w:spacing w:before="100" w:beforeAutospacing="1" w:after="100" w:afterAutospacing="1" w:line="240" w:lineRule="auto"/>
      <w:ind w:left="0" w:firstLine="0"/>
      <w:jc w:val="left"/>
    </w:pPr>
    <w:rPr>
      <w:rFonts w:ascii="돋움" w:eastAsia="돋움" w:hAnsi="돋움" w:cs="굴림"/>
      <w:color w:val="auto"/>
      <w:kern w:val="0"/>
      <w:sz w:val="20"/>
      <w:szCs w:val="20"/>
    </w:rPr>
  </w:style>
  <w:style w:type="paragraph" w:customStyle="1" w:styleId="xl75">
    <w:name w:val="xl75"/>
    <w:basedOn w:val="a"/>
    <w:rsid w:val="00273D47"/>
    <w:pPr>
      <w:spacing w:before="100" w:beforeAutospacing="1" w:after="100" w:afterAutospacing="1" w:line="240" w:lineRule="auto"/>
      <w:ind w:left="0" w:firstLine="0"/>
      <w:jc w:val="left"/>
    </w:pPr>
    <w:rPr>
      <w:rFonts w:ascii="돋움" w:eastAsia="돋움" w:hAnsi="돋움" w:cs="굴림"/>
      <w:color w:val="auto"/>
      <w:kern w:val="0"/>
      <w:sz w:val="20"/>
      <w:szCs w:val="20"/>
    </w:rPr>
  </w:style>
  <w:style w:type="paragraph" w:customStyle="1" w:styleId="xl76">
    <w:name w:val="xl76"/>
    <w:basedOn w:val="a"/>
    <w:rsid w:val="00273D47"/>
    <w:pPr>
      <w:pBdr>
        <w:top w:val="single" w:sz="8" w:space="0" w:color="auto"/>
        <w:left w:val="single" w:sz="8" w:space="0" w:color="auto"/>
        <w:bottom w:val="single" w:sz="8" w:space="0" w:color="auto"/>
      </w:pBdr>
      <w:shd w:val="clear" w:color="000000" w:fill="FFCC99"/>
      <w:spacing w:before="100" w:beforeAutospacing="1" w:after="100" w:afterAutospacing="1" w:line="240" w:lineRule="auto"/>
      <w:ind w:left="0" w:firstLine="0"/>
      <w:jc w:val="left"/>
    </w:pPr>
    <w:rPr>
      <w:rFonts w:ascii="굴림" w:eastAsia="굴림" w:hAnsi="굴림" w:cs="굴림"/>
      <w:color w:val="auto"/>
      <w:kern w:val="0"/>
      <w:szCs w:val="24"/>
    </w:rPr>
  </w:style>
  <w:style w:type="paragraph" w:customStyle="1" w:styleId="xl77">
    <w:name w:val="xl77"/>
    <w:basedOn w:val="a"/>
    <w:rsid w:val="00273D47"/>
    <w:pPr>
      <w:pBdr>
        <w:top w:val="single" w:sz="8" w:space="0" w:color="auto"/>
        <w:bottom w:val="single" w:sz="8" w:space="0" w:color="auto"/>
      </w:pBdr>
      <w:shd w:val="clear" w:color="000000" w:fill="FFCC99"/>
      <w:spacing w:before="100" w:beforeAutospacing="1" w:after="100" w:afterAutospacing="1" w:line="240" w:lineRule="auto"/>
      <w:ind w:left="0" w:firstLine="0"/>
      <w:jc w:val="left"/>
    </w:pPr>
    <w:rPr>
      <w:rFonts w:ascii="굴림" w:eastAsia="굴림" w:hAnsi="굴림" w:cs="굴림"/>
      <w:color w:val="auto"/>
      <w:kern w:val="0"/>
      <w:szCs w:val="24"/>
    </w:rPr>
  </w:style>
  <w:style w:type="paragraph" w:customStyle="1" w:styleId="xl78">
    <w:name w:val="xl78"/>
    <w:basedOn w:val="a"/>
    <w:rsid w:val="00273D47"/>
    <w:pPr>
      <w:pBdr>
        <w:top w:val="single" w:sz="8" w:space="0" w:color="auto"/>
        <w:bottom w:val="single" w:sz="8" w:space="0" w:color="auto"/>
        <w:right w:val="single" w:sz="8" w:space="0" w:color="auto"/>
      </w:pBdr>
      <w:shd w:val="clear" w:color="000000" w:fill="FFCC99"/>
      <w:spacing w:before="100" w:beforeAutospacing="1" w:after="100" w:afterAutospacing="1" w:line="240" w:lineRule="auto"/>
      <w:ind w:left="0" w:firstLine="0"/>
      <w:jc w:val="left"/>
    </w:pPr>
    <w:rPr>
      <w:rFonts w:ascii="굴림" w:eastAsia="굴림" w:hAnsi="굴림" w:cs="굴림"/>
      <w:color w:val="auto"/>
      <w:kern w:val="0"/>
      <w:szCs w:val="24"/>
    </w:rPr>
  </w:style>
  <w:style w:type="paragraph" w:customStyle="1" w:styleId="xl79">
    <w:name w:val="xl79"/>
    <w:basedOn w:val="a"/>
    <w:rsid w:val="00273D47"/>
    <w:pPr>
      <w:pBdr>
        <w:top w:val="single" w:sz="8" w:space="0" w:color="auto"/>
        <w:left w:val="single" w:sz="8" w:space="0" w:color="auto"/>
        <w:bottom w:val="single" w:sz="8" w:space="0" w:color="auto"/>
        <w:right w:val="single" w:sz="8" w:space="0" w:color="auto"/>
      </w:pBdr>
      <w:shd w:val="clear" w:color="000000" w:fill="CCFFCC"/>
      <w:spacing w:before="100" w:beforeAutospacing="1" w:after="100" w:afterAutospacing="1" w:line="240" w:lineRule="auto"/>
      <w:ind w:left="0" w:firstLine="0"/>
      <w:jc w:val="center"/>
    </w:pPr>
    <w:rPr>
      <w:rFonts w:ascii="돋움" w:eastAsia="돋움" w:hAnsi="돋움" w:cs="굴림"/>
      <w:b/>
      <w:bCs/>
      <w:color w:val="auto"/>
      <w:kern w:val="0"/>
      <w:sz w:val="21"/>
      <w:szCs w:val="21"/>
    </w:rPr>
  </w:style>
  <w:style w:type="paragraph" w:customStyle="1" w:styleId="xl80">
    <w:name w:val="xl80"/>
    <w:basedOn w:val="a"/>
    <w:rsid w:val="00273D47"/>
    <w:pPr>
      <w:pBdr>
        <w:top w:val="single" w:sz="8" w:space="0" w:color="auto"/>
        <w:bottom w:val="single" w:sz="8" w:space="0" w:color="auto"/>
      </w:pBdr>
      <w:shd w:val="clear" w:color="000000" w:fill="CCFFCC"/>
      <w:spacing w:before="100" w:beforeAutospacing="1" w:after="100" w:afterAutospacing="1" w:line="240" w:lineRule="auto"/>
      <w:ind w:left="0" w:firstLine="0"/>
      <w:jc w:val="center"/>
    </w:pPr>
    <w:rPr>
      <w:rFonts w:ascii="돋움" w:eastAsia="돋움" w:hAnsi="돋움" w:cs="굴림"/>
      <w:b/>
      <w:bCs/>
      <w:color w:val="auto"/>
      <w:kern w:val="0"/>
      <w:sz w:val="21"/>
      <w:szCs w:val="21"/>
    </w:rPr>
  </w:style>
  <w:style w:type="paragraph" w:customStyle="1" w:styleId="xl81">
    <w:name w:val="xl81"/>
    <w:basedOn w:val="a"/>
    <w:rsid w:val="00273D47"/>
    <w:pPr>
      <w:pBdr>
        <w:top w:val="single" w:sz="8" w:space="0" w:color="auto"/>
        <w:left w:val="single" w:sz="4" w:space="0" w:color="auto"/>
        <w:bottom w:val="single" w:sz="8" w:space="0" w:color="auto"/>
        <w:right w:val="single" w:sz="4" w:space="0" w:color="auto"/>
      </w:pBdr>
      <w:shd w:val="clear" w:color="000000" w:fill="CCFFCC"/>
      <w:spacing w:before="100" w:beforeAutospacing="1" w:after="100" w:afterAutospacing="1" w:line="240" w:lineRule="auto"/>
      <w:ind w:left="0" w:firstLine="0"/>
      <w:jc w:val="center"/>
    </w:pPr>
    <w:rPr>
      <w:rFonts w:ascii="돋움" w:eastAsia="돋움" w:hAnsi="돋움" w:cs="굴림"/>
      <w:b/>
      <w:bCs/>
      <w:color w:val="auto"/>
      <w:kern w:val="0"/>
      <w:sz w:val="21"/>
      <w:szCs w:val="21"/>
    </w:rPr>
  </w:style>
  <w:style w:type="paragraph" w:customStyle="1" w:styleId="xl82">
    <w:name w:val="xl82"/>
    <w:basedOn w:val="a"/>
    <w:rsid w:val="00273D47"/>
    <w:pPr>
      <w:pBdr>
        <w:top w:val="single" w:sz="8" w:space="0" w:color="auto"/>
        <w:left w:val="single" w:sz="4" w:space="0" w:color="auto"/>
        <w:bottom w:val="single" w:sz="8" w:space="0" w:color="auto"/>
        <w:right w:val="single" w:sz="4" w:space="0" w:color="auto"/>
      </w:pBdr>
      <w:shd w:val="clear" w:color="000000" w:fill="CCFFCC"/>
      <w:spacing w:before="100" w:beforeAutospacing="1" w:after="100" w:afterAutospacing="1" w:line="240" w:lineRule="auto"/>
      <w:ind w:left="0" w:firstLine="0"/>
      <w:jc w:val="center"/>
    </w:pPr>
    <w:rPr>
      <w:rFonts w:ascii="돋움" w:eastAsia="돋움" w:hAnsi="돋움" w:cs="굴림"/>
      <w:b/>
      <w:bCs/>
      <w:color w:val="auto"/>
      <w:kern w:val="0"/>
      <w:sz w:val="21"/>
      <w:szCs w:val="21"/>
    </w:rPr>
  </w:style>
  <w:style w:type="paragraph" w:customStyle="1" w:styleId="xl83">
    <w:name w:val="xl83"/>
    <w:basedOn w:val="a"/>
    <w:rsid w:val="00273D47"/>
    <w:pPr>
      <w:pBdr>
        <w:top w:val="single" w:sz="8" w:space="0" w:color="auto"/>
        <w:bottom w:val="single" w:sz="8" w:space="0" w:color="auto"/>
        <w:right w:val="single" w:sz="8" w:space="0" w:color="auto"/>
      </w:pBdr>
      <w:shd w:val="clear" w:color="000000" w:fill="CCFFCC"/>
      <w:spacing w:before="100" w:beforeAutospacing="1" w:after="100" w:afterAutospacing="1" w:line="240" w:lineRule="auto"/>
      <w:ind w:left="0" w:firstLine="0"/>
      <w:jc w:val="center"/>
    </w:pPr>
    <w:rPr>
      <w:rFonts w:ascii="돋움" w:eastAsia="돋움" w:hAnsi="돋움" w:cs="굴림"/>
      <w:b/>
      <w:bCs/>
      <w:color w:val="auto"/>
      <w:kern w:val="0"/>
      <w:sz w:val="21"/>
      <w:szCs w:val="21"/>
    </w:rPr>
  </w:style>
  <w:style w:type="paragraph" w:customStyle="1" w:styleId="xl84">
    <w:name w:val="xl84"/>
    <w:basedOn w:val="a"/>
    <w:rsid w:val="00273D47"/>
    <w:pPr>
      <w:pBdr>
        <w:top w:val="single" w:sz="8" w:space="0" w:color="auto"/>
        <w:left w:val="single" w:sz="8" w:space="0" w:color="auto"/>
        <w:right w:val="single" w:sz="4" w:space="0" w:color="auto"/>
      </w:pBdr>
      <w:shd w:val="clear" w:color="000000" w:fill="FABF8F"/>
      <w:spacing w:before="100" w:beforeAutospacing="1" w:after="100" w:afterAutospacing="1" w:line="240" w:lineRule="auto"/>
      <w:ind w:left="0" w:firstLine="0"/>
      <w:jc w:val="center"/>
    </w:pPr>
    <w:rPr>
      <w:rFonts w:ascii="돋움" w:eastAsia="돋움" w:hAnsi="돋움" w:cs="굴림"/>
      <w:b/>
      <w:bCs/>
      <w:color w:val="0070C0"/>
      <w:kern w:val="0"/>
      <w:sz w:val="20"/>
      <w:szCs w:val="20"/>
    </w:rPr>
  </w:style>
  <w:style w:type="paragraph" w:customStyle="1" w:styleId="xl85">
    <w:name w:val="xl85"/>
    <w:basedOn w:val="a"/>
    <w:rsid w:val="00273D47"/>
    <w:pPr>
      <w:pBdr>
        <w:top w:val="single" w:sz="8" w:space="0" w:color="auto"/>
        <w:left w:val="single" w:sz="4" w:space="0" w:color="auto"/>
        <w:right w:val="single" w:sz="4" w:space="0" w:color="auto"/>
      </w:pBdr>
      <w:shd w:val="clear" w:color="000000" w:fill="FABF8F"/>
      <w:spacing w:before="100" w:beforeAutospacing="1" w:after="100" w:afterAutospacing="1" w:line="240" w:lineRule="auto"/>
      <w:ind w:left="0" w:firstLine="0"/>
      <w:jc w:val="center"/>
    </w:pPr>
    <w:rPr>
      <w:rFonts w:ascii="돋움" w:eastAsia="돋움" w:hAnsi="돋움" w:cs="굴림"/>
      <w:b/>
      <w:bCs/>
      <w:color w:val="FF0000"/>
      <w:kern w:val="0"/>
      <w:sz w:val="20"/>
      <w:szCs w:val="20"/>
    </w:rPr>
  </w:style>
  <w:style w:type="paragraph" w:customStyle="1" w:styleId="xl86">
    <w:name w:val="xl86"/>
    <w:basedOn w:val="a"/>
    <w:rsid w:val="00273D47"/>
    <w:pPr>
      <w:pBdr>
        <w:top w:val="single" w:sz="8" w:space="0" w:color="auto"/>
        <w:left w:val="single" w:sz="4" w:space="0" w:color="auto"/>
        <w:right w:val="single" w:sz="4" w:space="0" w:color="auto"/>
      </w:pBdr>
      <w:shd w:val="clear" w:color="000000" w:fill="FABF8F"/>
      <w:spacing w:before="100" w:beforeAutospacing="1" w:after="100" w:afterAutospacing="1" w:line="240" w:lineRule="auto"/>
      <w:ind w:left="0" w:firstLine="0"/>
      <w:jc w:val="center"/>
    </w:pPr>
    <w:rPr>
      <w:rFonts w:ascii="돋움" w:eastAsia="돋움" w:hAnsi="돋움" w:cs="굴림"/>
      <w:color w:val="auto"/>
      <w:kern w:val="0"/>
      <w:sz w:val="20"/>
      <w:szCs w:val="20"/>
    </w:rPr>
  </w:style>
  <w:style w:type="paragraph" w:customStyle="1" w:styleId="xl87">
    <w:name w:val="xl87"/>
    <w:basedOn w:val="a"/>
    <w:rsid w:val="00273D47"/>
    <w:pPr>
      <w:pBdr>
        <w:top w:val="single" w:sz="8" w:space="0" w:color="auto"/>
        <w:left w:val="single" w:sz="4" w:space="0" w:color="auto"/>
        <w:right w:val="single" w:sz="4" w:space="0" w:color="auto"/>
      </w:pBdr>
      <w:shd w:val="clear" w:color="000000" w:fill="FABF8F"/>
      <w:spacing w:before="100" w:beforeAutospacing="1" w:after="100" w:afterAutospacing="1" w:line="240" w:lineRule="auto"/>
      <w:ind w:left="0" w:firstLine="0"/>
      <w:jc w:val="center"/>
    </w:pPr>
    <w:rPr>
      <w:rFonts w:ascii="돋움" w:eastAsia="돋움" w:hAnsi="돋움" w:cs="굴림"/>
      <w:b/>
      <w:bCs/>
      <w:color w:val="0070C0"/>
      <w:kern w:val="0"/>
      <w:sz w:val="20"/>
      <w:szCs w:val="20"/>
    </w:rPr>
  </w:style>
  <w:style w:type="paragraph" w:customStyle="1" w:styleId="xl88">
    <w:name w:val="xl88"/>
    <w:basedOn w:val="a"/>
    <w:rsid w:val="00273D47"/>
    <w:pPr>
      <w:pBdr>
        <w:top w:val="single" w:sz="8" w:space="0" w:color="auto"/>
        <w:left w:val="single" w:sz="4" w:space="0" w:color="auto"/>
      </w:pBdr>
      <w:shd w:val="clear" w:color="000000" w:fill="FABF8F"/>
      <w:spacing w:before="100" w:beforeAutospacing="1" w:after="100" w:afterAutospacing="1" w:line="240" w:lineRule="auto"/>
      <w:ind w:left="0" w:firstLine="0"/>
      <w:jc w:val="center"/>
    </w:pPr>
    <w:rPr>
      <w:rFonts w:ascii="돋움" w:eastAsia="돋움" w:hAnsi="돋움" w:cs="굴림"/>
      <w:b/>
      <w:bCs/>
      <w:color w:val="FF0000"/>
      <w:kern w:val="0"/>
      <w:sz w:val="20"/>
      <w:szCs w:val="20"/>
    </w:rPr>
  </w:style>
  <w:style w:type="paragraph" w:customStyle="1" w:styleId="xl89">
    <w:name w:val="xl89"/>
    <w:basedOn w:val="a"/>
    <w:rsid w:val="00273D47"/>
    <w:pPr>
      <w:pBdr>
        <w:top w:val="single" w:sz="8" w:space="0" w:color="auto"/>
        <w:left w:val="single" w:sz="4" w:space="0" w:color="auto"/>
        <w:right w:val="single" w:sz="8" w:space="0" w:color="auto"/>
      </w:pBdr>
      <w:shd w:val="clear" w:color="000000" w:fill="FABF8F"/>
      <w:spacing w:before="100" w:beforeAutospacing="1" w:after="100" w:afterAutospacing="1" w:line="240" w:lineRule="auto"/>
      <w:ind w:left="0" w:firstLine="0"/>
      <w:jc w:val="center"/>
    </w:pPr>
    <w:rPr>
      <w:rFonts w:ascii="돋움" w:eastAsia="돋움" w:hAnsi="돋움" w:cs="굴림"/>
      <w:color w:val="auto"/>
      <w:kern w:val="0"/>
      <w:sz w:val="20"/>
      <w:szCs w:val="20"/>
    </w:rPr>
  </w:style>
  <w:style w:type="paragraph" w:customStyle="1" w:styleId="xl90">
    <w:name w:val="xl90"/>
    <w:basedOn w:val="a"/>
    <w:rsid w:val="00273D47"/>
    <w:pPr>
      <w:pBdr>
        <w:top w:val="single" w:sz="8" w:space="0" w:color="auto"/>
        <w:left w:val="single" w:sz="8" w:space="0" w:color="auto"/>
        <w:right w:val="single" w:sz="4" w:space="0" w:color="auto"/>
      </w:pBdr>
      <w:shd w:val="clear" w:color="000000" w:fill="FABF8F"/>
      <w:spacing w:before="100" w:beforeAutospacing="1" w:after="100" w:afterAutospacing="1" w:line="240" w:lineRule="auto"/>
      <w:ind w:left="0" w:firstLine="0"/>
      <w:jc w:val="center"/>
    </w:pPr>
    <w:rPr>
      <w:rFonts w:ascii="돋움" w:eastAsia="돋움" w:hAnsi="돋움" w:cs="굴림"/>
      <w:color w:val="auto"/>
      <w:kern w:val="0"/>
      <w:sz w:val="20"/>
      <w:szCs w:val="20"/>
    </w:rPr>
  </w:style>
  <w:style w:type="paragraph" w:customStyle="1" w:styleId="xl91">
    <w:name w:val="xl91"/>
    <w:basedOn w:val="a"/>
    <w:rsid w:val="00273D47"/>
    <w:pPr>
      <w:pBdr>
        <w:top w:val="single" w:sz="8" w:space="0" w:color="auto"/>
        <w:left w:val="single" w:sz="8" w:space="0" w:color="auto"/>
        <w:right w:val="single" w:sz="4" w:space="0" w:color="auto"/>
      </w:pBdr>
      <w:shd w:val="clear" w:color="000000" w:fill="FABF8F"/>
      <w:spacing w:before="100" w:beforeAutospacing="1" w:after="100" w:afterAutospacing="1" w:line="240" w:lineRule="auto"/>
      <w:ind w:left="0" w:firstLine="0"/>
      <w:jc w:val="center"/>
    </w:pPr>
    <w:rPr>
      <w:rFonts w:ascii="돋움" w:eastAsia="돋움" w:hAnsi="돋움" w:cs="굴림"/>
      <w:b/>
      <w:bCs/>
      <w:color w:val="FF0000"/>
      <w:kern w:val="0"/>
      <w:sz w:val="20"/>
      <w:szCs w:val="20"/>
    </w:rPr>
  </w:style>
  <w:style w:type="paragraph" w:customStyle="1" w:styleId="xl92">
    <w:name w:val="xl92"/>
    <w:basedOn w:val="a"/>
    <w:rsid w:val="00273D47"/>
    <w:pPr>
      <w:pBdr>
        <w:top w:val="single" w:sz="8" w:space="0" w:color="auto"/>
        <w:left w:val="single" w:sz="4" w:space="0" w:color="auto"/>
      </w:pBdr>
      <w:shd w:val="clear" w:color="000000" w:fill="FABF8F"/>
      <w:spacing w:before="100" w:beforeAutospacing="1" w:after="100" w:afterAutospacing="1" w:line="240" w:lineRule="auto"/>
      <w:ind w:left="0" w:firstLine="0"/>
      <w:jc w:val="center"/>
    </w:pPr>
    <w:rPr>
      <w:rFonts w:ascii="돋움" w:eastAsia="돋움" w:hAnsi="돋움" w:cs="굴림"/>
      <w:b/>
      <w:bCs/>
      <w:color w:val="0070C0"/>
      <w:kern w:val="0"/>
      <w:sz w:val="20"/>
      <w:szCs w:val="20"/>
    </w:rPr>
  </w:style>
  <w:style w:type="paragraph" w:customStyle="1" w:styleId="xl93">
    <w:name w:val="xl93"/>
    <w:basedOn w:val="a"/>
    <w:rsid w:val="00273D47"/>
    <w:pPr>
      <w:pBdr>
        <w:top w:val="single" w:sz="8" w:space="0" w:color="auto"/>
        <w:left w:val="single" w:sz="4" w:space="0" w:color="auto"/>
      </w:pBdr>
      <w:shd w:val="clear" w:color="000000" w:fill="FABF8F"/>
      <w:spacing w:before="100" w:beforeAutospacing="1" w:after="100" w:afterAutospacing="1" w:line="240" w:lineRule="auto"/>
      <w:ind w:left="0" w:firstLine="0"/>
      <w:jc w:val="center"/>
    </w:pPr>
    <w:rPr>
      <w:rFonts w:ascii="돋움" w:eastAsia="돋움" w:hAnsi="돋움" w:cs="굴림"/>
      <w:color w:val="auto"/>
      <w:kern w:val="0"/>
      <w:sz w:val="20"/>
      <w:szCs w:val="20"/>
    </w:rPr>
  </w:style>
  <w:style w:type="paragraph" w:customStyle="1" w:styleId="xl94">
    <w:name w:val="xl94"/>
    <w:basedOn w:val="a"/>
    <w:rsid w:val="00273D47"/>
    <w:pPr>
      <w:pBdr>
        <w:top w:val="single" w:sz="8" w:space="0" w:color="auto"/>
        <w:left w:val="single" w:sz="4" w:space="0" w:color="auto"/>
        <w:right w:val="single" w:sz="8" w:space="0" w:color="auto"/>
      </w:pBdr>
      <w:shd w:val="clear" w:color="000000" w:fill="FABF8F"/>
      <w:spacing w:before="100" w:beforeAutospacing="1" w:after="100" w:afterAutospacing="1" w:line="240" w:lineRule="auto"/>
      <w:ind w:left="0" w:firstLine="0"/>
      <w:jc w:val="center"/>
    </w:pPr>
    <w:rPr>
      <w:rFonts w:ascii="돋움" w:eastAsia="돋움" w:hAnsi="돋움" w:cs="굴림"/>
      <w:b/>
      <w:bCs/>
      <w:color w:val="FF0000"/>
      <w:kern w:val="0"/>
      <w:sz w:val="20"/>
      <w:szCs w:val="20"/>
    </w:rPr>
  </w:style>
  <w:style w:type="paragraph" w:customStyle="1" w:styleId="xl95">
    <w:name w:val="xl95"/>
    <w:basedOn w:val="a"/>
    <w:rsid w:val="00273D47"/>
    <w:pPr>
      <w:pBdr>
        <w:top w:val="single" w:sz="8" w:space="0" w:color="auto"/>
        <w:right w:val="single" w:sz="4" w:space="0" w:color="auto"/>
      </w:pBdr>
      <w:shd w:val="clear" w:color="000000" w:fill="FABF8F"/>
      <w:spacing w:before="100" w:beforeAutospacing="1" w:after="100" w:afterAutospacing="1" w:line="240" w:lineRule="auto"/>
      <w:ind w:left="0" w:firstLine="0"/>
      <w:jc w:val="center"/>
    </w:pPr>
    <w:rPr>
      <w:rFonts w:ascii="돋움" w:eastAsia="돋움" w:hAnsi="돋움" w:cs="굴림"/>
      <w:b/>
      <w:bCs/>
      <w:color w:val="FF0000"/>
      <w:kern w:val="0"/>
      <w:sz w:val="20"/>
      <w:szCs w:val="20"/>
    </w:rPr>
  </w:style>
  <w:style w:type="paragraph" w:customStyle="1" w:styleId="xl96">
    <w:name w:val="xl96"/>
    <w:basedOn w:val="a"/>
    <w:rsid w:val="00273D47"/>
    <w:pPr>
      <w:pBdr>
        <w:top w:val="single" w:sz="8" w:space="0" w:color="auto"/>
        <w:left w:val="single" w:sz="4" w:space="0" w:color="auto"/>
        <w:bottom w:val="single" w:sz="8" w:space="0" w:color="auto"/>
        <w:right w:val="single" w:sz="4" w:space="0" w:color="auto"/>
      </w:pBdr>
      <w:shd w:val="clear" w:color="000000" w:fill="FABF8F"/>
      <w:spacing w:before="100" w:beforeAutospacing="1" w:after="100" w:afterAutospacing="1" w:line="240" w:lineRule="auto"/>
      <w:ind w:left="0" w:firstLine="0"/>
      <w:jc w:val="center"/>
    </w:pPr>
    <w:rPr>
      <w:rFonts w:ascii="돋움" w:eastAsia="돋움" w:hAnsi="돋움" w:cs="굴림"/>
      <w:color w:val="auto"/>
      <w:kern w:val="0"/>
      <w:sz w:val="20"/>
      <w:szCs w:val="20"/>
    </w:rPr>
  </w:style>
  <w:style w:type="paragraph" w:customStyle="1" w:styleId="xl97">
    <w:name w:val="xl97"/>
    <w:basedOn w:val="a"/>
    <w:rsid w:val="00273D47"/>
    <w:pPr>
      <w:pBdr>
        <w:top w:val="single" w:sz="8" w:space="0" w:color="auto"/>
        <w:right w:val="single" w:sz="4" w:space="0" w:color="auto"/>
      </w:pBdr>
      <w:shd w:val="clear" w:color="000000" w:fill="FABF8F"/>
      <w:spacing w:before="100" w:beforeAutospacing="1" w:after="100" w:afterAutospacing="1" w:line="240" w:lineRule="auto"/>
      <w:ind w:left="0" w:firstLine="0"/>
      <w:jc w:val="center"/>
    </w:pPr>
    <w:rPr>
      <w:rFonts w:ascii="돋움" w:eastAsia="돋움" w:hAnsi="돋움" w:cs="굴림"/>
      <w:b/>
      <w:bCs/>
      <w:color w:val="0070C0"/>
      <w:kern w:val="0"/>
      <w:sz w:val="20"/>
      <w:szCs w:val="20"/>
    </w:rPr>
  </w:style>
  <w:style w:type="paragraph" w:customStyle="1" w:styleId="xl98">
    <w:name w:val="xl98"/>
    <w:basedOn w:val="a"/>
    <w:rsid w:val="00273D47"/>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left="0" w:firstLine="0"/>
      <w:jc w:val="center"/>
    </w:pPr>
    <w:rPr>
      <w:rFonts w:ascii="돋움" w:eastAsia="돋움" w:hAnsi="돋움" w:cs="굴림"/>
      <w:color w:val="auto"/>
      <w:kern w:val="0"/>
      <w:sz w:val="21"/>
      <w:szCs w:val="21"/>
    </w:rPr>
  </w:style>
  <w:style w:type="paragraph" w:customStyle="1" w:styleId="xl99">
    <w:name w:val="xl99"/>
    <w:basedOn w:val="a"/>
    <w:rsid w:val="00273D47"/>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00">
    <w:name w:val="xl100"/>
    <w:basedOn w:val="a"/>
    <w:rsid w:val="00273D47"/>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01">
    <w:name w:val="xl101"/>
    <w:basedOn w:val="a"/>
    <w:rsid w:val="00273D47"/>
    <w:pPr>
      <w:pBdr>
        <w:top w:val="single" w:sz="8" w:space="0" w:color="auto"/>
        <w:bottom w:val="single" w:sz="4" w:space="0" w:color="auto"/>
        <w:right w:val="single" w:sz="4" w:space="0" w:color="auto"/>
      </w:pBdr>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02">
    <w:name w:val="xl102"/>
    <w:basedOn w:val="a"/>
    <w:rsid w:val="00273D47"/>
    <w:pPr>
      <w:pBdr>
        <w:top w:val="single" w:sz="8" w:space="0" w:color="auto"/>
        <w:left w:val="single" w:sz="4" w:space="0" w:color="auto"/>
        <w:bottom w:val="single" w:sz="4" w:space="0" w:color="auto"/>
      </w:pBdr>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03">
    <w:name w:val="xl103"/>
    <w:basedOn w:val="a"/>
    <w:rsid w:val="00273D47"/>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04">
    <w:name w:val="xl104"/>
    <w:basedOn w:val="a"/>
    <w:rsid w:val="00273D4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05">
    <w:name w:val="xl105"/>
    <w:basedOn w:val="a"/>
    <w:rsid w:val="00273D47"/>
    <w:pPr>
      <w:pBdr>
        <w:top w:val="single" w:sz="8" w:space="0" w:color="auto"/>
        <w:bottom w:val="single" w:sz="4"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06">
    <w:name w:val="xl106"/>
    <w:basedOn w:val="a"/>
    <w:rsid w:val="00273D47"/>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07">
    <w:name w:val="xl107"/>
    <w:basedOn w:val="a"/>
    <w:rsid w:val="00273D47"/>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08">
    <w:name w:val="xl108"/>
    <w:basedOn w:val="a"/>
    <w:rsid w:val="00273D4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0070C0"/>
      <w:kern w:val="0"/>
      <w:sz w:val="20"/>
      <w:szCs w:val="20"/>
    </w:rPr>
  </w:style>
  <w:style w:type="paragraph" w:customStyle="1" w:styleId="xl109">
    <w:name w:val="xl109"/>
    <w:basedOn w:val="a"/>
    <w:rsid w:val="00273D47"/>
    <w:pPr>
      <w:pBdr>
        <w:top w:val="single" w:sz="8" w:space="0" w:color="auto"/>
        <w:bottom w:val="single" w:sz="4"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0070C0"/>
      <w:kern w:val="0"/>
      <w:sz w:val="20"/>
      <w:szCs w:val="20"/>
    </w:rPr>
  </w:style>
  <w:style w:type="paragraph" w:customStyle="1" w:styleId="xl110">
    <w:name w:val="xl110"/>
    <w:basedOn w:val="a"/>
    <w:rsid w:val="00273D47"/>
    <w:pPr>
      <w:pBdr>
        <w:top w:val="single" w:sz="8" w:space="0" w:color="auto"/>
        <w:bottom w:val="single" w:sz="4" w:space="0" w:color="auto"/>
        <w:right w:val="single" w:sz="8"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11">
    <w:name w:val="xl111"/>
    <w:basedOn w:val="a"/>
    <w:rsid w:val="00273D47"/>
    <w:pPr>
      <w:pBdr>
        <w:top w:val="single" w:sz="4" w:space="0" w:color="auto"/>
        <w:left w:val="single" w:sz="4" w:space="0" w:color="auto"/>
        <w:right w:val="single" w:sz="8" w:space="0" w:color="auto"/>
      </w:pBdr>
      <w:spacing w:before="100" w:beforeAutospacing="1" w:after="100" w:afterAutospacing="1" w:line="240" w:lineRule="auto"/>
      <w:ind w:left="0" w:firstLine="0"/>
      <w:jc w:val="center"/>
    </w:pPr>
    <w:rPr>
      <w:rFonts w:ascii="돋움" w:eastAsia="돋움" w:hAnsi="돋움" w:cs="굴림"/>
      <w:color w:val="auto"/>
      <w:kern w:val="0"/>
      <w:sz w:val="21"/>
      <w:szCs w:val="21"/>
    </w:rPr>
  </w:style>
  <w:style w:type="paragraph" w:customStyle="1" w:styleId="xl112">
    <w:name w:val="xl112"/>
    <w:basedOn w:val="a"/>
    <w:rsid w:val="00273D47"/>
    <w:pPr>
      <w:pBdr>
        <w:top w:val="single" w:sz="4" w:space="0" w:color="auto"/>
        <w:left w:val="single" w:sz="8" w:space="0" w:color="auto"/>
        <w:right w:val="single" w:sz="4" w:space="0" w:color="auto"/>
      </w:pBdr>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13">
    <w:name w:val="xl113"/>
    <w:basedOn w:val="a"/>
    <w:rsid w:val="00273D47"/>
    <w:pPr>
      <w:pBdr>
        <w:top w:val="single" w:sz="4" w:space="0" w:color="auto"/>
        <w:left w:val="single" w:sz="4" w:space="0" w:color="auto"/>
        <w:right w:val="single" w:sz="4" w:space="0" w:color="auto"/>
      </w:pBdr>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14">
    <w:name w:val="xl114"/>
    <w:basedOn w:val="a"/>
    <w:rsid w:val="00273D47"/>
    <w:pPr>
      <w:pBdr>
        <w:top w:val="single" w:sz="4" w:space="0" w:color="auto"/>
        <w:right w:val="single" w:sz="4" w:space="0" w:color="auto"/>
      </w:pBdr>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15">
    <w:name w:val="xl115"/>
    <w:basedOn w:val="a"/>
    <w:rsid w:val="00273D47"/>
    <w:pPr>
      <w:pBdr>
        <w:top w:val="single" w:sz="4" w:space="0" w:color="auto"/>
        <w:left w:val="single" w:sz="4" w:space="0" w:color="auto"/>
      </w:pBdr>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16">
    <w:name w:val="xl116"/>
    <w:basedOn w:val="a"/>
    <w:rsid w:val="00273D47"/>
    <w:pPr>
      <w:pBdr>
        <w:top w:val="single" w:sz="4" w:space="0" w:color="auto"/>
        <w:left w:val="single" w:sz="4" w:space="0" w:color="auto"/>
        <w:right w:val="single" w:sz="8" w:space="0" w:color="auto"/>
      </w:pBdr>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17">
    <w:name w:val="xl117"/>
    <w:basedOn w:val="a"/>
    <w:rsid w:val="00273D47"/>
    <w:pPr>
      <w:pBdr>
        <w:top w:val="single" w:sz="4" w:space="0" w:color="auto"/>
        <w:left w:val="single" w:sz="4"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18">
    <w:name w:val="xl118"/>
    <w:basedOn w:val="a"/>
    <w:rsid w:val="00273D47"/>
    <w:pPr>
      <w:pBdr>
        <w:top w:val="single" w:sz="4"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19">
    <w:name w:val="xl119"/>
    <w:basedOn w:val="a"/>
    <w:rsid w:val="00273D47"/>
    <w:pPr>
      <w:pBdr>
        <w:top w:val="single" w:sz="4" w:space="0" w:color="auto"/>
        <w:left w:val="single" w:sz="8"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20">
    <w:name w:val="xl120"/>
    <w:basedOn w:val="a"/>
    <w:rsid w:val="00273D47"/>
    <w:pPr>
      <w:pBdr>
        <w:top w:val="single" w:sz="4" w:space="0" w:color="auto"/>
        <w:left w:val="single" w:sz="4" w:space="0" w:color="auto"/>
        <w:right w:val="single" w:sz="8"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21">
    <w:name w:val="xl121"/>
    <w:basedOn w:val="a"/>
    <w:rsid w:val="00273D47"/>
    <w:pPr>
      <w:pBdr>
        <w:top w:val="single" w:sz="4" w:space="0" w:color="auto"/>
        <w:right w:val="single" w:sz="8"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22">
    <w:name w:val="xl122"/>
    <w:basedOn w:val="a"/>
    <w:rsid w:val="00273D47"/>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left="0" w:firstLine="0"/>
      <w:jc w:val="center"/>
    </w:pPr>
    <w:rPr>
      <w:rFonts w:ascii="돋움" w:eastAsia="돋움" w:hAnsi="돋움" w:cs="굴림"/>
      <w:color w:val="auto"/>
      <w:kern w:val="0"/>
      <w:sz w:val="21"/>
      <w:szCs w:val="21"/>
    </w:rPr>
  </w:style>
  <w:style w:type="paragraph" w:customStyle="1" w:styleId="xl123">
    <w:name w:val="xl123"/>
    <w:basedOn w:val="a"/>
    <w:rsid w:val="00273D47"/>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24">
    <w:name w:val="xl124"/>
    <w:basedOn w:val="a"/>
    <w:rsid w:val="00273D4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25">
    <w:name w:val="xl125"/>
    <w:basedOn w:val="a"/>
    <w:rsid w:val="00273D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b/>
      <w:bCs/>
      <w:color w:val="FF0000"/>
      <w:kern w:val="0"/>
      <w:sz w:val="20"/>
      <w:szCs w:val="20"/>
    </w:rPr>
  </w:style>
  <w:style w:type="paragraph" w:customStyle="1" w:styleId="xl126">
    <w:name w:val="xl126"/>
    <w:basedOn w:val="a"/>
    <w:rsid w:val="00273D47"/>
    <w:pPr>
      <w:pBdr>
        <w:top w:val="single" w:sz="4" w:space="0" w:color="auto"/>
        <w:bottom w:val="single" w:sz="4" w:space="0" w:color="auto"/>
        <w:right w:val="single" w:sz="4" w:space="0" w:color="auto"/>
      </w:pBdr>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27">
    <w:name w:val="xl127"/>
    <w:basedOn w:val="a"/>
    <w:rsid w:val="00273D47"/>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28">
    <w:name w:val="xl128"/>
    <w:basedOn w:val="a"/>
    <w:rsid w:val="00273D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29">
    <w:name w:val="xl129"/>
    <w:basedOn w:val="a"/>
    <w:rsid w:val="00273D47"/>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30">
    <w:name w:val="xl130"/>
    <w:basedOn w:val="a"/>
    <w:rsid w:val="00273D4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31">
    <w:name w:val="xl131"/>
    <w:basedOn w:val="a"/>
    <w:rsid w:val="00273D4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32">
    <w:name w:val="xl132"/>
    <w:basedOn w:val="a"/>
    <w:rsid w:val="00273D47"/>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33">
    <w:name w:val="xl133"/>
    <w:basedOn w:val="a"/>
    <w:rsid w:val="00273D47"/>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ind w:left="0" w:firstLine="0"/>
      <w:jc w:val="center"/>
    </w:pPr>
    <w:rPr>
      <w:rFonts w:ascii="돋움" w:eastAsia="돋움" w:hAnsi="돋움" w:cs="굴림"/>
      <w:b/>
      <w:bCs/>
      <w:color w:val="FF0000"/>
      <w:kern w:val="0"/>
      <w:sz w:val="20"/>
      <w:szCs w:val="20"/>
    </w:rPr>
  </w:style>
  <w:style w:type="paragraph" w:customStyle="1" w:styleId="xl134">
    <w:name w:val="xl134"/>
    <w:basedOn w:val="a"/>
    <w:rsid w:val="00273D47"/>
    <w:pPr>
      <w:pBdr>
        <w:top w:val="single" w:sz="4" w:space="0" w:color="auto"/>
        <w:bottom w:val="single" w:sz="4" w:space="0" w:color="auto"/>
        <w:right w:val="single" w:sz="8"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35">
    <w:name w:val="xl135"/>
    <w:basedOn w:val="a"/>
    <w:rsid w:val="00273D47"/>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36">
    <w:name w:val="xl136"/>
    <w:basedOn w:val="a"/>
    <w:rsid w:val="00273D4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37">
    <w:name w:val="xl137"/>
    <w:basedOn w:val="a"/>
    <w:rsid w:val="00273D47"/>
    <w:pPr>
      <w:pBdr>
        <w:top w:val="single" w:sz="4" w:space="0" w:color="auto"/>
        <w:bottom w:val="single" w:sz="4" w:space="0" w:color="auto"/>
        <w:right w:val="single" w:sz="4" w:space="0" w:color="auto"/>
      </w:pBdr>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38">
    <w:name w:val="xl138"/>
    <w:basedOn w:val="a"/>
    <w:rsid w:val="00273D47"/>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39">
    <w:name w:val="xl139"/>
    <w:basedOn w:val="a"/>
    <w:rsid w:val="00273D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40">
    <w:name w:val="xl140"/>
    <w:basedOn w:val="a"/>
    <w:rsid w:val="00273D47"/>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41">
    <w:name w:val="xl141"/>
    <w:basedOn w:val="a"/>
    <w:rsid w:val="00273D4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42">
    <w:name w:val="xl142"/>
    <w:basedOn w:val="a"/>
    <w:rsid w:val="00273D4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43">
    <w:name w:val="xl143"/>
    <w:basedOn w:val="a"/>
    <w:rsid w:val="00273D47"/>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44">
    <w:name w:val="xl144"/>
    <w:basedOn w:val="a"/>
    <w:rsid w:val="00273D47"/>
    <w:pPr>
      <w:pBdr>
        <w:top w:val="single" w:sz="4" w:space="0" w:color="auto"/>
        <w:bottom w:val="single" w:sz="4" w:space="0" w:color="auto"/>
        <w:right w:val="single" w:sz="8"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45">
    <w:name w:val="xl145"/>
    <w:basedOn w:val="a"/>
    <w:rsid w:val="00273D47"/>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left="0" w:firstLine="0"/>
      <w:jc w:val="center"/>
    </w:pPr>
    <w:rPr>
      <w:rFonts w:ascii="돋움" w:eastAsia="돋움" w:hAnsi="돋움" w:cs="굴림"/>
      <w:color w:val="auto"/>
      <w:kern w:val="0"/>
      <w:sz w:val="21"/>
      <w:szCs w:val="21"/>
    </w:rPr>
  </w:style>
  <w:style w:type="paragraph" w:customStyle="1" w:styleId="xl146">
    <w:name w:val="xl146"/>
    <w:basedOn w:val="a"/>
    <w:rsid w:val="00273D47"/>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47">
    <w:name w:val="xl147"/>
    <w:basedOn w:val="a"/>
    <w:rsid w:val="00273D47"/>
    <w:pPr>
      <w:pBdr>
        <w:top w:val="single" w:sz="4" w:space="0" w:color="auto"/>
        <w:left w:val="single" w:sz="4" w:space="0" w:color="auto"/>
        <w:right w:val="single" w:sz="4" w:space="0" w:color="auto"/>
      </w:pBdr>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48">
    <w:name w:val="xl148"/>
    <w:basedOn w:val="a"/>
    <w:rsid w:val="00273D47"/>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49">
    <w:name w:val="xl149"/>
    <w:basedOn w:val="a"/>
    <w:rsid w:val="00273D47"/>
    <w:pPr>
      <w:pBdr>
        <w:top w:val="single" w:sz="4" w:space="0" w:color="auto"/>
        <w:left w:val="single" w:sz="4" w:space="0" w:color="auto"/>
        <w:right w:val="single" w:sz="4" w:space="0" w:color="auto"/>
      </w:pBdr>
      <w:shd w:val="clear" w:color="000000" w:fill="C4D79B"/>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50">
    <w:name w:val="xl150"/>
    <w:basedOn w:val="a"/>
    <w:rsid w:val="00273D47"/>
    <w:pPr>
      <w:pBdr>
        <w:top w:val="single" w:sz="4" w:space="0" w:color="auto"/>
        <w:bottom w:val="single" w:sz="4" w:space="0" w:color="auto"/>
        <w:right w:val="single" w:sz="4" w:space="0" w:color="auto"/>
      </w:pBdr>
      <w:shd w:val="clear" w:color="000000" w:fill="C4D79B"/>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51">
    <w:name w:val="xl151"/>
    <w:basedOn w:val="a"/>
    <w:rsid w:val="00273D47"/>
    <w:pPr>
      <w:pBdr>
        <w:top w:val="single" w:sz="4" w:space="0" w:color="auto"/>
        <w:left w:val="single" w:sz="4"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52">
    <w:name w:val="xl152"/>
    <w:basedOn w:val="a"/>
    <w:rsid w:val="00273D47"/>
    <w:pPr>
      <w:pBdr>
        <w:top w:val="single" w:sz="4" w:space="0" w:color="auto"/>
        <w:left w:val="single" w:sz="4" w:space="0" w:color="auto"/>
        <w:bottom w:val="single" w:sz="4" w:space="0" w:color="auto"/>
      </w:pBdr>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53">
    <w:name w:val="xl153"/>
    <w:basedOn w:val="a"/>
    <w:rsid w:val="00273D47"/>
    <w:pPr>
      <w:pBdr>
        <w:top w:val="single" w:sz="4" w:space="0" w:color="auto"/>
        <w:left w:val="single" w:sz="4" w:space="0" w:color="auto"/>
        <w:bottom w:val="single" w:sz="4" w:space="0" w:color="auto"/>
      </w:pBdr>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54">
    <w:name w:val="xl154"/>
    <w:basedOn w:val="a"/>
    <w:rsid w:val="00273D47"/>
    <w:pPr>
      <w:pBdr>
        <w:top w:val="single" w:sz="4" w:space="0" w:color="auto"/>
        <w:left w:val="single" w:sz="4" w:space="0" w:color="auto"/>
        <w:bottom w:val="single" w:sz="4" w:space="0" w:color="auto"/>
        <w:right w:val="single" w:sz="8" w:space="0" w:color="auto"/>
      </w:pBdr>
      <w:shd w:val="clear" w:color="000000" w:fill="C4D79B"/>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55">
    <w:name w:val="xl155"/>
    <w:basedOn w:val="a"/>
    <w:rsid w:val="00273D47"/>
    <w:pPr>
      <w:pBdr>
        <w:top w:val="single" w:sz="4" w:space="0" w:color="auto"/>
        <w:left w:val="single" w:sz="8" w:space="0" w:color="auto"/>
        <w:bottom w:val="single" w:sz="4" w:space="0" w:color="auto"/>
        <w:right w:val="single" w:sz="4" w:space="0" w:color="auto"/>
      </w:pBdr>
      <w:shd w:val="clear" w:color="000000" w:fill="C4D79B"/>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56">
    <w:name w:val="xl156"/>
    <w:basedOn w:val="a"/>
    <w:rsid w:val="00273D47"/>
    <w:pPr>
      <w:pBdr>
        <w:top w:val="single" w:sz="4" w:space="0" w:color="auto"/>
        <w:right w:val="single" w:sz="4" w:space="0" w:color="auto"/>
      </w:pBdr>
      <w:shd w:val="clear" w:color="000000" w:fill="C4D79B"/>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57">
    <w:name w:val="xl157"/>
    <w:basedOn w:val="a"/>
    <w:rsid w:val="00273D4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center"/>
    </w:pPr>
    <w:rPr>
      <w:rFonts w:ascii="굴림" w:eastAsia="굴림" w:hAnsi="굴림" w:cs="굴림"/>
      <w:color w:val="FF0000"/>
      <w:kern w:val="0"/>
      <w:sz w:val="28"/>
      <w:szCs w:val="28"/>
    </w:rPr>
  </w:style>
  <w:style w:type="paragraph" w:customStyle="1" w:styleId="xl158">
    <w:name w:val="xl158"/>
    <w:basedOn w:val="a"/>
    <w:rsid w:val="00273D4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center"/>
    </w:pPr>
    <w:rPr>
      <w:rFonts w:ascii="굴림" w:eastAsia="굴림" w:hAnsi="굴림" w:cs="굴림"/>
      <w:color w:val="FF0000"/>
      <w:kern w:val="0"/>
      <w:sz w:val="40"/>
      <w:szCs w:val="40"/>
    </w:rPr>
  </w:style>
  <w:style w:type="paragraph" w:customStyle="1" w:styleId="xl159">
    <w:name w:val="xl159"/>
    <w:basedOn w:val="a"/>
    <w:rsid w:val="00273D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Cs w:val="24"/>
    </w:rPr>
  </w:style>
  <w:style w:type="paragraph" w:customStyle="1" w:styleId="xl160">
    <w:name w:val="xl160"/>
    <w:basedOn w:val="a"/>
    <w:rsid w:val="00273D47"/>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left="0" w:firstLine="0"/>
      <w:jc w:val="center"/>
    </w:pPr>
    <w:rPr>
      <w:rFonts w:ascii="돋움" w:eastAsia="돋움" w:hAnsi="돋움" w:cs="굴림"/>
      <w:color w:val="auto"/>
      <w:kern w:val="0"/>
      <w:sz w:val="21"/>
      <w:szCs w:val="21"/>
    </w:rPr>
  </w:style>
  <w:style w:type="paragraph" w:customStyle="1" w:styleId="xl161">
    <w:name w:val="xl161"/>
    <w:basedOn w:val="a"/>
    <w:rsid w:val="00273D47"/>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62">
    <w:name w:val="xl162"/>
    <w:basedOn w:val="a"/>
    <w:rsid w:val="00273D47"/>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63">
    <w:name w:val="xl163"/>
    <w:basedOn w:val="a"/>
    <w:rsid w:val="00273D47"/>
    <w:pPr>
      <w:pBdr>
        <w:top w:val="single" w:sz="4" w:space="0" w:color="auto"/>
        <w:bottom w:val="single" w:sz="8" w:space="0" w:color="auto"/>
        <w:right w:val="single" w:sz="4" w:space="0" w:color="auto"/>
      </w:pBdr>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64">
    <w:name w:val="xl164"/>
    <w:basedOn w:val="a"/>
    <w:rsid w:val="00273D47"/>
    <w:pPr>
      <w:pBdr>
        <w:top w:val="single" w:sz="4" w:space="0" w:color="auto"/>
        <w:left w:val="single" w:sz="4" w:space="0" w:color="auto"/>
        <w:bottom w:val="single" w:sz="8" w:space="0" w:color="auto"/>
      </w:pBdr>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65">
    <w:name w:val="xl165"/>
    <w:basedOn w:val="a"/>
    <w:rsid w:val="00273D47"/>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66">
    <w:name w:val="xl166"/>
    <w:basedOn w:val="a"/>
    <w:rsid w:val="00273D4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67">
    <w:name w:val="xl167"/>
    <w:basedOn w:val="a"/>
    <w:rsid w:val="00273D47"/>
    <w:pPr>
      <w:pBdr>
        <w:top w:val="single" w:sz="4" w:space="0" w:color="auto"/>
        <w:bottom w:val="single" w:sz="8"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68">
    <w:name w:val="xl168"/>
    <w:basedOn w:val="a"/>
    <w:rsid w:val="00273D47"/>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69">
    <w:name w:val="xl169"/>
    <w:basedOn w:val="a"/>
    <w:rsid w:val="00273D47"/>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70">
    <w:name w:val="xl170"/>
    <w:basedOn w:val="a"/>
    <w:rsid w:val="00273D47"/>
    <w:pPr>
      <w:pBdr>
        <w:top w:val="single" w:sz="4" w:space="0" w:color="auto"/>
        <w:bottom w:val="single" w:sz="8" w:space="0" w:color="auto"/>
        <w:right w:val="single" w:sz="8"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71">
    <w:name w:val="xl171"/>
    <w:basedOn w:val="a"/>
    <w:rsid w:val="00273D47"/>
    <w:pPr>
      <w:pBdr>
        <w:top w:val="single" w:sz="4" w:space="0" w:color="auto"/>
        <w:bottom w:val="single" w:sz="4" w:space="0" w:color="auto"/>
        <w:right w:val="single" w:sz="4" w:space="0" w:color="auto"/>
      </w:pBdr>
      <w:shd w:val="clear" w:color="000000" w:fill="DA9694"/>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72">
    <w:name w:val="xl172"/>
    <w:basedOn w:val="a"/>
    <w:rsid w:val="00273D47"/>
    <w:pPr>
      <w:pBdr>
        <w:top w:val="single" w:sz="4" w:space="0" w:color="auto"/>
        <w:bottom w:val="single" w:sz="4" w:space="0" w:color="auto"/>
        <w:right w:val="single" w:sz="4" w:space="0" w:color="auto"/>
      </w:pBdr>
      <w:shd w:val="clear" w:color="000000" w:fill="DA9694"/>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73">
    <w:name w:val="xl173"/>
    <w:basedOn w:val="a"/>
    <w:rsid w:val="00273D47"/>
    <w:pPr>
      <w:pBdr>
        <w:top w:val="single" w:sz="4" w:space="0" w:color="auto"/>
        <w:left w:val="single" w:sz="8" w:space="0" w:color="auto"/>
        <w:bottom w:val="single" w:sz="4" w:space="0" w:color="auto"/>
        <w:right w:val="single" w:sz="4" w:space="0" w:color="auto"/>
      </w:pBdr>
      <w:shd w:val="clear" w:color="000000" w:fill="DA9694"/>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74">
    <w:name w:val="xl174"/>
    <w:basedOn w:val="a"/>
    <w:rsid w:val="00273D47"/>
    <w:pPr>
      <w:pBdr>
        <w:top w:val="single" w:sz="4"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75">
    <w:name w:val="xl175"/>
    <w:basedOn w:val="a"/>
    <w:rsid w:val="00273D47"/>
    <w:pPr>
      <w:pBdr>
        <w:top w:val="single" w:sz="4" w:space="0" w:color="auto"/>
        <w:bottom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76">
    <w:name w:val="xl176"/>
    <w:basedOn w:val="a"/>
    <w:rsid w:val="00273D47"/>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left="0" w:firstLine="0"/>
      <w:jc w:val="center"/>
    </w:pPr>
    <w:rPr>
      <w:rFonts w:ascii="굴림" w:eastAsia="굴림" w:hAnsi="굴림" w:cs="굴림"/>
      <w:color w:val="FF0000"/>
      <w:kern w:val="0"/>
      <w:sz w:val="28"/>
      <w:szCs w:val="28"/>
    </w:rPr>
  </w:style>
  <w:style w:type="paragraph" w:customStyle="1" w:styleId="xl177">
    <w:name w:val="xl177"/>
    <w:basedOn w:val="a"/>
    <w:rsid w:val="00273D47"/>
    <w:pPr>
      <w:pBdr>
        <w:top w:val="single" w:sz="4" w:space="0" w:color="auto"/>
        <w:left w:val="single" w:sz="4" w:space="0" w:color="auto"/>
        <w:bottom w:val="single" w:sz="4" w:space="0" w:color="auto"/>
      </w:pBdr>
      <w:shd w:val="clear" w:color="000000" w:fill="C4D79B"/>
      <w:spacing w:before="100" w:beforeAutospacing="1" w:after="100" w:afterAutospacing="1" w:line="240" w:lineRule="auto"/>
      <w:ind w:left="0" w:firstLine="0"/>
      <w:jc w:val="center"/>
    </w:pPr>
    <w:rPr>
      <w:rFonts w:ascii="돋움" w:eastAsia="돋움" w:hAnsi="돋움" w:cs="굴림"/>
      <w:b/>
      <w:bCs/>
      <w:color w:val="FF0000"/>
      <w:kern w:val="0"/>
      <w:sz w:val="20"/>
      <w:szCs w:val="20"/>
    </w:rPr>
  </w:style>
  <w:style w:type="paragraph" w:customStyle="1" w:styleId="xl178">
    <w:name w:val="xl178"/>
    <w:basedOn w:val="a"/>
    <w:rsid w:val="00273D47"/>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ind w:left="0" w:firstLine="0"/>
      <w:jc w:val="center"/>
    </w:pPr>
    <w:rPr>
      <w:rFonts w:ascii="돋움" w:eastAsia="돋움" w:hAnsi="돋움" w:cs="굴림"/>
      <w:b/>
      <w:bCs/>
      <w:color w:val="FF0000"/>
      <w:kern w:val="0"/>
      <w:sz w:val="20"/>
      <w:szCs w:val="20"/>
    </w:rPr>
  </w:style>
  <w:style w:type="paragraph" w:customStyle="1" w:styleId="xl179">
    <w:name w:val="xl179"/>
    <w:basedOn w:val="a"/>
    <w:rsid w:val="00273D47"/>
    <w:pPr>
      <w:pBdr>
        <w:top w:val="single" w:sz="4" w:space="0" w:color="auto"/>
        <w:left w:val="single" w:sz="4" w:space="0" w:color="auto"/>
        <w:bottom w:val="single" w:sz="4" w:space="0" w:color="auto"/>
        <w:right w:val="single" w:sz="8" w:space="0" w:color="auto"/>
      </w:pBdr>
      <w:shd w:val="clear" w:color="000000" w:fill="DA9694"/>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80">
    <w:name w:val="xl180"/>
    <w:basedOn w:val="a"/>
    <w:rsid w:val="00273D47"/>
    <w:pPr>
      <w:pBdr>
        <w:top w:val="single" w:sz="4" w:space="0" w:color="auto"/>
        <w:left w:val="single" w:sz="8" w:space="0" w:color="auto"/>
        <w:bottom w:val="single" w:sz="4" w:space="0" w:color="auto"/>
        <w:right w:val="single" w:sz="4" w:space="0" w:color="auto"/>
      </w:pBdr>
      <w:shd w:val="clear" w:color="000000" w:fill="DA9694"/>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81">
    <w:name w:val="xl181"/>
    <w:basedOn w:val="a"/>
    <w:rsid w:val="00273D47"/>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82">
    <w:name w:val="xl182"/>
    <w:basedOn w:val="a"/>
    <w:rsid w:val="00273D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16"/>
      <w:szCs w:val="16"/>
    </w:rPr>
  </w:style>
  <w:style w:type="paragraph" w:customStyle="1" w:styleId="xl183">
    <w:name w:val="xl183"/>
    <w:basedOn w:val="a"/>
    <w:rsid w:val="00273D47"/>
    <w:pPr>
      <w:pBdr>
        <w:top w:val="single" w:sz="4" w:space="0" w:color="auto"/>
        <w:bottom w:val="single" w:sz="4" w:space="0" w:color="auto"/>
        <w:right w:val="single" w:sz="8" w:space="0" w:color="auto"/>
      </w:pBdr>
      <w:shd w:val="clear" w:color="000000" w:fill="C4D79B"/>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84">
    <w:name w:val="xl184"/>
    <w:basedOn w:val="a"/>
    <w:rsid w:val="00273D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32"/>
      <w:szCs w:val="32"/>
    </w:rPr>
  </w:style>
  <w:style w:type="paragraph" w:customStyle="1" w:styleId="xl185">
    <w:name w:val="xl185"/>
    <w:basedOn w:val="a"/>
    <w:rsid w:val="00273D47"/>
    <w:pPr>
      <w:pBdr>
        <w:top w:val="single" w:sz="8" w:space="0" w:color="auto"/>
        <w:left w:val="single" w:sz="4" w:space="0" w:color="auto"/>
        <w:bottom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86">
    <w:name w:val="xl186"/>
    <w:basedOn w:val="a"/>
    <w:rsid w:val="00273D47"/>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b/>
      <w:bCs/>
      <w:color w:val="FF0000"/>
      <w:kern w:val="0"/>
      <w:sz w:val="20"/>
      <w:szCs w:val="20"/>
    </w:rPr>
  </w:style>
  <w:style w:type="paragraph" w:customStyle="1" w:styleId="xl187">
    <w:name w:val="xl187"/>
    <w:basedOn w:val="a"/>
    <w:rsid w:val="00273D4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b/>
      <w:bCs/>
      <w:color w:val="FF0000"/>
      <w:kern w:val="0"/>
      <w:sz w:val="20"/>
      <w:szCs w:val="20"/>
    </w:rPr>
  </w:style>
  <w:style w:type="paragraph" w:customStyle="1" w:styleId="xl188">
    <w:name w:val="xl188"/>
    <w:basedOn w:val="a"/>
    <w:rsid w:val="00273D4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ind w:left="0" w:firstLine="0"/>
      <w:jc w:val="center"/>
    </w:pPr>
    <w:rPr>
      <w:rFonts w:ascii="돋움" w:eastAsia="돋움" w:hAnsi="돋움" w:cs="굴림"/>
      <w:color w:val="auto"/>
      <w:kern w:val="0"/>
      <w:sz w:val="21"/>
      <w:szCs w:val="21"/>
    </w:rPr>
  </w:style>
  <w:style w:type="paragraph" w:customStyle="1" w:styleId="xl189">
    <w:name w:val="xl189"/>
    <w:basedOn w:val="a"/>
    <w:rsid w:val="00273D47"/>
    <w:pPr>
      <w:shd w:val="clear" w:color="000000" w:fill="FFFFFF"/>
      <w:spacing w:before="100" w:beforeAutospacing="1" w:after="100" w:afterAutospacing="1" w:line="240" w:lineRule="auto"/>
      <w:ind w:left="0" w:firstLine="0"/>
      <w:jc w:val="left"/>
    </w:pPr>
    <w:rPr>
      <w:rFonts w:ascii="돋움" w:eastAsia="돋움" w:hAnsi="돋움" w:cs="굴림"/>
      <w:color w:val="auto"/>
      <w:kern w:val="0"/>
      <w:sz w:val="20"/>
      <w:szCs w:val="20"/>
    </w:rPr>
  </w:style>
  <w:style w:type="paragraph" w:customStyle="1" w:styleId="xl190">
    <w:name w:val="xl190"/>
    <w:basedOn w:val="a"/>
    <w:rsid w:val="00273D47"/>
    <w:pPr>
      <w:pBdr>
        <w:top w:val="single" w:sz="4" w:space="0" w:color="auto"/>
        <w:left w:val="single" w:sz="4" w:space="0" w:color="auto"/>
        <w:right w:val="single" w:sz="8" w:space="0" w:color="auto"/>
      </w:pBdr>
      <w:shd w:val="clear" w:color="000000" w:fill="FFFFFF"/>
      <w:spacing w:before="100" w:beforeAutospacing="1" w:after="100" w:afterAutospacing="1" w:line="240" w:lineRule="auto"/>
      <w:ind w:left="0" w:firstLine="0"/>
      <w:jc w:val="center"/>
    </w:pPr>
    <w:rPr>
      <w:rFonts w:ascii="돋움" w:eastAsia="돋움" w:hAnsi="돋움" w:cs="굴림"/>
      <w:color w:val="auto"/>
      <w:kern w:val="0"/>
      <w:sz w:val="21"/>
      <w:szCs w:val="21"/>
    </w:rPr>
  </w:style>
  <w:style w:type="paragraph" w:customStyle="1" w:styleId="xl191">
    <w:name w:val="xl191"/>
    <w:basedOn w:val="a"/>
    <w:rsid w:val="00273D47"/>
    <w:pPr>
      <w:pBdr>
        <w:top w:val="single" w:sz="4" w:space="0" w:color="auto"/>
        <w:lef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92">
    <w:name w:val="xl192"/>
    <w:basedOn w:val="a"/>
    <w:rsid w:val="00273D4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ind w:left="0" w:firstLine="0"/>
      <w:jc w:val="center"/>
    </w:pPr>
    <w:rPr>
      <w:rFonts w:ascii="돋움" w:eastAsia="돋움" w:hAnsi="돋움" w:cs="굴림"/>
      <w:color w:val="auto"/>
      <w:kern w:val="0"/>
      <w:sz w:val="21"/>
      <w:szCs w:val="21"/>
    </w:rPr>
  </w:style>
  <w:style w:type="paragraph" w:customStyle="1" w:styleId="xl193">
    <w:name w:val="xl193"/>
    <w:basedOn w:val="a"/>
    <w:rsid w:val="00273D4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ind w:left="0" w:firstLine="0"/>
      <w:jc w:val="center"/>
    </w:pPr>
    <w:rPr>
      <w:rFonts w:ascii="돋움" w:eastAsia="돋움" w:hAnsi="돋움" w:cs="굴림"/>
      <w:color w:val="auto"/>
      <w:kern w:val="0"/>
      <w:sz w:val="21"/>
      <w:szCs w:val="21"/>
    </w:rPr>
  </w:style>
  <w:style w:type="paragraph" w:customStyle="1" w:styleId="xl194">
    <w:name w:val="xl194"/>
    <w:basedOn w:val="a"/>
    <w:rsid w:val="00273D47"/>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ind w:left="0" w:firstLine="0"/>
      <w:jc w:val="center"/>
    </w:pPr>
    <w:rPr>
      <w:rFonts w:ascii="돋움" w:eastAsia="돋움" w:hAnsi="돋움" w:cs="굴림"/>
      <w:color w:val="auto"/>
      <w:kern w:val="0"/>
      <w:sz w:val="21"/>
      <w:szCs w:val="21"/>
    </w:rPr>
  </w:style>
  <w:style w:type="paragraph" w:customStyle="1" w:styleId="xl195">
    <w:name w:val="xl195"/>
    <w:basedOn w:val="a"/>
    <w:rsid w:val="00273D47"/>
    <w:pPr>
      <w:pBdr>
        <w:top w:val="single" w:sz="4" w:space="0" w:color="auto"/>
        <w:left w:val="single" w:sz="4" w:space="0" w:color="auto"/>
        <w:bottom w:val="single" w:sz="8" w:space="0" w:color="auto"/>
      </w:pBdr>
      <w:shd w:val="clear" w:color="000000" w:fill="FFFFFF"/>
      <w:spacing w:before="100" w:beforeAutospacing="1" w:after="100" w:afterAutospacing="1" w:line="240" w:lineRule="auto"/>
      <w:ind w:left="0" w:firstLine="0"/>
      <w:jc w:val="center"/>
    </w:pPr>
    <w:rPr>
      <w:rFonts w:ascii="돋움" w:eastAsia="돋움" w:hAnsi="돋움" w:cs="굴림"/>
      <w:color w:val="FF0000"/>
      <w:kern w:val="0"/>
      <w:sz w:val="20"/>
      <w:szCs w:val="20"/>
    </w:rPr>
  </w:style>
  <w:style w:type="paragraph" w:customStyle="1" w:styleId="xl196">
    <w:name w:val="xl196"/>
    <w:basedOn w:val="a"/>
    <w:rsid w:val="00273D47"/>
    <w:pPr>
      <w:spacing w:before="100" w:beforeAutospacing="1" w:after="100" w:afterAutospacing="1" w:line="240" w:lineRule="auto"/>
      <w:ind w:left="0" w:firstLine="0"/>
      <w:jc w:val="left"/>
    </w:pPr>
    <w:rPr>
      <w:rFonts w:ascii="돋움" w:eastAsia="돋움" w:hAnsi="돋움" w:cs="굴림"/>
      <w:color w:val="auto"/>
      <w:kern w:val="0"/>
      <w:sz w:val="20"/>
      <w:szCs w:val="20"/>
    </w:rPr>
  </w:style>
  <w:style w:type="paragraph" w:customStyle="1" w:styleId="xl197">
    <w:name w:val="xl197"/>
    <w:basedOn w:val="a"/>
    <w:rsid w:val="00273D47"/>
    <w:pPr>
      <w:spacing w:before="100" w:beforeAutospacing="1" w:after="100" w:afterAutospacing="1" w:line="240" w:lineRule="auto"/>
      <w:ind w:left="0" w:firstLine="0"/>
      <w:jc w:val="left"/>
    </w:pPr>
    <w:rPr>
      <w:rFonts w:ascii="돋움" w:eastAsia="돋움" w:hAnsi="돋움" w:cs="굴림"/>
      <w:color w:val="auto"/>
      <w:kern w:val="0"/>
      <w:sz w:val="20"/>
      <w:szCs w:val="20"/>
    </w:rPr>
  </w:style>
  <w:style w:type="paragraph" w:customStyle="1" w:styleId="xl198">
    <w:name w:val="xl198"/>
    <w:basedOn w:val="a"/>
    <w:rsid w:val="00273D47"/>
    <w:pPr>
      <w:spacing w:before="100" w:beforeAutospacing="1" w:after="100" w:afterAutospacing="1" w:line="240" w:lineRule="auto"/>
      <w:ind w:left="0" w:firstLine="0"/>
      <w:jc w:val="left"/>
    </w:pPr>
    <w:rPr>
      <w:rFonts w:ascii="돋움" w:eastAsia="돋움" w:hAnsi="돋움" w:cs="굴림"/>
      <w:color w:val="auto"/>
      <w:kern w:val="0"/>
      <w:sz w:val="20"/>
      <w:szCs w:val="20"/>
    </w:rPr>
  </w:style>
  <w:style w:type="paragraph" w:customStyle="1" w:styleId="xl199">
    <w:name w:val="xl199"/>
    <w:basedOn w:val="a"/>
    <w:rsid w:val="00273D47"/>
    <w:pPr>
      <w:pBdr>
        <w:top w:val="single" w:sz="8" w:space="0" w:color="auto"/>
        <w:left w:val="single" w:sz="8" w:space="0" w:color="auto"/>
        <w:bottom w:val="single" w:sz="8" w:space="0" w:color="auto"/>
      </w:pBdr>
      <w:shd w:val="clear" w:color="000000" w:fill="FFCC99"/>
      <w:spacing w:before="100" w:beforeAutospacing="1" w:after="100" w:afterAutospacing="1" w:line="240" w:lineRule="auto"/>
      <w:ind w:left="0" w:firstLine="0"/>
      <w:jc w:val="center"/>
    </w:pPr>
    <w:rPr>
      <w:rFonts w:ascii="굴림" w:eastAsia="굴림" w:hAnsi="굴림" w:cs="굴림"/>
      <w:color w:val="auto"/>
      <w:kern w:val="0"/>
      <w:szCs w:val="24"/>
    </w:rPr>
  </w:style>
  <w:style w:type="paragraph" w:customStyle="1" w:styleId="xl200">
    <w:name w:val="xl200"/>
    <w:basedOn w:val="a"/>
    <w:rsid w:val="00273D47"/>
    <w:pPr>
      <w:pBdr>
        <w:top w:val="single" w:sz="8" w:space="0" w:color="auto"/>
        <w:bottom w:val="single" w:sz="8" w:space="0" w:color="auto"/>
      </w:pBdr>
      <w:shd w:val="clear" w:color="000000" w:fill="FFCC99"/>
      <w:spacing w:before="100" w:beforeAutospacing="1" w:after="100" w:afterAutospacing="1" w:line="240" w:lineRule="auto"/>
      <w:ind w:left="0" w:firstLine="0"/>
      <w:jc w:val="center"/>
    </w:pPr>
    <w:rPr>
      <w:rFonts w:ascii="굴림" w:eastAsia="굴림" w:hAnsi="굴림" w:cs="굴림"/>
      <w:color w:val="auto"/>
      <w:kern w:val="0"/>
      <w:szCs w:val="24"/>
    </w:rPr>
  </w:style>
  <w:style w:type="paragraph" w:customStyle="1" w:styleId="xl201">
    <w:name w:val="xl201"/>
    <w:basedOn w:val="a"/>
    <w:rsid w:val="00273D47"/>
    <w:pPr>
      <w:pBdr>
        <w:top w:val="single" w:sz="8" w:space="0" w:color="auto"/>
        <w:bottom w:val="single" w:sz="8" w:space="0" w:color="auto"/>
        <w:right w:val="single" w:sz="8" w:space="0" w:color="auto"/>
      </w:pBdr>
      <w:shd w:val="clear" w:color="000000" w:fill="FFCC99"/>
      <w:spacing w:before="100" w:beforeAutospacing="1" w:after="100" w:afterAutospacing="1" w:line="240" w:lineRule="auto"/>
      <w:ind w:left="0" w:firstLine="0"/>
      <w:jc w:val="center"/>
    </w:pPr>
    <w:rPr>
      <w:rFonts w:ascii="굴림" w:eastAsia="굴림" w:hAnsi="굴림" w:cs="굴림"/>
      <w:color w:val="auto"/>
      <w:kern w:val="0"/>
      <w:szCs w:val="24"/>
    </w:rPr>
  </w:style>
  <w:style w:type="paragraph" w:customStyle="1" w:styleId="xl202">
    <w:name w:val="xl202"/>
    <w:basedOn w:val="a"/>
    <w:rsid w:val="00273D47"/>
    <w:pPr>
      <w:pBdr>
        <w:top w:val="single" w:sz="8" w:space="0" w:color="auto"/>
        <w:left w:val="single" w:sz="8" w:space="0" w:color="auto"/>
        <w:right w:val="single" w:sz="8" w:space="0" w:color="auto"/>
      </w:pBdr>
      <w:shd w:val="clear" w:color="000000" w:fill="CCFFCC"/>
      <w:spacing w:before="100" w:beforeAutospacing="1" w:after="100" w:afterAutospacing="1" w:line="240" w:lineRule="auto"/>
      <w:ind w:left="0" w:firstLine="0"/>
      <w:jc w:val="center"/>
    </w:pPr>
    <w:rPr>
      <w:rFonts w:ascii="돋움" w:eastAsia="돋움" w:hAnsi="돋움" w:cs="굴림"/>
      <w:b/>
      <w:bCs/>
      <w:color w:val="auto"/>
      <w:kern w:val="0"/>
      <w:sz w:val="21"/>
      <w:szCs w:val="21"/>
    </w:rPr>
  </w:style>
  <w:style w:type="paragraph" w:customStyle="1" w:styleId="xl203">
    <w:name w:val="xl203"/>
    <w:basedOn w:val="a"/>
    <w:rsid w:val="00273D47"/>
    <w:pPr>
      <w:pBdr>
        <w:left w:val="single" w:sz="8" w:space="0" w:color="auto"/>
        <w:right w:val="single" w:sz="8" w:space="0" w:color="auto"/>
      </w:pBdr>
      <w:shd w:val="clear" w:color="000000" w:fill="CCFFCC"/>
      <w:spacing w:before="100" w:beforeAutospacing="1" w:after="100" w:afterAutospacing="1" w:line="240" w:lineRule="auto"/>
      <w:ind w:left="0" w:firstLine="0"/>
      <w:jc w:val="center"/>
    </w:pPr>
    <w:rPr>
      <w:rFonts w:ascii="돋움" w:eastAsia="돋움" w:hAnsi="돋움" w:cs="굴림"/>
      <w:b/>
      <w:bCs/>
      <w:color w:val="auto"/>
      <w:kern w:val="0"/>
      <w:sz w:val="21"/>
      <w:szCs w:val="21"/>
    </w:rPr>
  </w:style>
  <w:style w:type="paragraph" w:customStyle="1" w:styleId="xl204">
    <w:name w:val="xl204"/>
    <w:basedOn w:val="a"/>
    <w:rsid w:val="00273D47"/>
    <w:pPr>
      <w:pBdr>
        <w:left w:val="single" w:sz="8" w:space="0" w:color="auto"/>
        <w:bottom w:val="single" w:sz="8" w:space="0" w:color="auto"/>
        <w:right w:val="single" w:sz="8" w:space="0" w:color="auto"/>
      </w:pBdr>
      <w:shd w:val="clear" w:color="000000" w:fill="CCFFCC"/>
      <w:spacing w:before="100" w:beforeAutospacing="1" w:after="100" w:afterAutospacing="1" w:line="240" w:lineRule="auto"/>
      <w:ind w:left="0" w:firstLine="0"/>
      <w:jc w:val="center"/>
    </w:pPr>
    <w:rPr>
      <w:rFonts w:ascii="돋움" w:eastAsia="돋움" w:hAnsi="돋움" w:cs="굴림"/>
      <w:b/>
      <w:bCs/>
      <w:color w:val="auto"/>
      <w:kern w:val="0"/>
      <w:sz w:val="21"/>
      <w:szCs w:val="21"/>
    </w:rPr>
  </w:style>
  <w:style w:type="paragraph" w:customStyle="1" w:styleId="xl205">
    <w:name w:val="xl205"/>
    <w:basedOn w:val="a"/>
    <w:rsid w:val="00273D47"/>
    <w:pPr>
      <w:pBdr>
        <w:top w:val="single" w:sz="8" w:space="0" w:color="auto"/>
        <w:left w:val="single" w:sz="8" w:space="0" w:color="auto"/>
      </w:pBdr>
      <w:shd w:val="clear" w:color="000000" w:fill="CCFFCC"/>
      <w:spacing w:before="100" w:beforeAutospacing="1" w:after="100" w:afterAutospacing="1" w:line="240" w:lineRule="auto"/>
      <w:ind w:left="0" w:firstLine="0"/>
      <w:jc w:val="center"/>
    </w:pPr>
    <w:rPr>
      <w:rFonts w:ascii="돋움" w:eastAsia="돋움" w:hAnsi="돋움" w:cs="굴림"/>
      <w:b/>
      <w:bCs/>
      <w:color w:val="auto"/>
      <w:kern w:val="0"/>
      <w:sz w:val="21"/>
      <w:szCs w:val="21"/>
    </w:rPr>
  </w:style>
  <w:style w:type="paragraph" w:customStyle="1" w:styleId="xl206">
    <w:name w:val="xl206"/>
    <w:basedOn w:val="a"/>
    <w:rsid w:val="00273D47"/>
    <w:pPr>
      <w:pBdr>
        <w:top w:val="single" w:sz="8" w:space="0" w:color="auto"/>
      </w:pBdr>
      <w:shd w:val="clear" w:color="000000" w:fill="CCFFCC"/>
      <w:spacing w:before="100" w:beforeAutospacing="1" w:after="100" w:afterAutospacing="1" w:line="240" w:lineRule="auto"/>
      <w:ind w:left="0" w:firstLine="0"/>
      <w:jc w:val="center"/>
    </w:pPr>
    <w:rPr>
      <w:rFonts w:ascii="돋움" w:eastAsia="돋움" w:hAnsi="돋움" w:cs="굴림"/>
      <w:b/>
      <w:bCs/>
      <w:color w:val="auto"/>
      <w:kern w:val="0"/>
      <w:sz w:val="21"/>
      <w:szCs w:val="21"/>
    </w:rPr>
  </w:style>
  <w:style w:type="paragraph" w:customStyle="1" w:styleId="xl207">
    <w:name w:val="xl207"/>
    <w:basedOn w:val="a"/>
    <w:rsid w:val="00273D47"/>
    <w:pPr>
      <w:pBdr>
        <w:top w:val="single" w:sz="8" w:space="0" w:color="auto"/>
        <w:right w:val="single" w:sz="8" w:space="0" w:color="auto"/>
      </w:pBdr>
      <w:shd w:val="clear" w:color="000000" w:fill="CCFFCC"/>
      <w:spacing w:before="100" w:beforeAutospacing="1" w:after="100" w:afterAutospacing="1" w:line="240" w:lineRule="auto"/>
      <w:ind w:left="0" w:firstLine="0"/>
      <w:jc w:val="center"/>
    </w:pPr>
    <w:rPr>
      <w:rFonts w:ascii="돋움" w:eastAsia="돋움" w:hAnsi="돋움" w:cs="굴림"/>
      <w:b/>
      <w:bCs/>
      <w:color w:val="auto"/>
      <w:kern w:val="0"/>
      <w:sz w:val="21"/>
      <w:szCs w:val="21"/>
    </w:rPr>
  </w:style>
  <w:style w:type="paragraph" w:customStyle="1" w:styleId="xl208">
    <w:name w:val="xl208"/>
    <w:basedOn w:val="a"/>
    <w:rsid w:val="00273D47"/>
    <w:pPr>
      <w:pBdr>
        <w:left w:val="single" w:sz="8" w:space="0" w:color="auto"/>
        <w:bottom w:val="single" w:sz="8" w:space="0" w:color="auto"/>
      </w:pBdr>
      <w:shd w:val="clear" w:color="000000" w:fill="CCFFCC"/>
      <w:spacing w:before="100" w:beforeAutospacing="1" w:after="100" w:afterAutospacing="1" w:line="240" w:lineRule="auto"/>
      <w:ind w:left="0" w:firstLine="0"/>
      <w:jc w:val="center"/>
    </w:pPr>
    <w:rPr>
      <w:rFonts w:ascii="돋움" w:eastAsia="돋움" w:hAnsi="돋움" w:cs="굴림"/>
      <w:b/>
      <w:bCs/>
      <w:color w:val="auto"/>
      <w:kern w:val="0"/>
      <w:sz w:val="21"/>
      <w:szCs w:val="21"/>
    </w:rPr>
  </w:style>
  <w:style w:type="paragraph" w:customStyle="1" w:styleId="xl209">
    <w:name w:val="xl209"/>
    <w:basedOn w:val="a"/>
    <w:rsid w:val="00273D47"/>
    <w:pPr>
      <w:pBdr>
        <w:bottom w:val="single" w:sz="8" w:space="0" w:color="auto"/>
      </w:pBdr>
      <w:shd w:val="clear" w:color="000000" w:fill="CCFFCC"/>
      <w:spacing w:before="100" w:beforeAutospacing="1" w:after="100" w:afterAutospacing="1" w:line="240" w:lineRule="auto"/>
      <w:ind w:left="0" w:firstLine="0"/>
      <w:jc w:val="center"/>
    </w:pPr>
    <w:rPr>
      <w:rFonts w:ascii="돋움" w:eastAsia="돋움" w:hAnsi="돋움" w:cs="굴림"/>
      <w:b/>
      <w:bCs/>
      <w:color w:val="auto"/>
      <w:kern w:val="0"/>
      <w:sz w:val="21"/>
      <w:szCs w:val="21"/>
    </w:rPr>
  </w:style>
  <w:style w:type="paragraph" w:customStyle="1" w:styleId="xl210">
    <w:name w:val="xl210"/>
    <w:basedOn w:val="a"/>
    <w:rsid w:val="00273D47"/>
    <w:pPr>
      <w:pBdr>
        <w:bottom w:val="single" w:sz="8" w:space="0" w:color="auto"/>
        <w:right w:val="single" w:sz="8" w:space="0" w:color="auto"/>
      </w:pBdr>
      <w:shd w:val="clear" w:color="000000" w:fill="CCFFCC"/>
      <w:spacing w:before="100" w:beforeAutospacing="1" w:after="100" w:afterAutospacing="1" w:line="240" w:lineRule="auto"/>
      <w:ind w:left="0" w:firstLine="0"/>
      <w:jc w:val="center"/>
    </w:pPr>
    <w:rPr>
      <w:rFonts w:ascii="돋움" w:eastAsia="돋움" w:hAnsi="돋움" w:cs="굴림"/>
      <w:b/>
      <w:bCs/>
      <w:color w:val="auto"/>
      <w:kern w:val="0"/>
      <w:sz w:val="21"/>
      <w:szCs w:val="21"/>
    </w:rPr>
  </w:style>
  <w:style w:type="paragraph" w:customStyle="1" w:styleId="xl211">
    <w:name w:val="xl211"/>
    <w:basedOn w:val="a"/>
    <w:rsid w:val="00273D47"/>
    <w:pPr>
      <w:pBdr>
        <w:top w:val="single" w:sz="8" w:space="0" w:color="auto"/>
        <w:left w:val="single" w:sz="8" w:space="0" w:color="auto"/>
        <w:bottom w:val="single" w:sz="8" w:space="0" w:color="auto"/>
      </w:pBdr>
      <w:shd w:val="clear" w:color="000000" w:fill="FFCC99"/>
      <w:spacing w:before="100" w:beforeAutospacing="1" w:after="100" w:afterAutospacing="1" w:line="240" w:lineRule="auto"/>
      <w:ind w:left="0" w:firstLine="0"/>
      <w:jc w:val="center"/>
    </w:pPr>
    <w:rPr>
      <w:rFonts w:ascii="돋움" w:eastAsia="돋움" w:hAnsi="돋움" w:cs="굴림"/>
      <w:b/>
      <w:bCs/>
      <w:color w:val="auto"/>
      <w:kern w:val="0"/>
      <w:sz w:val="21"/>
      <w:szCs w:val="21"/>
    </w:rPr>
  </w:style>
  <w:style w:type="paragraph" w:customStyle="1" w:styleId="xl212">
    <w:name w:val="xl212"/>
    <w:basedOn w:val="a"/>
    <w:rsid w:val="00273D47"/>
    <w:pPr>
      <w:pBdr>
        <w:top w:val="single" w:sz="8" w:space="0" w:color="auto"/>
        <w:bottom w:val="single" w:sz="8" w:space="0" w:color="auto"/>
      </w:pBdr>
      <w:shd w:val="clear" w:color="000000" w:fill="FFCC99"/>
      <w:spacing w:before="100" w:beforeAutospacing="1" w:after="100" w:afterAutospacing="1" w:line="240" w:lineRule="auto"/>
      <w:ind w:left="0" w:firstLine="0"/>
      <w:jc w:val="center"/>
    </w:pPr>
    <w:rPr>
      <w:rFonts w:ascii="돋움" w:eastAsia="돋움" w:hAnsi="돋움" w:cs="굴림"/>
      <w:b/>
      <w:bCs/>
      <w:color w:val="auto"/>
      <w:kern w:val="0"/>
      <w:sz w:val="21"/>
      <w:szCs w:val="21"/>
    </w:rPr>
  </w:style>
  <w:style w:type="paragraph" w:customStyle="1" w:styleId="xl213">
    <w:name w:val="xl213"/>
    <w:basedOn w:val="a"/>
    <w:rsid w:val="00273D47"/>
    <w:pPr>
      <w:pBdr>
        <w:top w:val="single" w:sz="8" w:space="0" w:color="auto"/>
        <w:bottom w:val="single" w:sz="8" w:space="0" w:color="auto"/>
        <w:right w:val="single" w:sz="8" w:space="0" w:color="auto"/>
      </w:pBdr>
      <w:shd w:val="clear" w:color="000000" w:fill="FFCC99"/>
      <w:spacing w:before="100" w:beforeAutospacing="1" w:after="100" w:afterAutospacing="1" w:line="240" w:lineRule="auto"/>
      <w:ind w:left="0" w:firstLine="0"/>
      <w:jc w:val="center"/>
    </w:pPr>
    <w:rPr>
      <w:rFonts w:ascii="돋움" w:eastAsia="돋움" w:hAnsi="돋움" w:cs="굴림"/>
      <w:b/>
      <w:bCs/>
      <w:color w:val="auto"/>
      <w:kern w:val="0"/>
      <w:sz w:val="21"/>
      <w:szCs w:val="21"/>
    </w:rPr>
  </w:style>
  <w:style w:type="paragraph" w:customStyle="1" w:styleId="xl214">
    <w:name w:val="xl214"/>
    <w:basedOn w:val="a"/>
    <w:rsid w:val="00273D47"/>
    <w:pPr>
      <w:pBdr>
        <w:top w:val="single" w:sz="4" w:space="0" w:color="auto"/>
        <w:left w:val="single" w:sz="4" w:space="0" w:color="auto"/>
        <w:right w:val="single" w:sz="4" w:space="0" w:color="auto"/>
      </w:pBdr>
      <w:shd w:val="clear" w:color="000000" w:fill="B8CCE4"/>
      <w:spacing w:before="100" w:beforeAutospacing="1" w:after="100" w:afterAutospacing="1" w:line="240" w:lineRule="auto"/>
      <w:ind w:left="0" w:firstLine="0"/>
      <w:jc w:val="center"/>
    </w:pPr>
    <w:rPr>
      <w:rFonts w:ascii="돋움" w:eastAsia="돋움" w:hAnsi="돋움" w:cs="굴림"/>
      <w:b/>
      <w:bCs/>
      <w:color w:val="FF0000"/>
      <w:kern w:val="0"/>
      <w:sz w:val="21"/>
      <w:szCs w:val="21"/>
    </w:rPr>
  </w:style>
  <w:style w:type="paragraph" w:customStyle="1" w:styleId="xl215">
    <w:name w:val="xl215"/>
    <w:basedOn w:val="a"/>
    <w:rsid w:val="00273D47"/>
    <w:pPr>
      <w:pBdr>
        <w:left w:val="single" w:sz="4" w:space="0" w:color="auto"/>
        <w:bottom w:val="single" w:sz="4" w:space="0" w:color="auto"/>
        <w:right w:val="single" w:sz="4" w:space="0" w:color="auto"/>
      </w:pBdr>
      <w:shd w:val="clear" w:color="000000" w:fill="B8CCE4"/>
      <w:spacing w:before="100" w:beforeAutospacing="1" w:after="100" w:afterAutospacing="1" w:line="240" w:lineRule="auto"/>
      <w:ind w:left="0" w:firstLine="0"/>
      <w:jc w:val="center"/>
    </w:pPr>
    <w:rPr>
      <w:rFonts w:ascii="돋움" w:eastAsia="돋움" w:hAnsi="돋움" w:cs="굴림"/>
      <w:b/>
      <w:bCs/>
      <w:color w:val="FF0000"/>
      <w:kern w:val="0"/>
      <w:sz w:val="21"/>
      <w:szCs w:val="21"/>
    </w:rPr>
  </w:style>
  <w:style w:type="paragraph" w:customStyle="1" w:styleId="xl216">
    <w:name w:val="xl216"/>
    <w:basedOn w:val="a"/>
    <w:rsid w:val="00273D47"/>
    <w:pPr>
      <w:pBdr>
        <w:top w:val="single" w:sz="4" w:space="0" w:color="auto"/>
        <w:left w:val="single" w:sz="4" w:space="0" w:color="auto"/>
        <w:right w:val="single" w:sz="4" w:space="0" w:color="auto"/>
      </w:pBdr>
      <w:shd w:val="clear" w:color="000000" w:fill="B8CCE4"/>
      <w:spacing w:before="100" w:beforeAutospacing="1" w:after="100" w:afterAutospacing="1" w:line="240" w:lineRule="auto"/>
      <w:ind w:left="0" w:firstLine="0"/>
      <w:jc w:val="center"/>
    </w:pPr>
    <w:rPr>
      <w:rFonts w:ascii="돋움" w:eastAsia="돋움" w:hAnsi="돋움" w:cs="굴림"/>
      <w:b/>
      <w:bCs/>
      <w:color w:val="auto"/>
      <w:kern w:val="0"/>
      <w:szCs w:val="24"/>
    </w:rPr>
  </w:style>
  <w:style w:type="paragraph" w:customStyle="1" w:styleId="xl217">
    <w:name w:val="xl217"/>
    <w:basedOn w:val="a"/>
    <w:rsid w:val="00273D47"/>
    <w:pPr>
      <w:pBdr>
        <w:left w:val="single" w:sz="4" w:space="0" w:color="auto"/>
        <w:bottom w:val="single" w:sz="4" w:space="0" w:color="auto"/>
        <w:right w:val="single" w:sz="4" w:space="0" w:color="auto"/>
      </w:pBdr>
      <w:shd w:val="clear" w:color="000000" w:fill="B8CCE4"/>
      <w:spacing w:before="100" w:beforeAutospacing="1" w:after="100" w:afterAutospacing="1" w:line="240" w:lineRule="auto"/>
      <w:ind w:left="0" w:firstLine="0"/>
      <w:jc w:val="center"/>
    </w:pPr>
    <w:rPr>
      <w:rFonts w:ascii="돋움" w:eastAsia="돋움" w:hAnsi="돋움" w:cs="굴림"/>
      <w:b/>
      <w:bCs/>
      <w:color w:val="auto"/>
      <w:kern w:val="0"/>
      <w:szCs w:val="24"/>
    </w:rPr>
  </w:style>
  <w:style w:type="paragraph" w:customStyle="1" w:styleId="xl218">
    <w:name w:val="xl218"/>
    <w:basedOn w:val="a"/>
    <w:rsid w:val="00273D47"/>
    <w:pPr>
      <w:pBdr>
        <w:top w:val="single" w:sz="4" w:space="0" w:color="auto"/>
        <w:left w:val="single" w:sz="8" w:space="0" w:color="auto"/>
        <w:bottom w:val="single" w:sz="4" w:space="0" w:color="auto"/>
        <w:right w:val="single" w:sz="4" w:space="0" w:color="auto"/>
      </w:pBdr>
      <w:shd w:val="clear" w:color="000000" w:fill="DA9694"/>
      <w:spacing w:before="100" w:beforeAutospacing="1" w:after="100" w:afterAutospacing="1" w:line="240" w:lineRule="auto"/>
      <w:ind w:left="0" w:firstLine="0"/>
      <w:jc w:val="left"/>
    </w:pPr>
    <w:rPr>
      <w:rFonts w:ascii="돋움" w:eastAsia="돋움" w:hAnsi="돋움" w:cs="굴림"/>
      <w:b/>
      <w:bCs/>
      <w:color w:val="auto"/>
      <w:kern w:val="0"/>
      <w:sz w:val="21"/>
      <w:szCs w:val="21"/>
    </w:rPr>
  </w:style>
  <w:style w:type="paragraph" w:customStyle="1" w:styleId="xl219">
    <w:name w:val="xl219"/>
    <w:basedOn w:val="a"/>
    <w:rsid w:val="00273D47"/>
    <w:pPr>
      <w:pBdr>
        <w:top w:val="single" w:sz="4" w:space="0" w:color="auto"/>
        <w:left w:val="single" w:sz="8" w:space="0" w:color="auto"/>
        <w:bottom w:val="single" w:sz="4" w:space="0" w:color="auto"/>
        <w:right w:val="single" w:sz="4" w:space="0" w:color="auto"/>
      </w:pBdr>
      <w:shd w:val="clear" w:color="000000" w:fill="DA9694"/>
      <w:spacing w:before="100" w:beforeAutospacing="1" w:after="100" w:afterAutospacing="1" w:line="240" w:lineRule="auto"/>
      <w:ind w:left="0" w:firstLine="0"/>
      <w:jc w:val="left"/>
    </w:pPr>
    <w:rPr>
      <w:rFonts w:ascii="돋움" w:eastAsia="돋움" w:hAnsi="돋움" w:cs="굴림"/>
      <w:b/>
      <w:bCs/>
      <w:color w:val="auto"/>
      <w:kern w:val="0"/>
      <w:sz w:val="21"/>
      <w:szCs w:val="21"/>
    </w:rPr>
  </w:style>
  <w:style w:type="paragraph" w:customStyle="1" w:styleId="xl220">
    <w:name w:val="xl220"/>
    <w:basedOn w:val="a"/>
    <w:rsid w:val="00273D47"/>
    <w:pPr>
      <w:pBdr>
        <w:top w:val="single" w:sz="4" w:space="0" w:color="auto"/>
        <w:left w:val="single" w:sz="4" w:space="0" w:color="auto"/>
        <w:right w:val="single" w:sz="4" w:space="0" w:color="auto"/>
      </w:pBdr>
      <w:shd w:val="clear" w:color="000000" w:fill="DA9694"/>
      <w:spacing w:before="100" w:beforeAutospacing="1" w:after="100" w:afterAutospacing="1" w:line="240" w:lineRule="auto"/>
      <w:ind w:left="0" w:firstLine="0"/>
      <w:jc w:val="center"/>
    </w:pPr>
    <w:rPr>
      <w:rFonts w:ascii="돋움" w:eastAsia="돋움" w:hAnsi="돋움" w:cs="굴림"/>
      <w:b/>
      <w:bCs/>
      <w:color w:val="auto"/>
      <w:kern w:val="0"/>
      <w:sz w:val="21"/>
      <w:szCs w:val="21"/>
    </w:rPr>
  </w:style>
  <w:style w:type="paragraph" w:customStyle="1" w:styleId="xl221">
    <w:name w:val="xl221"/>
    <w:basedOn w:val="a"/>
    <w:rsid w:val="00273D47"/>
    <w:pPr>
      <w:pBdr>
        <w:left w:val="single" w:sz="4" w:space="0" w:color="auto"/>
        <w:bottom w:val="single" w:sz="4" w:space="0" w:color="auto"/>
        <w:right w:val="single" w:sz="4" w:space="0" w:color="auto"/>
      </w:pBdr>
      <w:shd w:val="clear" w:color="000000" w:fill="DA9694"/>
      <w:spacing w:before="100" w:beforeAutospacing="1" w:after="100" w:afterAutospacing="1" w:line="240" w:lineRule="auto"/>
      <w:ind w:left="0" w:firstLine="0"/>
      <w:jc w:val="center"/>
    </w:pPr>
    <w:rPr>
      <w:rFonts w:ascii="돋움" w:eastAsia="돋움" w:hAnsi="돋움" w:cs="굴림"/>
      <w:b/>
      <w:bCs/>
      <w:color w:val="auto"/>
      <w:kern w:val="0"/>
      <w:sz w:val="21"/>
      <w:szCs w:val="21"/>
    </w:rPr>
  </w:style>
  <w:style w:type="paragraph" w:customStyle="1" w:styleId="xl222">
    <w:name w:val="xl222"/>
    <w:basedOn w:val="a"/>
    <w:rsid w:val="00273D47"/>
    <w:pPr>
      <w:pBdr>
        <w:top w:val="single" w:sz="4" w:space="0" w:color="auto"/>
        <w:left w:val="single" w:sz="4" w:space="0" w:color="auto"/>
        <w:right w:val="single" w:sz="4" w:space="0" w:color="auto"/>
      </w:pBdr>
      <w:shd w:val="clear" w:color="000000" w:fill="DA9694"/>
      <w:spacing w:before="100" w:beforeAutospacing="1" w:after="100" w:afterAutospacing="1" w:line="240" w:lineRule="auto"/>
      <w:ind w:left="0" w:firstLine="0"/>
      <w:jc w:val="center"/>
    </w:pPr>
    <w:rPr>
      <w:rFonts w:ascii="돋움" w:eastAsia="돋움" w:hAnsi="돋움" w:cs="굴림"/>
      <w:b/>
      <w:bCs/>
      <w:color w:val="auto"/>
      <w:kern w:val="0"/>
      <w:szCs w:val="24"/>
    </w:rPr>
  </w:style>
  <w:style w:type="paragraph" w:customStyle="1" w:styleId="xl223">
    <w:name w:val="xl223"/>
    <w:basedOn w:val="a"/>
    <w:rsid w:val="00273D47"/>
    <w:pPr>
      <w:pBdr>
        <w:left w:val="single" w:sz="4" w:space="0" w:color="auto"/>
        <w:bottom w:val="single" w:sz="4" w:space="0" w:color="auto"/>
        <w:right w:val="single" w:sz="4" w:space="0" w:color="auto"/>
      </w:pBdr>
      <w:shd w:val="clear" w:color="000000" w:fill="DA9694"/>
      <w:spacing w:before="100" w:beforeAutospacing="1" w:after="100" w:afterAutospacing="1" w:line="240" w:lineRule="auto"/>
      <w:ind w:left="0" w:firstLine="0"/>
      <w:jc w:val="center"/>
    </w:pPr>
    <w:rPr>
      <w:rFonts w:ascii="돋움" w:eastAsia="돋움" w:hAnsi="돋움" w:cs="굴림"/>
      <w:b/>
      <w:bCs/>
      <w:color w:val="auto"/>
      <w:kern w:val="0"/>
      <w:szCs w:val="24"/>
    </w:rPr>
  </w:style>
  <w:style w:type="paragraph" w:customStyle="1" w:styleId="xl224">
    <w:name w:val="xl224"/>
    <w:basedOn w:val="a"/>
    <w:rsid w:val="00273D47"/>
    <w:pPr>
      <w:pBdr>
        <w:top w:val="single" w:sz="8" w:space="0" w:color="auto"/>
        <w:left w:val="single" w:sz="8" w:space="0" w:color="auto"/>
        <w:right w:val="single" w:sz="8" w:space="0" w:color="auto"/>
      </w:pBdr>
      <w:spacing w:before="100" w:beforeAutospacing="1" w:after="100" w:afterAutospacing="1" w:line="240" w:lineRule="auto"/>
      <w:ind w:left="0" w:firstLine="0"/>
      <w:jc w:val="center"/>
    </w:pPr>
    <w:rPr>
      <w:rFonts w:ascii="돋움" w:eastAsia="돋움" w:hAnsi="돋움" w:cs="굴림"/>
      <w:b/>
      <w:bCs/>
      <w:color w:val="auto"/>
      <w:kern w:val="0"/>
      <w:szCs w:val="24"/>
    </w:rPr>
  </w:style>
  <w:style w:type="paragraph" w:customStyle="1" w:styleId="xl225">
    <w:name w:val="xl225"/>
    <w:basedOn w:val="a"/>
    <w:rsid w:val="00273D47"/>
    <w:pPr>
      <w:pBdr>
        <w:left w:val="single" w:sz="8" w:space="0" w:color="auto"/>
        <w:right w:val="single" w:sz="8" w:space="0" w:color="auto"/>
      </w:pBdr>
      <w:spacing w:before="100" w:beforeAutospacing="1" w:after="100" w:afterAutospacing="1" w:line="240" w:lineRule="auto"/>
      <w:ind w:left="0" w:firstLine="0"/>
      <w:jc w:val="center"/>
    </w:pPr>
    <w:rPr>
      <w:rFonts w:ascii="돋움" w:eastAsia="돋움" w:hAnsi="돋움" w:cs="굴림"/>
      <w:b/>
      <w:bCs/>
      <w:color w:val="auto"/>
      <w:kern w:val="0"/>
      <w:szCs w:val="24"/>
    </w:rPr>
  </w:style>
  <w:style w:type="paragraph" w:customStyle="1" w:styleId="xl226">
    <w:name w:val="xl226"/>
    <w:basedOn w:val="a"/>
    <w:rsid w:val="00273D47"/>
    <w:pPr>
      <w:pBdr>
        <w:left w:val="single" w:sz="8" w:space="0" w:color="auto"/>
        <w:bottom w:val="single" w:sz="8" w:space="0" w:color="auto"/>
        <w:right w:val="single" w:sz="8" w:space="0" w:color="auto"/>
      </w:pBdr>
      <w:spacing w:before="100" w:beforeAutospacing="1" w:after="100" w:afterAutospacing="1" w:line="240" w:lineRule="auto"/>
      <w:ind w:left="0" w:firstLine="0"/>
      <w:jc w:val="center"/>
    </w:pPr>
    <w:rPr>
      <w:rFonts w:ascii="돋움" w:eastAsia="돋움" w:hAnsi="돋움" w:cs="굴림"/>
      <w:b/>
      <w:bCs/>
      <w:color w:val="auto"/>
      <w:kern w:val="0"/>
      <w:szCs w:val="24"/>
    </w:rPr>
  </w:style>
  <w:style w:type="paragraph" w:customStyle="1" w:styleId="xl227">
    <w:name w:val="xl227"/>
    <w:basedOn w:val="a"/>
    <w:rsid w:val="00273D47"/>
    <w:pPr>
      <w:pBdr>
        <w:top w:val="single" w:sz="8" w:space="0" w:color="auto"/>
        <w:left w:val="single" w:sz="8" w:space="0" w:color="auto"/>
        <w:right w:val="single" w:sz="8" w:space="0" w:color="auto"/>
      </w:pBdr>
      <w:spacing w:before="100" w:beforeAutospacing="1" w:after="100" w:afterAutospacing="1" w:line="240" w:lineRule="auto"/>
      <w:ind w:left="0" w:firstLine="0"/>
      <w:jc w:val="center"/>
    </w:pPr>
    <w:rPr>
      <w:rFonts w:ascii="돋움" w:eastAsia="돋움" w:hAnsi="돋움" w:cs="굴림"/>
      <w:b/>
      <w:bCs/>
      <w:color w:val="0000FF"/>
      <w:kern w:val="0"/>
      <w:sz w:val="48"/>
      <w:szCs w:val="48"/>
    </w:rPr>
  </w:style>
  <w:style w:type="paragraph" w:customStyle="1" w:styleId="xl228">
    <w:name w:val="xl228"/>
    <w:basedOn w:val="a"/>
    <w:rsid w:val="00273D47"/>
    <w:pPr>
      <w:pBdr>
        <w:left w:val="single" w:sz="8" w:space="0" w:color="auto"/>
        <w:right w:val="single" w:sz="8" w:space="0" w:color="auto"/>
      </w:pBdr>
      <w:spacing w:before="100" w:beforeAutospacing="1" w:after="100" w:afterAutospacing="1" w:line="240" w:lineRule="auto"/>
      <w:ind w:left="0" w:firstLine="0"/>
      <w:jc w:val="center"/>
    </w:pPr>
    <w:rPr>
      <w:rFonts w:ascii="돋움" w:eastAsia="돋움" w:hAnsi="돋움" w:cs="굴림"/>
      <w:b/>
      <w:bCs/>
      <w:color w:val="0000FF"/>
      <w:kern w:val="0"/>
      <w:sz w:val="32"/>
      <w:szCs w:val="32"/>
    </w:rPr>
  </w:style>
  <w:style w:type="paragraph" w:customStyle="1" w:styleId="xl229">
    <w:name w:val="xl229"/>
    <w:basedOn w:val="a"/>
    <w:rsid w:val="00273D47"/>
    <w:pPr>
      <w:pBdr>
        <w:left w:val="single" w:sz="8" w:space="0" w:color="auto"/>
        <w:bottom w:val="single" w:sz="8" w:space="0" w:color="auto"/>
        <w:right w:val="single" w:sz="8" w:space="0" w:color="auto"/>
      </w:pBdr>
      <w:spacing w:before="100" w:beforeAutospacing="1" w:after="100" w:afterAutospacing="1" w:line="240" w:lineRule="auto"/>
      <w:ind w:left="0" w:firstLine="0"/>
      <w:jc w:val="center"/>
    </w:pPr>
    <w:rPr>
      <w:rFonts w:ascii="돋움" w:eastAsia="돋움" w:hAnsi="돋움" w:cs="굴림"/>
      <w:b/>
      <w:bCs/>
      <w:color w:val="0000FF"/>
      <w:kern w:val="0"/>
      <w:sz w:val="32"/>
      <w:szCs w:val="32"/>
    </w:rPr>
  </w:style>
  <w:style w:type="paragraph" w:customStyle="1" w:styleId="xl230">
    <w:name w:val="xl230"/>
    <w:basedOn w:val="a"/>
    <w:rsid w:val="00273D47"/>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left="0" w:firstLine="0"/>
      <w:jc w:val="left"/>
    </w:pPr>
    <w:rPr>
      <w:rFonts w:ascii="돋움" w:eastAsia="돋움" w:hAnsi="돋움" w:cs="굴림"/>
      <w:color w:val="auto"/>
      <w:kern w:val="0"/>
      <w:sz w:val="21"/>
      <w:szCs w:val="21"/>
    </w:rPr>
  </w:style>
  <w:style w:type="paragraph" w:customStyle="1" w:styleId="xl231">
    <w:name w:val="xl231"/>
    <w:basedOn w:val="a"/>
    <w:rsid w:val="00273D47"/>
    <w:pPr>
      <w:pBdr>
        <w:top w:val="single" w:sz="4" w:space="0" w:color="auto"/>
        <w:left w:val="single" w:sz="8" w:space="0" w:color="auto"/>
        <w:right w:val="single" w:sz="4" w:space="0" w:color="auto"/>
      </w:pBdr>
      <w:spacing w:before="100" w:beforeAutospacing="1" w:after="100" w:afterAutospacing="1" w:line="240" w:lineRule="auto"/>
      <w:ind w:left="0" w:firstLine="0"/>
      <w:jc w:val="left"/>
    </w:pPr>
    <w:rPr>
      <w:rFonts w:ascii="돋움" w:eastAsia="돋움" w:hAnsi="돋움" w:cs="굴림"/>
      <w:color w:val="auto"/>
      <w:kern w:val="0"/>
      <w:sz w:val="21"/>
      <w:szCs w:val="21"/>
    </w:rPr>
  </w:style>
  <w:style w:type="paragraph" w:customStyle="1" w:styleId="xl232">
    <w:name w:val="xl232"/>
    <w:basedOn w:val="a"/>
    <w:rsid w:val="00273D47"/>
    <w:pPr>
      <w:pBdr>
        <w:top w:val="single" w:sz="8" w:space="0" w:color="auto"/>
        <w:left w:val="single" w:sz="4" w:space="0" w:color="auto"/>
        <w:right w:val="single" w:sz="4" w:space="0" w:color="auto"/>
      </w:pBdr>
      <w:spacing w:before="100" w:beforeAutospacing="1" w:after="100" w:afterAutospacing="1" w:line="240" w:lineRule="auto"/>
      <w:ind w:left="0" w:firstLine="0"/>
      <w:jc w:val="center"/>
    </w:pPr>
    <w:rPr>
      <w:rFonts w:ascii="돋움" w:eastAsia="돋움" w:hAnsi="돋움" w:cs="굴림"/>
      <w:color w:val="auto"/>
      <w:kern w:val="0"/>
      <w:sz w:val="21"/>
      <w:szCs w:val="21"/>
    </w:rPr>
  </w:style>
  <w:style w:type="paragraph" w:customStyle="1" w:styleId="xl233">
    <w:name w:val="xl233"/>
    <w:basedOn w:val="a"/>
    <w:rsid w:val="00273D47"/>
    <w:pPr>
      <w:pBdr>
        <w:left w:val="single" w:sz="4" w:space="0" w:color="auto"/>
        <w:right w:val="single" w:sz="4" w:space="0" w:color="auto"/>
      </w:pBdr>
      <w:spacing w:before="100" w:beforeAutospacing="1" w:after="100" w:afterAutospacing="1" w:line="240" w:lineRule="auto"/>
      <w:ind w:left="0" w:firstLine="0"/>
      <w:jc w:val="center"/>
    </w:pPr>
    <w:rPr>
      <w:rFonts w:ascii="돋움" w:eastAsia="돋움" w:hAnsi="돋움" w:cs="굴림"/>
      <w:color w:val="auto"/>
      <w:kern w:val="0"/>
      <w:sz w:val="21"/>
      <w:szCs w:val="21"/>
    </w:rPr>
  </w:style>
  <w:style w:type="paragraph" w:customStyle="1" w:styleId="xl234">
    <w:name w:val="xl234"/>
    <w:basedOn w:val="a"/>
    <w:rsid w:val="00273D47"/>
    <w:pPr>
      <w:pBdr>
        <w:top w:val="single" w:sz="8" w:space="0" w:color="auto"/>
        <w:left w:val="single" w:sz="4" w:space="0" w:color="auto"/>
        <w:right w:val="single" w:sz="4" w:space="0" w:color="auto"/>
      </w:pBdr>
      <w:spacing w:before="100" w:beforeAutospacing="1" w:after="100" w:afterAutospacing="1" w:line="240" w:lineRule="auto"/>
      <w:ind w:left="0" w:firstLine="0"/>
      <w:jc w:val="center"/>
    </w:pPr>
    <w:rPr>
      <w:rFonts w:ascii="돋움" w:eastAsia="돋움" w:hAnsi="돋움" w:cs="굴림"/>
      <w:b/>
      <w:bCs/>
      <w:color w:val="auto"/>
      <w:kern w:val="0"/>
      <w:szCs w:val="24"/>
    </w:rPr>
  </w:style>
  <w:style w:type="paragraph" w:customStyle="1" w:styleId="xl235">
    <w:name w:val="xl235"/>
    <w:basedOn w:val="a"/>
    <w:rsid w:val="00273D47"/>
    <w:pPr>
      <w:pBdr>
        <w:left w:val="single" w:sz="4" w:space="0" w:color="auto"/>
        <w:right w:val="single" w:sz="4" w:space="0" w:color="auto"/>
      </w:pBdr>
      <w:spacing w:before="100" w:beforeAutospacing="1" w:after="100" w:afterAutospacing="1" w:line="240" w:lineRule="auto"/>
      <w:ind w:left="0" w:firstLine="0"/>
      <w:jc w:val="center"/>
    </w:pPr>
    <w:rPr>
      <w:rFonts w:ascii="돋움" w:eastAsia="돋움" w:hAnsi="돋움" w:cs="굴림"/>
      <w:b/>
      <w:bCs/>
      <w:color w:val="auto"/>
      <w:kern w:val="0"/>
      <w:szCs w:val="24"/>
    </w:rPr>
  </w:style>
  <w:style w:type="paragraph" w:customStyle="1" w:styleId="xl236">
    <w:name w:val="xl236"/>
    <w:basedOn w:val="a"/>
    <w:rsid w:val="00273D47"/>
    <w:pPr>
      <w:pBdr>
        <w:top w:val="single" w:sz="4" w:space="0" w:color="auto"/>
        <w:left w:val="single" w:sz="8" w:space="0" w:color="auto"/>
        <w:bottom w:val="single" w:sz="4" w:space="0" w:color="auto"/>
        <w:right w:val="single" w:sz="4" w:space="0" w:color="auto"/>
      </w:pBdr>
      <w:shd w:val="clear" w:color="000000" w:fill="B8CCE4"/>
      <w:spacing w:before="100" w:beforeAutospacing="1" w:after="100" w:afterAutospacing="1" w:line="240" w:lineRule="auto"/>
      <w:ind w:left="0" w:firstLine="0"/>
      <w:jc w:val="left"/>
    </w:pPr>
    <w:rPr>
      <w:rFonts w:ascii="돋움" w:eastAsia="돋움" w:hAnsi="돋움" w:cs="굴림"/>
      <w:b/>
      <w:bCs/>
      <w:color w:val="auto"/>
      <w:kern w:val="0"/>
      <w:sz w:val="21"/>
      <w:szCs w:val="21"/>
    </w:rPr>
  </w:style>
  <w:style w:type="paragraph" w:customStyle="1" w:styleId="xl237">
    <w:name w:val="xl237"/>
    <w:basedOn w:val="a"/>
    <w:rsid w:val="00273D47"/>
    <w:pPr>
      <w:pBdr>
        <w:top w:val="single" w:sz="4" w:space="0" w:color="auto"/>
        <w:left w:val="single" w:sz="8" w:space="0" w:color="auto"/>
        <w:bottom w:val="single" w:sz="4" w:space="0" w:color="auto"/>
        <w:right w:val="single" w:sz="4" w:space="0" w:color="auto"/>
      </w:pBdr>
      <w:shd w:val="clear" w:color="000000" w:fill="B8CCE4"/>
      <w:spacing w:before="100" w:beforeAutospacing="1" w:after="100" w:afterAutospacing="1" w:line="240" w:lineRule="auto"/>
      <w:ind w:left="0" w:firstLine="0"/>
      <w:jc w:val="left"/>
    </w:pPr>
    <w:rPr>
      <w:rFonts w:ascii="돋움" w:eastAsia="돋움" w:hAnsi="돋움" w:cs="굴림"/>
      <w:b/>
      <w:bCs/>
      <w:color w:val="auto"/>
      <w:kern w:val="0"/>
      <w:sz w:val="21"/>
      <w:szCs w:val="21"/>
    </w:rPr>
  </w:style>
  <w:style w:type="paragraph" w:customStyle="1" w:styleId="xl238">
    <w:name w:val="xl238"/>
    <w:basedOn w:val="a"/>
    <w:rsid w:val="00273D47"/>
    <w:pPr>
      <w:pBdr>
        <w:top w:val="single" w:sz="4" w:space="0" w:color="auto"/>
        <w:left w:val="single" w:sz="4" w:space="0" w:color="auto"/>
        <w:right w:val="single" w:sz="4" w:space="0" w:color="auto"/>
      </w:pBdr>
      <w:shd w:val="clear" w:color="000000" w:fill="B8CCE4"/>
      <w:spacing w:before="100" w:beforeAutospacing="1" w:after="100" w:afterAutospacing="1" w:line="240" w:lineRule="auto"/>
      <w:ind w:left="0" w:firstLine="0"/>
      <w:jc w:val="center"/>
    </w:pPr>
    <w:rPr>
      <w:rFonts w:ascii="돋움" w:eastAsia="돋움" w:hAnsi="돋움" w:cs="굴림"/>
      <w:b/>
      <w:bCs/>
      <w:color w:val="auto"/>
      <w:kern w:val="0"/>
      <w:sz w:val="21"/>
      <w:szCs w:val="21"/>
    </w:rPr>
  </w:style>
  <w:style w:type="paragraph" w:customStyle="1" w:styleId="xl239">
    <w:name w:val="xl239"/>
    <w:basedOn w:val="a"/>
    <w:rsid w:val="00273D47"/>
    <w:pPr>
      <w:pBdr>
        <w:left w:val="single" w:sz="4" w:space="0" w:color="auto"/>
        <w:bottom w:val="single" w:sz="4" w:space="0" w:color="auto"/>
        <w:right w:val="single" w:sz="4" w:space="0" w:color="auto"/>
      </w:pBdr>
      <w:shd w:val="clear" w:color="000000" w:fill="B8CCE4"/>
      <w:spacing w:before="100" w:beforeAutospacing="1" w:after="100" w:afterAutospacing="1" w:line="240" w:lineRule="auto"/>
      <w:ind w:left="0" w:firstLine="0"/>
      <w:jc w:val="center"/>
    </w:pPr>
    <w:rPr>
      <w:rFonts w:ascii="돋움" w:eastAsia="돋움" w:hAnsi="돋움" w:cs="굴림"/>
      <w:b/>
      <w:bCs/>
      <w:color w:val="auto"/>
      <w:kern w:val="0"/>
      <w:sz w:val="21"/>
      <w:szCs w:val="21"/>
    </w:rPr>
  </w:style>
  <w:style w:type="paragraph" w:customStyle="1" w:styleId="xl240">
    <w:name w:val="xl240"/>
    <w:basedOn w:val="a"/>
    <w:rsid w:val="00273D47"/>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left="0" w:firstLine="0"/>
      <w:jc w:val="left"/>
    </w:pPr>
    <w:rPr>
      <w:rFonts w:ascii="돋움" w:eastAsia="돋움" w:hAnsi="돋움" w:cs="굴림"/>
      <w:color w:val="auto"/>
      <w:kern w:val="0"/>
      <w:sz w:val="21"/>
      <w:szCs w:val="21"/>
    </w:rPr>
  </w:style>
  <w:style w:type="paragraph" w:customStyle="1" w:styleId="xl241">
    <w:name w:val="xl241"/>
    <w:basedOn w:val="a"/>
    <w:rsid w:val="00273D47"/>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left="0" w:firstLine="0"/>
      <w:jc w:val="left"/>
    </w:pPr>
    <w:rPr>
      <w:rFonts w:ascii="돋움" w:eastAsia="돋움" w:hAnsi="돋움" w:cs="굴림"/>
      <w:color w:val="auto"/>
      <w:kern w:val="0"/>
      <w:sz w:val="21"/>
      <w:szCs w:val="21"/>
    </w:rPr>
  </w:style>
  <w:style w:type="paragraph" w:customStyle="1" w:styleId="xl242">
    <w:name w:val="xl242"/>
    <w:basedOn w:val="a"/>
    <w:rsid w:val="00273D47"/>
    <w:pPr>
      <w:pBdr>
        <w:top w:val="single" w:sz="4" w:space="0" w:color="auto"/>
        <w:left w:val="single" w:sz="4" w:space="0" w:color="auto"/>
        <w:right w:val="single" w:sz="4" w:space="0" w:color="auto"/>
      </w:pBdr>
      <w:spacing w:before="100" w:beforeAutospacing="1" w:after="100" w:afterAutospacing="1" w:line="240" w:lineRule="auto"/>
      <w:ind w:left="0" w:firstLine="0"/>
      <w:jc w:val="center"/>
    </w:pPr>
    <w:rPr>
      <w:rFonts w:ascii="돋움" w:eastAsia="돋움" w:hAnsi="돋움" w:cs="굴림"/>
      <w:color w:val="auto"/>
      <w:kern w:val="0"/>
      <w:sz w:val="21"/>
      <w:szCs w:val="21"/>
    </w:rPr>
  </w:style>
  <w:style w:type="paragraph" w:customStyle="1" w:styleId="xl243">
    <w:name w:val="xl243"/>
    <w:basedOn w:val="a"/>
    <w:rsid w:val="00273D47"/>
    <w:pPr>
      <w:pBdr>
        <w:left w:val="single" w:sz="4" w:space="0" w:color="auto"/>
        <w:bottom w:val="single" w:sz="4" w:space="0" w:color="auto"/>
        <w:right w:val="single" w:sz="4" w:space="0" w:color="auto"/>
      </w:pBdr>
      <w:spacing w:before="100" w:beforeAutospacing="1" w:after="100" w:afterAutospacing="1" w:line="240" w:lineRule="auto"/>
      <w:ind w:left="0" w:firstLine="0"/>
      <w:jc w:val="center"/>
    </w:pPr>
    <w:rPr>
      <w:rFonts w:ascii="돋움" w:eastAsia="돋움" w:hAnsi="돋움" w:cs="굴림"/>
      <w:color w:val="auto"/>
      <w:kern w:val="0"/>
      <w:sz w:val="21"/>
      <w:szCs w:val="21"/>
    </w:rPr>
  </w:style>
  <w:style w:type="paragraph" w:customStyle="1" w:styleId="xl244">
    <w:name w:val="xl244"/>
    <w:basedOn w:val="a"/>
    <w:rsid w:val="00273D47"/>
    <w:pPr>
      <w:pBdr>
        <w:top w:val="single" w:sz="4" w:space="0" w:color="auto"/>
        <w:left w:val="single" w:sz="4" w:space="0" w:color="auto"/>
        <w:right w:val="single" w:sz="4" w:space="0" w:color="auto"/>
      </w:pBdr>
      <w:spacing w:before="100" w:beforeAutospacing="1" w:after="100" w:afterAutospacing="1" w:line="240" w:lineRule="auto"/>
      <w:ind w:left="0" w:firstLine="0"/>
      <w:jc w:val="center"/>
    </w:pPr>
    <w:rPr>
      <w:rFonts w:ascii="돋움" w:eastAsia="돋움" w:hAnsi="돋움" w:cs="굴림"/>
      <w:b/>
      <w:bCs/>
      <w:color w:val="auto"/>
      <w:kern w:val="0"/>
      <w:szCs w:val="24"/>
    </w:rPr>
  </w:style>
  <w:style w:type="paragraph" w:customStyle="1" w:styleId="xl245">
    <w:name w:val="xl245"/>
    <w:basedOn w:val="a"/>
    <w:rsid w:val="00273D47"/>
    <w:pPr>
      <w:pBdr>
        <w:left w:val="single" w:sz="4" w:space="0" w:color="auto"/>
        <w:bottom w:val="single" w:sz="4" w:space="0" w:color="auto"/>
        <w:right w:val="single" w:sz="4" w:space="0" w:color="auto"/>
      </w:pBdr>
      <w:spacing w:before="100" w:beforeAutospacing="1" w:after="100" w:afterAutospacing="1" w:line="240" w:lineRule="auto"/>
      <w:ind w:left="0" w:firstLine="0"/>
      <w:jc w:val="center"/>
    </w:pPr>
    <w:rPr>
      <w:rFonts w:ascii="돋움" w:eastAsia="돋움" w:hAnsi="돋움" w:cs="굴림"/>
      <w:b/>
      <w:bCs/>
      <w:color w:val="auto"/>
      <w:kern w:val="0"/>
      <w:szCs w:val="24"/>
    </w:rPr>
  </w:style>
  <w:style w:type="paragraph" w:customStyle="1" w:styleId="xl246">
    <w:name w:val="xl246"/>
    <w:basedOn w:val="a"/>
    <w:rsid w:val="00273D47"/>
    <w:pPr>
      <w:pBdr>
        <w:top w:val="single" w:sz="4" w:space="0" w:color="auto"/>
        <w:left w:val="single" w:sz="8" w:space="0" w:color="auto"/>
        <w:bottom w:val="single" w:sz="4" w:space="0" w:color="auto"/>
        <w:right w:val="single" w:sz="4" w:space="0" w:color="auto"/>
      </w:pBdr>
      <w:shd w:val="clear" w:color="000000" w:fill="FFFF66"/>
      <w:spacing w:before="100" w:beforeAutospacing="1" w:after="100" w:afterAutospacing="1" w:line="240" w:lineRule="auto"/>
      <w:ind w:left="0" w:firstLine="0"/>
      <w:jc w:val="left"/>
    </w:pPr>
    <w:rPr>
      <w:rFonts w:ascii="돋움" w:eastAsia="돋움" w:hAnsi="돋움" w:cs="굴림"/>
      <w:b/>
      <w:bCs/>
      <w:color w:val="auto"/>
      <w:kern w:val="0"/>
      <w:sz w:val="21"/>
      <w:szCs w:val="21"/>
    </w:rPr>
  </w:style>
  <w:style w:type="paragraph" w:customStyle="1" w:styleId="xl247">
    <w:name w:val="xl247"/>
    <w:basedOn w:val="a"/>
    <w:rsid w:val="00273D47"/>
    <w:pPr>
      <w:pBdr>
        <w:top w:val="single" w:sz="4" w:space="0" w:color="auto"/>
        <w:left w:val="single" w:sz="8" w:space="0" w:color="auto"/>
        <w:bottom w:val="single" w:sz="8" w:space="0" w:color="auto"/>
        <w:right w:val="single" w:sz="4" w:space="0" w:color="auto"/>
      </w:pBdr>
      <w:shd w:val="clear" w:color="000000" w:fill="FFFF66"/>
      <w:spacing w:before="100" w:beforeAutospacing="1" w:after="100" w:afterAutospacing="1" w:line="240" w:lineRule="auto"/>
      <w:ind w:left="0" w:firstLine="0"/>
      <w:jc w:val="left"/>
    </w:pPr>
    <w:rPr>
      <w:rFonts w:ascii="돋움" w:eastAsia="돋움" w:hAnsi="돋움" w:cs="굴림"/>
      <w:b/>
      <w:bCs/>
      <w:color w:val="auto"/>
      <w:kern w:val="0"/>
      <w:sz w:val="21"/>
      <w:szCs w:val="21"/>
    </w:rPr>
  </w:style>
  <w:style w:type="paragraph" w:customStyle="1" w:styleId="xl248">
    <w:name w:val="xl248"/>
    <w:basedOn w:val="a"/>
    <w:rsid w:val="00273D47"/>
    <w:pPr>
      <w:pBdr>
        <w:top w:val="single" w:sz="4" w:space="0" w:color="auto"/>
        <w:left w:val="single" w:sz="4" w:space="0" w:color="auto"/>
        <w:right w:val="single" w:sz="4" w:space="0" w:color="auto"/>
      </w:pBdr>
      <w:shd w:val="clear" w:color="000000" w:fill="FFFF66"/>
      <w:spacing w:before="100" w:beforeAutospacing="1" w:after="100" w:afterAutospacing="1" w:line="240" w:lineRule="auto"/>
      <w:ind w:left="0" w:firstLine="0"/>
      <w:jc w:val="center"/>
    </w:pPr>
    <w:rPr>
      <w:rFonts w:ascii="돋움" w:eastAsia="돋움" w:hAnsi="돋움" w:cs="굴림"/>
      <w:b/>
      <w:bCs/>
      <w:color w:val="C00000"/>
      <w:kern w:val="0"/>
      <w:sz w:val="21"/>
      <w:szCs w:val="21"/>
    </w:rPr>
  </w:style>
  <w:style w:type="paragraph" w:customStyle="1" w:styleId="xl249">
    <w:name w:val="xl249"/>
    <w:basedOn w:val="a"/>
    <w:rsid w:val="00273D47"/>
    <w:pPr>
      <w:pBdr>
        <w:left w:val="single" w:sz="4" w:space="0" w:color="auto"/>
        <w:bottom w:val="single" w:sz="8" w:space="0" w:color="auto"/>
        <w:right w:val="single" w:sz="4" w:space="0" w:color="auto"/>
      </w:pBdr>
      <w:shd w:val="clear" w:color="000000" w:fill="FFFF66"/>
      <w:spacing w:before="100" w:beforeAutospacing="1" w:after="100" w:afterAutospacing="1" w:line="240" w:lineRule="auto"/>
      <w:ind w:left="0" w:firstLine="0"/>
      <w:jc w:val="center"/>
    </w:pPr>
    <w:rPr>
      <w:rFonts w:ascii="돋움" w:eastAsia="돋움" w:hAnsi="돋움" w:cs="굴림"/>
      <w:b/>
      <w:bCs/>
      <w:color w:val="C00000"/>
      <w:kern w:val="0"/>
      <w:sz w:val="21"/>
      <w:szCs w:val="21"/>
    </w:rPr>
  </w:style>
  <w:style w:type="paragraph" w:customStyle="1" w:styleId="xl250">
    <w:name w:val="xl250"/>
    <w:basedOn w:val="a"/>
    <w:rsid w:val="00273D47"/>
    <w:pPr>
      <w:pBdr>
        <w:top w:val="single" w:sz="4" w:space="0" w:color="auto"/>
        <w:left w:val="single" w:sz="4" w:space="0" w:color="auto"/>
        <w:right w:val="single" w:sz="4" w:space="0" w:color="auto"/>
      </w:pBdr>
      <w:spacing w:before="100" w:beforeAutospacing="1" w:after="100" w:afterAutospacing="1" w:line="240" w:lineRule="auto"/>
      <w:ind w:left="0" w:firstLine="0"/>
      <w:jc w:val="center"/>
    </w:pPr>
    <w:rPr>
      <w:rFonts w:ascii="돋움" w:eastAsia="돋움" w:hAnsi="돋움" w:cs="굴림"/>
      <w:b/>
      <w:bCs/>
      <w:color w:val="FF0000"/>
      <w:kern w:val="0"/>
      <w:sz w:val="21"/>
      <w:szCs w:val="21"/>
    </w:rPr>
  </w:style>
  <w:style w:type="paragraph" w:customStyle="1" w:styleId="xl251">
    <w:name w:val="xl251"/>
    <w:basedOn w:val="a"/>
    <w:rsid w:val="00273D47"/>
    <w:pPr>
      <w:pBdr>
        <w:left w:val="single" w:sz="4" w:space="0" w:color="auto"/>
        <w:bottom w:val="single" w:sz="8" w:space="0" w:color="auto"/>
        <w:right w:val="single" w:sz="4" w:space="0" w:color="auto"/>
      </w:pBdr>
      <w:spacing w:before="100" w:beforeAutospacing="1" w:after="100" w:afterAutospacing="1" w:line="240" w:lineRule="auto"/>
      <w:ind w:left="0" w:firstLine="0"/>
      <w:jc w:val="center"/>
    </w:pPr>
    <w:rPr>
      <w:rFonts w:ascii="돋움" w:eastAsia="돋움" w:hAnsi="돋움" w:cs="굴림"/>
      <w:b/>
      <w:bCs/>
      <w:color w:val="FF0000"/>
      <w:kern w:val="0"/>
      <w:sz w:val="21"/>
      <w:szCs w:val="21"/>
    </w:rPr>
  </w:style>
  <w:style w:type="paragraph" w:customStyle="1" w:styleId="xl252">
    <w:name w:val="xl252"/>
    <w:basedOn w:val="a"/>
    <w:rsid w:val="00273D47"/>
    <w:pPr>
      <w:pBdr>
        <w:left w:val="single" w:sz="4" w:space="0" w:color="auto"/>
        <w:bottom w:val="single" w:sz="8" w:space="0" w:color="auto"/>
        <w:right w:val="single" w:sz="4" w:space="0" w:color="auto"/>
      </w:pBdr>
      <w:spacing w:before="100" w:beforeAutospacing="1" w:after="100" w:afterAutospacing="1" w:line="240" w:lineRule="auto"/>
      <w:ind w:left="0" w:firstLine="0"/>
      <w:jc w:val="center"/>
    </w:pPr>
    <w:rPr>
      <w:rFonts w:ascii="돋움" w:eastAsia="돋움" w:hAnsi="돋움" w:cs="굴림"/>
      <w:b/>
      <w:bCs/>
      <w:color w:val="auto"/>
      <w:kern w:val="0"/>
      <w:szCs w:val="24"/>
    </w:rPr>
  </w:style>
  <w:style w:type="paragraph" w:customStyle="1" w:styleId="xl253">
    <w:name w:val="xl253"/>
    <w:basedOn w:val="a"/>
    <w:rsid w:val="00273D47"/>
    <w:pPr>
      <w:pBdr>
        <w:left w:val="single" w:sz="8" w:space="0" w:color="auto"/>
        <w:right w:val="single" w:sz="8" w:space="0" w:color="auto"/>
      </w:pBdr>
      <w:spacing w:before="100" w:beforeAutospacing="1" w:after="100" w:afterAutospacing="1" w:line="240" w:lineRule="auto"/>
      <w:ind w:left="0" w:firstLine="0"/>
      <w:jc w:val="center"/>
    </w:pPr>
    <w:rPr>
      <w:rFonts w:ascii="돋움" w:eastAsia="돋움" w:hAnsi="돋움" w:cs="굴림"/>
      <w:b/>
      <w:bCs/>
      <w:color w:val="0000FF"/>
      <w:kern w:val="0"/>
      <w:sz w:val="48"/>
      <w:szCs w:val="48"/>
    </w:rPr>
  </w:style>
  <w:style w:type="paragraph" w:customStyle="1" w:styleId="xl254">
    <w:name w:val="xl254"/>
    <w:basedOn w:val="a"/>
    <w:rsid w:val="00273D47"/>
    <w:pPr>
      <w:pBdr>
        <w:top w:val="single" w:sz="8" w:space="0" w:color="auto"/>
        <w:left w:val="single" w:sz="8" w:space="0" w:color="auto"/>
        <w:bottom w:val="single" w:sz="4" w:space="0" w:color="auto"/>
        <w:right w:val="single" w:sz="4" w:space="0" w:color="auto"/>
      </w:pBdr>
      <w:shd w:val="clear" w:color="000000" w:fill="DA9694"/>
      <w:spacing w:before="100" w:beforeAutospacing="1" w:after="100" w:afterAutospacing="1" w:line="240" w:lineRule="auto"/>
      <w:ind w:left="0" w:firstLine="0"/>
      <w:jc w:val="left"/>
    </w:pPr>
    <w:rPr>
      <w:rFonts w:ascii="돋움" w:eastAsia="돋움" w:hAnsi="돋움" w:cs="굴림"/>
      <w:b/>
      <w:bCs/>
      <w:color w:val="auto"/>
      <w:kern w:val="0"/>
      <w:sz w:val="21"/>
      <w:szCs w:val="21"/>
    </w:rPr>
  </w:style>
  <w:style w:type="paragraph" w:customStyle="1" w:styleId="xl255">
    <w:name w:val="xl255"/>
    <w:basedOn w:val="a"/>
    <w:rsid w:val="00273D47"/>
    <w:pPr>
      <w:pBdr>
        <w:top w:val="single" w:sz="8" w:space="0" w:color="auto"/>
        <w:left w:val="single" w:sz="4" w:space="0" w:color="auto"/>
        <w:right w:val="single" w:sz="4" w:space="0" w:color="auto"/>
      </w:pBdr>
      <w:shd w:val="clear" w:color="000000" w:fill="DA9694"/>
      <w:spacing w:before="100" w:beforeAutospacing="1" w:after="100" w:afterAutospacing="1" w:line="240" w:lineRule="auto"/>
      <w:ind w:left="0" w:firstLine="0"/>
      <w:jc w:val="center"/>
    </w:pPr>
    <w:rPr>
      <w:rFonts w:ascii="돋움" w:eastAsia="돋움" w:hAnsi="돋움" w:cs="굴림"/>
      <w:b/>
      <w:bCs/>
      <w:color w:val="auto"/>
      <w:kern w:val="0"/>
      <w:sz w:val="21"/>
      <w:szCs w:val="21"/>
    </w:rPr>
  </w:style>
  <w:style w:type="paragraph" w:customStyle="1" w:styleId="xl256">
    <w:name w:val="xl256"/>
    <w:basedOn w:val="a"/>
    <w:rsid w:val="00273D47"/>
    <w:pPr>
      <w:pBdr>
        <w:top w:val="single" w:sz="8" w:space="0" w:color="auto"/>
        <w:left w:val="single" w:sz="4" w:space="0" w:color="auto"/>
        <w:right w:val="single" w:sz="4" w:space="0" w:color="auto"/>
      </w:pBdr>
      <w:shd w:val="clear" w:color="000000" w:fill="DA9694"/>
      <w:spacing w:before="100" w:beforeAutospacing="1" w:after="100" w:afterAutospacing="1" w:line="240" w:lineRule="auto"/>
      <w:ind w:left="0" w:firstLine="0"/>
      <w:jc w:val="center"/>
    </w:pPr>
    <w:rPr>
      <w:rFonts w:ascii="돋움" w:eastAsia="돋움" w:hAnsi="돋움" w:cs="굴림"/>
      <w:b/>
      <w:bCs/>
      <w:color w:val="auto"/>
      <w:kern w:val="0"/>
      <w:szCs w:val="24"/>
    </w:rPr>
  </w:style>
  <w:style w:type="paragraph" w:customStyle="1" w:styleId="xl257">
    <w:name w:val="xl257"/>
    <w:basedOn w:val="a"/>
    <w:rsid w:val="00273D47"/>
    <w:pPr>
      <w:pBdr>
        <w:top w:val="single" w:sz="8" w:space="0" w:color="auto"/>
        <w:left w:val="single" w:sz="8" w:space="0" w:color="auto"/>
        <w:right w:val="single" w:sz="8" w:space="0" w:color="auto"/>
      </w:pBdr>
      <w:shd w:val="clear" w:color="000000" w:fill="FFFFFF"/>
      <w:spacing w:before="100" w:beforeAutospacing="1" w:after="100" w:afterAutospacing="1" w:line="240" w:lineRule="auto"/>
      <w:ind w:left="0" w:firstLine="0"/>
      <w:jc w:val="center"/>
    </w:pPr>
    <w:rPr>
      <w:rFonts w:ascii="돋움" w:eastAsia="돋움" w:hAnsi="돋움" w:cs="굴림"/>
      <w:b/>
      <w:bCs/>
      <w:color w:val="auto"/>
      <w:kern w:val="0"/>
      <w:szCs w:val="24"/>
    </w:rPr>
  </w:style>
  <w:style w:type="paragraph" w:customStyle="1" w:styleId="xl258">
    <w:name w:val="xl258"/>
    <w:basedOn w:val="a"/>
    <w:rsid w:val="00273D47"/>
    <w:pPr>
      <w:pBdr>
        <w:left w:val="single" w:sz="8" w:space="0" w:color="auto"/>
        <w:right w:val="single" w:sz="8" w:space="0" w:color="auto"/>
      </w:pBdr>
      <w:shd w:val="clear" w:color="000000" w:fill="FFFFFF"/>
      <w:spacing w:before="100" w:beforeAutospacing="1" w:after="100" w:afterAutospacing="1" w:line="240" w:lineRule="auto"/>
      <w:ind w:left="0" w:firstLine="0"/>
      <w:jc w:val="center"/>
    </w:pPr>
    <w:rPr>
      <w:rFonts w:ascii="돋움" w:eastAsia="돋움" w:hAnsi="돋움" w:cs="굴림"/>
      <w:b/>
      <w:bCs/>
      <w:color w:val="auto"/>
      <w:kern w:val="0"/>
      <w:szCs w:val="24"/>
    </w:rPr>
  </w:style>
  <w:style w:type="paragraph" w:customStyle="1" w:styleId="xl259">
    <w:name w:val="xl259"/>
    <w:basedOn w:val="a"/>
    <w:rsid w:val="00273D47"/>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left="0" w:firstLine="0"/>
      <w:jc w:val="center"/>
    </w:pPr>
    <w:rPr>
      <w:rFonts w:ascii="돋움" w:eastAsia="돋움" w:hAnsi="돋움" w:cs="굴림"/>
      <w:b/>
      <w:bCs/>
      <w:color w:val="auto"/>
      <w:kern w:val="0"/>
      <w:szCs w:val="24"/>
    </w:rPr>
  </w:style>
  <w:style w:type="paragraph" w:customStyle="1" w:styleId="xl260">
    <w:name w:val="xl260"/>
    <w:basedOn w:val="a"/>
    <w:rsid w:val="00273D47"/>
    <w:pPr>
      <w:pBdr>
        <w:top w:val="single" w:sz="8" w:space="0" w:color="auto"/>
        <w:left w:val="single" w:sz="8" w:space="0" w:color="auto"/>
        <w:right w:val="single" w:sz="8" w:space="0" w:color="auto"/>
      </w:pBdr>
      <w:shd w:val="clear" w:color="000000" w:fill="FFFFFF"/>
      <w:spacing w:before="100" w:beforeAutospacing="1" w:after="100" w:afterAutospacing="1" w:line="240" w:lineRule="auto"/>
      <w:ind w:left="0" w:firstLine="0"/>
      <w:jc w:val="center"/>
    </w:pPr>
    <w:rPr>
      <w:rFonts w:ascii="돋움" w:eastAsia="돋움" w:hAnsi="돋움" w:cs="굴림"/>
      <w:b/>
      <w:bCs/>
      <w:color w:val="0000FF"/>
      <w:kern w:val="0"/>
      <w:sz w:val="48"/>
      <w:szCs w:val="48"/>
    </w:rPr>
  </w:style>
  <w:style w:type="paragraph" w:customStyle="1" w:styleId="xl261">
    <w:name w:val="xl261"/>
    <w:basedOn w:val="a"/>
    <w:rsid w:val="00273D47"/>
    <w:pPr>
      <w:pBdr>
        <w:left w:val="single" w:sz="8" w:space="0" w:color="auto"/>
        <w:right w:val="single" w:sz="8" w:space="0" w:color="auto"/>
      </w:pBdr>
      <w:shd w:val="clear" w:color="000000" w:fill="FFFFFF"/>
      <w:spacing w:before="100" w:beforeAutospacing="1" w:after="100" w:afterAutospacing="1" w:line="240" w:lineRule="auto"/>
      <w:ind w:left="0" w:firstLine="0"/>
      <w:jc w:val="center"/>
    </w:pPr>
    <w:rPr>
      <w:rFonts w:ascii="돋움" w:eastAsia="돋움" w:hAnsi="돋움" w:cs="굴림"/>
      <w:b/>
      <w:bCs/>
      <w:color w:val="0000FF"/>
      <w:kern w:val="0"/>
      <w:sz w:val="32"/>
      <w:szCs w:val="32"/>
    </w:rPr>
  </w:style>
  <w:style w:type="paragraph" w:customStyle="1" w:styleId="xl262">
    <w:name w:val="xl262"/>
    <w:basedOn w:val="a"/>
    <w:rsid w:val="00273D47"/>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left="0" w:firstLine="0"/>
      <w:jc w:val="center"/>
    </w:pPr>
    <w:rPr>
      <w:rFonts w:ascii="돋움" w:eastAsia="돋움" w:hAnsi="돋움" w:cs="굴림"/>
      <w:b/>
      <w:bCs/>
      <w:color w:val="0000FF"/>
      <w:kern w:val="0"/>
      <w:sz w:val="32"/>
      <w:szCs w:val="32"/>
    </w:rPr>
  </w:style>
  <w:style w:type="paragraph" w:customStyle="1" w:styleId="xl263">
    <w:name w:val="xl263"/>
    <w:basedOn w:val="a"/>
    <w:rsid w:val="00273D4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ind w:left="0" w:firstLine="0"/>
      <w:jc w:val="left"/>
    </w:pPr>
    <w:rPr>
      <w:rFonts w:ascii="돋움" w:eastAsia="돋움" w:hAnsi="돋움" w:cs="굴림"/>
      <w:color w:val="auto"/>
      <w:kern w:val="0"/>
      <w:sz w:val="21"/>
      <w:szCs w:val="21"/>
    </w:rPr>
  </w:style>
  <w:style w:type="paragraph" w:customStyle="1" w:styleId="xl264">
    <w:name w:val="xl264"/>
    <w:basedOn w:val="a"/>
    <w:rsid w:val="00273D4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ind w:left="0" w:firstLine="0"/>
      <w:jc w:val="left"/>
    </w:pPr>
    <w:rPr>
      <w:rFonts w:ascii="돋움" w:eastAsia="돋움" w:hAnsi="돋움" w:cs="굴림"/>
      <w:color w:val="auto"/>
      <w:kern w:val="0"/>
      <w:sz w:val="21"/>
      <w:szCs w:val="21"/>
    </w:rPr>
  </w:style>
  <w:style w:type="paragraph" w:customStyle="1" w:styleId="xl265">
    <w:name w:val="xl265"/>
    <w:basedOn w:val="a"/>
    <w:rsid w:val="00273D47"/>
    <w:pPr>
      <w:pBdr>
        <w:top w:val="single" w:sz="4" w:space="0" w:color="auto"/>
        <w:left w:val="single" w:sz="4"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auto"/>
      <w:kern w:val="0"/>
      <w:sz w:val="21"/>
      <w:szCs w:val="21"/>
    </w:rPr>
  </w:style>
  <w:style w:type="paragraph" w:customStyle="1" w:styleId="xl266">
    <w:name w:val="xl266"/>
    <w:basedOn w:val="a"/>
    <w:rsid w:val="00273D47"/>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color w:val="auto"/>
      <w:kern w:val="0"/>
      <w:sz w:val="21"/>
      <w:szCs w:val="21"/>
    </w:rPr>
  </w:style>
  <w:style w:type="paragraph" w:customStyle="1" w:styleId="xl267">
    <w:name w:val="xl267"/>
    <w:basedOn w:val="a"/>
    <w:rsid w:val="00273D47"/>
    <w:pPr>
      <w:pBdr>
        <w:top w:val="single" w:sz="4" w:space="0" w:color="auto"/>
        <w:left w:val="single" w:sz="4"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b/>
      <w:bCs/>
      <w:color w:val="auto"/>
      <w:kern w:val="0"/>
      <w:szCs w:val="24"/>
    </w:rPr>
  </w:style>
  <w:style w:type="paragraph" w:customStyle="1" w:styleId="xl268">
    <w:name w:val="xl268"/>
    <w:basedOn w:val="a"/>
    <w:rsid w:val="00273D47"/>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b/>
      <w:bCs/>
      <w:color w:val="auto"/>
      <w:kern w:val="0"/>
      <w:szCs w:val="24"/>
    </w:rPr>
  </w:style>
  <w:style w:type="paragraph" w:customStyle="1" w:styleId="xl269">
    <w:name w:val="xl269"/>
    <w:basedOn w:val="a"/>
    <w:rsid w:val="00273D4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ind w:left="0" w:firstLine="0"/>
      <w:jc w:val="left"/>
    </w:pPr>
    <w:rPr>
      <w:rFonts w:ascii="돋움" w:eastAsia="돋움" w:hAnsi="돋움" w:cs="굴림"/>
      <w:b/>
      <w:bCs/>
      <w:color w:val="auto"/>
      <w:kern w:val="0"/>
      <w:sz w:val="21"/>
      <w:szCs w:val="21"/>
    </w:rPr>
  </w:style>
  <w:style w:type="paragraph" w:customStyle="1" w:styleId="xl270">
    <w:name w:val="xl270"/>
    <w:basedOn w:val="a"/>
    <w:rsid w:val="00273D47"/>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ind w:left="0" w:firstLine="0"/>
      <w:jc w:val="left"/>
    </w:pPr>
    <w:rPr>
      <w:rFonts w:ascii="돋움" w:eastAsia="돋움" w:hAnsi="돋움" w:cs="굴림"/>
      <w:b/>
      <w:bCs/>
      <w:color w:val="auto"/>
      <w:kern w:val="0"/>
      <w:sz w:val="21"/>
      <w:szCs w:val="21"/>
    </w:rPr>
  </w:style>
  <w:style w:type="paragraph" w:customStyle="1" w:styleId="xl271">
    <w:name w:val="xl271"/>
    <w:basedOn w:val="a"/>
    <w:rsid w:val="00273D47"/>
    <w:pPr>
      <w:pBdr>
        <w:top w:val="single" w:sz="4" w:space="0" w:color="auto"/>
        <w:left w:val="single" w:sz="4"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b/>
      <w:bCs/>
      <w:color w:val="C00000"/>
      <w:kern w:val="0"/>
      <w:sz w:val="21"/>
      <w:szCs w:val="21"/>
    </w:rPr>
  </w:style>
  <w:style w:type="paragraph" w:customStyle="1" w:styleId="xl272">
    <w:name w:val="xl272"/>
    <w:basedOn w:val="a"/>
    <w:rsid w:val="00273D47"/>
    <w:pPr>
      <w:pBdr>
        <w:left w:val="single" w:sz="4" w:space="0" w:color="auto"/>
        <w:bottom w:val="single" w:sz="8"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b/>
      <w:bCs/>
      <w:color w:val="C00000"/>
      <w:kern w:val="0"/>
      <w:sz w:val="21"/>
      <w:szCs w:val="21"/>
    </w:rPr>
  </w:style>
  <w:style w:type="paragraph" w:customStyle="1" w:styleId="xl273">
    <w:name w:val="xl273"/>
    <w:basedOn w:val="a"/>
    <w:rsid w:val="00273D47"/>
    <w:pPr>
      <w:pBdr>
        <w:top w:val="single" w:sz="4" w:space="0" w:color="auto"/>
        <w:left w:val="single" w:sz="4"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b/>
      <w:bCs/>
      <w:color w:val="FF0000"/>
      <w:kern w:val="0"/>
      <w:sz w:val="21"/>
      <w:szCs w:val="21"/>
    </w:rPr>
  </w:style>
  <w:style w:type="paragraph" w:customStyle="1" w:styleId="xl274">
    <w:name w:val="xl274"/>
    <w:basedOn w:val="a"/>
    <w:rsid w:val="00273D47"/>
    <w:pPr>
      <w:pBdr>
        <w:left w:val="single" w:sz="4" w:space="0" w:color="auto"/>
        <w:bottom w:val="single" w:sz="8"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b/>
      <w:bCs/>
      <w:color w:val="FF0000"/>
      <w:kern w:val="0"/>
      <w:sz w:val="21"/>
      <w:szCs w:val="21"/>
    </w:rPr>
  </w:style>
  <w:style w:type="paragraph" w:customStyle="1" w:styleId="xl275">
    <w:name w:val="xl275"/>
    <w:basedOn w:val="a"/>
    <w:rsid w:val="00273D47"/>
    <w:pPr>
      <w:pBdr>
        <w:left w:val="single" w:sz="4" w:space="0" w:color="auto"/>
        <w:bottom w:val="single" w:sz="8" w:space="0" w:color="auto"/>
        <w:right w:val="single" w:sz="4" w:space="0" w:color="auto"/>
      </w:pBdr>
      <w:shd w:val="clear" w:color="000000" w:fill="FFFFFF"/>
      <w:spacing w:before="100" w:beforeAutospacing="1" w:after="100" w:afterAutospacing="1" w:line="240" w:lineRule="auto"/>
      <w:ind w:left="0" w:firstLine="0"/>
      <w:jc w:val="center"/>
    </w:pPr>
    <w:rPr>
      <w:rFonts w:ascii="돋움" w:eastAsia="돋움" w:hAnsi="돋움" w:cs="굴림"/>
      <w:b/>
      <w:bCs/>
      <w:color w:val="auto"/>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6739341">
      <w:bodyDiv w:val="1"/>
      <w:marLeft w:val="0"/>
      <w:marRight w:val="0"/>
      <w:marTop w:val="0"/>
      <w:marBottom w:val="0"/>
      <w:divBdr>
        <w:top w:val="none" w:sz="0" w:space="0" w:color="auto"/>
        <w:left w:val="none" w:sz="0" w:space="0" w:color="auto"/>
        <w:bottom w:val="none" w:sz="0" w:space="0" w:color="auto"/>
        <w:right w:val="none" w:sz="0" w:space="0" w:color="auto"/>
      </w:divBdr>
    </w:div>
    <w:div w:id="1599295369">
      <w:bodyDiv w:val="1"/>
      <w:marLeft w:val="0"/>
      <w:marRight w:val="0"/>
      <w:marTop w:val="0"/>
      <w:marBottom w:val="0"/>
      <w:divBdr>
        <w:top w:val="none" w:sz="0" w:space="0" w:color="auto"/>
        <w:left w:val="none" w:sz="0" w:space="0" w:color="auto"/>
        <w:bottom w:val="none" w:sz="0" w:space="0" w:color="auto"/>
        <w:right w:val="none" w:sz="0" w:space="0" w:color="auto"/>
      </w:divBdr>
    </w:div>
    <w:div w:id="1787308048">
      <w:bodyDiv w:val="1"/>
      <w:marLeft w:val="0"/>
      <w:marRight w:val="0"/>
      <w:marTop w:val="0"/>
      <w:marBottom w:val="0"/>
      <w:divBdr>
        <w:top w:val="none" w:sz="0" w:space="0" w:color="auto"/>
        <w:left w:val="none" w:sz="0" w:space="0" w:color="auto"/>
        <w:bottom w:val="none" w:sz="0" w:space="0" w:color="auto"/>
        <w:right w:val="none" w:sz="0" w:space="0" w:color="auto"/>
      </w:divBdr>
    </w:div>
    <w:div w:id="2018264046">
      <w:bodyDiv w:val="1"/>
      <w:marLeft w:val="0"/>
      <w:marRight w:val="0"/>
      <w:marTop w:val="0"/>
      <w:marBottom w:val="0"/>
      <w:divBdr>
        <w:top w:val="none" w:sz="0" w:space="0" w:color="auto"/>
        <w:left w:val="none" w:sz="0" w:space="0" w:color="auto"/>
        <w:bottom w:val="none" w:sz="0" w:space="0" w:color="auto"/>
        <w:right w:val="none" w:sz="0" w:space="0" w:color="auto"/>
      </w:divBdr>
    </w:div>
    <w:div w:id="2029676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jpg"/><Relationship Id="rId21" Type="http://schemas.openxmlformats.org/officeDocument/2006/relationships/image" Target="media/image9.png"/><Relationship Id="rId42" Type="http://schemas.openxmlformats.org/officeDocument/2006/relationships/image" Target="media/image35.jpeg"/><Relationship Id="rId47" Type="http://schemas.openxmlformats.org/officeDocument/2006/relationships/image" Target="media/image21.jp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50.jpg"/><Relationship Id="rId89" Type="http://schemas.openxmlformats.org/officeDocument/2006/relationships/image" Target="media/image55.jpg"/><Relationship Id="rId112" Type="http://schemas.openxmlformats.org/officeDocument/2006/relationships/image" Target="media/image74.jpg"/><Relationship Id="rId133" Type="http://schemas.openxmlformats.org/officeDocument/2006/relationships/image" Target="media/image95.png"/><Relationship Id="rId138" Type="http://schemas.openxmlformats.org/officeDocument/2006/relationships/image" Target="media/image122.jpeg"/><Relationship Id="rId154" Type="http://schemas.openxmlformats.org/officeDocument/2006/relationships/image" Target="media/image112.png"/><Relationship Id="rId159" Type="http://schemas.openxmlformats.org/officeDocument/2006/relationships/image" Target="media/image127.png"/><Relationship Id="rId170" Type="http://schemas.openxmlformats.org/officeDocument/2006/relationships/fontTable" Target="fontTable.xml"/><Relationship Id="rId16" Type="http://schemas.openxmlformats.org/officeDocument/2006/relationships/image" Target="media/image1.jpeg"/><Relationship Id="rId107" Type="http://schemas.openxmlformats.org/officeDocument/2006/relationships/image" Target="media/image69.jpg"/><Relationship Id="rId11" Type="http://schemas.openxmlformats.org/officeDocument/2006/relationships/image" Target="media/image4.jpg"/><Relationship Id="rId32" Type="http://schemas.openxmlformats.org/officeDocument/2006/relationships/image" Target="media/image13.jpg"/><Relationship Id="rId37" Type="http://schemas.openxmlformats.org/officeDocument/2006/relationships/image" Target="media/image30.jpeg"/><Relationship Id="rId53" Type="http://schemas.openxmlformats.org/officeDocument/2006/relationships/image" Target="media/image25.png"/><Relationship Id="rId58" Type="http://schemas.openxmlformats.org/officeDocument/2006/relationships/image" Target="media/image30.png"/><Relationship Id="rId74" Type="http://schemas.openxmlformats.org/officeDocument/2006/relationships/image" Target="media/image58.jpeg"/><Relationship Id="rId79" Type="http://schemas.openxmlformats.org/officeDocument/2006/relationships/image" Target="media/image45.png"/><Relationship Id="rId102" Type="http://schemas.openxmlformats.org/officeDocument/2006/relationships/image" Target="media/image86.jpeg"/><Relationship Id="rId123" Type="http://schemas.openxmlformats.org/officeDocument/2006/relationships/image" Target="media/image85.jpg"/><Relationship Id="rId128" Type="http://schemas.openxmlformats.org/officeDocument/2006/relationships/image" Target="media/image90.jpg"/><Relationship Id="rId144" Type="http://schemas.openxmlformats.org/officeDocument/2006/relationships/image" Target="media/image102.png"/><Relationship Id="rId149" Type="http://schemas.openxmlformats.org/officeDocument/2006/relationships/image" Target="media/image107.jpg"/><Relationship Id="rId5" Type="http://schemas.openxmlformats.org/officeDocument/2006/relationships/webSettings" Target="webSettings.xml"/><Relationship Id="rId90" Type="http://schemas.openxmlformats.org/officeDocument/2006/relationships/image" Target="media/image56.png"/><Relationship Id="rId95" Type="http://schemas.openxmlformats.org/officeDocument/2006/relationships/image" Target="media/image61.jpg"/><Relationship Id="rId160" Type="http://schemas.openxmlformats.org/officeDocument/2006/relationships/image" Target="media/image116.png"/><Relationship Id="rId165" Type="http://schemas.openxmlformats.org/officeDocument/2006/relationships/image" Target="media/image149.png"/><Relationship Id="rId22" Type="http://schemas.openxmlformats.org/officeDocument/2006/relationships/image" Target="media/image10.jpg"/><Relationship Id="rId27" Type="http://schemas.openxmlformats.org/officeDocument/2006/relationships/image" Target="media/image20.jpeg"/><Relationship Id="rId43" Type="http://schemas.openxmlformats.org/officeDocument/2006/relationships/image" Target="media/image19.jpg"/><Relationship Id="rId48" Type="http://schemas.openxmlformats.org/officeDocument/2006/relationships/image" Target="media/image22.jpg"/><Relationship Id="rId64" Type="http://schemas.openxmlformats.org/officeDocument/2006/relationships/image" Target="media/image44.jpeg"/><Relationship Id="rId69" Type="http://schemas.openxmlformats.org/officeDocument/2006/relationships/image" Target="media/image37.jpg"/><Relationship Id="rId113" Type="http://schemas.openxmlformats.org/officeDocument/2006/relationships/image" Target="media/image75.jpg"/><Relationship Id="rId118" Type="http://schemas.openxmlformats.org/officeDocument/2006/relationships/image" Target="media/image80.jpg"/><Relationship Id="rId134" Type="http://schemas.openxmlformats.org/officeDocument/2006/relationships/image" Target="media/image96.jpg"/><Relationship Id="rId139" Type="http://schemas.openxmlformats.org/officeDocument/2006/relationships/image" Target="media/image123.jpeg"/><Relationship Id="rId80" Type="http://schemas.openxmlformats.org/officeDocument/2006/relationships/image" Target="media/image46.jpg"/><Relationship Id="rId85" Type="http://schemas.openxmlformats.org/officeDocument/2006/relationships/image" Target="media/image51.jpg"/><Relationship Id="rId150" Type="http://schemas.openxmlformats.org/officeDocument/2006/relationships/image" Target="media/image108.jpg"/><Relationship Id="rId155" Type="http://schemas.openxmlformats.org/officeDocument/2006/relationships/image" Target="media/image113.jpg"/><Relationship Id="rId171" Type="http://schemas.openxmlformats.org/officeDocument/2006/relationships/theme" Target="theme/theme1.xml"/><Relationship Id="rId12" Type="http://schemas.openxmlformats.org/officeDocument/2006/relationships/image" Target="media/image6.jpeg"/><Relationship Id="rId17" Type="http://schemas.openxmlformats.org/officeDocument/2006/relationships/image" Target="media/image7.jpg"/><Relationship Id="rId33" Type="http://schemas.openxmlformats.org/officeDocument/2006/relationships/image" Target="media/image14.jpg"/><Relationship Id="rId38" Type="http://schemas.openxmlformats.org/officeDocument/2006/relationships/image" Target="media/image31.jpeg"/><Relationship Id="rId59" Type="http://schemas.openxmlformats.org/officeDocument/2006/relationships/image" Target="media/image31.png"/><Relationship Id="rId103" Type="http://schemas.openxmlformats.org/officeDocument/2006/relationships/image" Target="media/image65.png"/><Relationship Id="rId108" Type="http://schemas.openxmlformats.org/officeDocument/2006/relationships/image" Target="media/image70.jpg"/><Relationship Id="rId124" Type="http://schemas.openxmlformats.org/officeDocument/2006/relationships/image" Target="media/image86.jpg"/><Relationship Id="rId129" Type="http://schemas.openxmlformats.org/officeDocument/2006/relationships/image" Target="media/image91.png"/><Relationship Id="rId54" Type="http://schemas.openxmlformats.org/officeDocument/2006/relationships/image" Target="media/image26.png"/><Relationship Id="rId70" Type="http://schemas.openxmlformats.org/officeDocument/2006/relationships/image" Target="media/image54.jpeg"/><Relationship Id="rId75" Type="http://schemas.openxmlformats.org/officeDocument/2006/relationships/image" Target="media/image40.png"/><Relationship Id="rId91" Type="http://schemas.openxmlformats.org/officeDocument/2006/relationships/image" Target="media/image57.jpg"/><Relationship Id="rId96" Type="http://schemas.openxmlformats.org/officeDocument/2006/relationships/image" Target="media/image62.jpg"/><Relationship Id="rId140" Type="http://schemas.openxmlformats.org/officeDocument/2006/relationships/image" Target="media/image124.jpeg"/><Relationship Id="rId145" Type="http://schemas.openxmlformats.org/officeDocument/2006/relationships/image" Target="media/image103.png"/><Relationship Id="rId161" Type="http://schemas.openxmlformats.org/officeDocument/2006/relationships/image" Target="media/image145.png"/><Relationship Id="rId166" Type="http://schemas.openxmlformats.org/officeDocument/2006/relationships/image" Target="media/image11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8" Type="http://schemas.openxmlformats.org/officeDocument/2006/relationships/image" Target="media/image11.png"/><Relationship Id="rId36" Type="http://schemas.openxmlformats.org/officeDocument/2006/relationships/image" Target="media/image16.jpg"/><Relationship Id="rId49" Type="http://schemas.openxmlformats.org/officeDocument/2006/relationships/image" Target="media/image42.jpeg"/><Relationship Id="rId57" Type="http://schemas.openxmlformats.org/officeDocument/2006/relationships/image" Target="media/image29.png"/><Relationship Id="rId106" Type="http://schemas.openxmlformats.org/officeDocument/2006/relationships/image" Target="media/image68.jpg"/><Relationship Id="rId114" Type="http://schemas.openxmlformats.org/officeDocument/2006/relationships/image" Target="media/image76.jpg"/><Relationship Id="rId119" Type="http://schemas.openxmlformats.org/officeDocument/2006/relationships/image" Target="media/image81.jpg"/><Relationship Id="rId127" Type="http://schemas.openxmlformats.org/officeDocument/2006/relationships/image" Target="media/image89.jpg"/><Relationship Id="rId10" Type="http://schemas.openxmlformats.org/officeDocument/2006/relationships/image" Target="media/image3.jpg"/><Relationship Id="rId31" Type="http://schemas.openxmlformats.org/officeDocument/2006/relationships/image" Target="media/image24.jpeg"/><Relationship Id="rId44" Type="http://schemas.openxmlformats.org/officeDocument/2006/relationships/image" Target="media/image20.jpg"/><Relationship Id="rId52" Type="http://schemas.openxmlformats.org/officeDocument/2006/relationships/image" Target="media/image24.png"/><Relationship Id="rId60" Type="http://schemas.openxmlformats.org/officeDocument/2006/relationships/image" Target="media/image32.png"/><Relationship Id="rId65" Type="http://schemas.openxmlformats.org/officeDocument/2006/relationships/image" Target="media/image35.jpg"/><Relationship Id="rId73" Type="http://schemas.openxmlformats.org/officeDocument/2006/relationships/image" Target="media/image39.jpg"/><Relationship Id="rId78" Type="http://schemas.openxmlformats.org/officeDocument/2006/relationships/image" Target="media/image44.png"/><Relationship Id="rId81" Type="http://schemas.openxmlformats.org/officeDocument/2006/relationships/image" Target="media/image47.jpg"/><Relationship Id="rId86" Type="http://schemas.openxmlformats.org/officeDocument/2006/relationships/image" Target="media/image52.jpg"/><Relationship Id="rId94" Type="http://schemas.openxmlformats.org/officeDocument/2006/relationships/image" Target="media/image60.jpg"/><Relationship Id="rId99" Type="http://schemas.openxmlformats.org/officeDocument/2006/relationships/image" Target="media/image63.jpg"/><Relationship Id="rId101" Type="http://schemas.openxmlformats.org/officeDocument/2006/relationships/image" Target="media/image85.jpeg"/><Relationship Id="rId122" Type="http://schemas.openxmlformats.org/officeDocument/2006/relationships/image" Target="media/image84.jpg"/><Relationship Id="rId130" Type="http://schemas.openxmlformats.org/officeDocument/2006/relationships/image" Target="media/image92.jpg"/><Relationship Id="rId135" Type="http://schemas.openxmlformats.org/officeDocument/2006/relationships/image" Target="media/image97.jpg"/><Relationship Id="rId143" Type="http://schemas.openxmlformats.org/officeDocument/2006/relationships/image" Target="media/image101.jpg"/><Relationship Id="rId148" Type="http://schemas.openxmlformats.org/officeDocument/2006/relationships/image" Target="media/image106.jpg"/><Relationship Id="rId151" Type="http://schemas.openxmlformats.org/officeDocument/2006/relationships/image" Target="media/image109.jpg"/><Relationship Id="rId156" Type="http://schemas.openxmlformats.org/officeDocument/2006/relationships/image" Target="media/image114.png"/><Relationship Id="rId164" Type="http://schemas.openxmlformats.org/officeDocument/2006/relationships/image" Target="media/image118.png"/><Relationship Id="rId16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8.jpg"/><Relationship Id="rId39" Type="http://schemas.openxmlformats.org/officeDocument/2006/relationships/image" Target="media/image17.jpg"/><Relationship Id="rId109" Type="http://schemas.openxmlformats.org/officeDocument/2006/relationships/image" Target="media/image71.png"/><Relationship Id="rId34" Type="http://schemas.openxmlformats.org/officeDocument/2006/relationships/image" Target="media/image21.jpeg"/><Relationship Id="rId50" Type="http://schemas.openxmlformats.org/officeDocument/2006/relationships/image" Target="media/image43.jpeg"/><Relationship Id="rId55" Type="http://schemas.openxmlformats.org/officeDocument/2006/relationships/image" Target="media/image27.png"/><Relationship Id="rId76" Type="http://schemas.openxmlformats.org/officeDocument/2006/relationships/image" Target="media/image41.png"/><Relationship Id="rId97" Type="http://schemas.openxmlformats.org/officeDocument/2006/relationships/image" Target="media/image81.jpeg"/><Relationship Id="rId104" Type="http://schemas.openxmlformats.org/officeDocument/2006/relationships/image" Target="media/image66.jpg"/><Relationship Id="rId120" Type="http://schemas.openxmlformats.org/officeDocument/2006/relationships/image" Target="media/image82.png"/><Relationship Id="rId125" Type="http://schemas.openxmlformats.org/officeDocument/2006/relationships/image" Target="media/image87.jpg"/><Relationship Id="rId141" Type="http://schemas.openxmlformats.org/officeDocument/2006/relationships/image" Target="media/image125.jpeg"/><Relationship Id="rId146" Type="http://schemas.openxmlformats.org/officeDocument/2006/relationships/image" Target="media/image104.png"/><Relationship Id="rId167" Type="http://schemas.openxmlformats.org/officeDocument/2006/relationships/image" Target="media/image120.png"/><Relationship Id="rId7" Type="http://schemas.openxmlformats.org/officeDocument/2006/relationships/endnotes" Target="endnotes.xml"/><Relationship Id="rId71" Type="http://schemas.openxmlformats.org/officeDocument/2006/relationships/image" Target="media/image38.jpg"/><Relationship Id="rId92" Type="http://schemas.openxmlformats.org/officeDocument/2006/relationships/image" Target="media/image58.jpg"/><Relationship Id="rId162" Type="http://schemas.openxmlformats.org/officeDocument/2006/relationships/image" Target="media/image117.png"/><Relationship Id="rId2" Type="http://schemas.openxmlformats.org/officeDocument/2006/relationships/numbering" Target="numbering.xml"/><Relationship Id="rId29" Type="http://schemas.openxmlformats.org/officeDocument/2006/relationships/image" Target="media/image17.png"/><Relationship Id="rId40" Type="http://schemas.openxmlformats.org/officeDocument/2006/relationships/image" Target="media/image18.jpg"/><Relationship Id="rId45" Type="http://schemas.openxmlformats.org/officeDocument/2006/relationships/image" Target="media/image38.jpeg"/><Relationship Id="rId66" Type="http://schemas.openxmlformats.org/officeDocument/2006/relationships/image" Target="media/image50.jpeg"/><Relationship Id="rId87" Type="http://schemas.openxmlformats.org/officeDocument/2006/relationships/image" Target="media/image53.jpg"/><Relationship Id="rId110" Type="http://schemas.openxmlformats.org/officeDocument/2006/relationships/image" Target="media/image72.png"/><Relationship Id="rId115" Type="http://schemas.openxmlformats.org/officeDocument/2006/relationships/image" Target="media/image77.jpg"/><Relationship Id="rId131" Type="http://schemas.openxmlformats.org/officeDocument/2006/relationships/image" Target="media/image93.jpg"/><Relationship Id="rId136" Type="http://schemas.openxmlformats.org/officeDocument/2006/relationships/image" Target="media/image98.jpg"/><Relationship Id="rId157" Type="http://schemas.openxmlformats.org/officeDocument/2006/relationships/image" Target="media/image125.png"/><Relationship Id="rId61" Type="http://schemas.openxmlformats.org/officeDocument/2006/relationships/image" Target="media/image33.png"/><Relationship Id="rId82" Type="http://schemas.openxmlformats.org/officeDocument/2006/relationships/image" Target="media/image48.png"/><Relationship Id="rId152" Type="http://schemas.openxmlformats.org/officeDocument/2006/relationships/image" Target="media/image110.jpg"/><Relationship Id="rId19" Type="http://schemas.openxmlformats.org/officeDocument/2006/relationships/image" Target="media/image12.jpeg"/><Relationship Id="rId14" Type="http://schemas.openxmlformats.org/officeDocument/2006/relationships/image" Target="media/image5.emf"/><Relationship Id="rId30" Type="http://schemas.openxmlformats.org/officeDocument/2006/relationships/image" Target="media/image12.jpg"/><Relationship Id="rId35" Type="http://schemas.openxmlformats.org/officeDocument/2006/relationships/image" Target="media/image15.jpg"/><Relationship Id="rId56" Type="http://schemas.openxmlformats.org/officeDocument/2006/relationships/image" Target="media/image28.png"/><Relationship Id="rId77" Type="http://schemas.openxmlformats.org/officeDocument/2006/relationships/image" Target="media/image43.png"/><Relationship Id="rId100" Type="http://schemas.openxmlformats.org/officeDocument/2006/relationships/image" Target="media/image64.jpg"/><Relationship Id="rId105" Type="http://schemas.openxmlformats.org/officeDocument/2006/relationships/image" Target="media/image67.jpg"/><Relationship Id="rId126" Type="http://schemas.openxmlformats.org/officeDocument/2006/relationships/image" Target="media/image88.jpg"/><Relationship Id="rId147" Type="http://schemas.openxmlformats.org/officeDocument/2006/relationships/image" Target="media/image105.jpg"/><Relationship Id="rId168" Type="http://schemas.openxmlformats.org/officeDocument/2006/relationships/image" Target="media/image121.png"/><Relationship Id="rId8" Type="http://schemas.openxmlformats.org/officeDocument/2006/relationships/image" Target="media/image2.jpg"/><Relationship Id="rId51" Type="http://schemas.openxmlformats.org/officeDocument/2006/relationships/image" Target="media/image23.png"/><Relationship Id="rId72" Type="http://schemas.openxmlformats.org/officeDocument/2006/relationships/image" Target="media/image56.jpeg"/><Relationship Id="rId93" Type="http://schemas.openxmlformats.org/officeDocument/2006/relationships/image" Target="media/image59.png"/><Relationship Id="rId98" Type="http://schemas.openxmlformats.org/officeDocument/2006/relationships/image" Target="media/image82.jpeg"/><Relationship Id="rId121" Type="http://schemas.openxmlformats.org/officeDocument/2006/relationships/image" Target="media/image83.png"/><Relationship Id="rId142" Type="http://schemas.openxmlformats.org/officeDocument/2006/relationships/image" Target="media/image100.jpg"/><Relationship Id="rId163" Type="http://schemas.openxmlformats.org/officeDocument/2006/relationships/image" Target="media/image130.png"/><Relationship Id="rId3" Type="http://schemas.openxmlformats.org/officeDocument/2006/relationships/styles" Target="styles.xml"/><Relationship Id="rId46" Type="http://schemas.openxmlformats.org/officeDocument/2006/relationships/image" Target="media/image39.jpeg"/><Relationship Id="rId67" Type="http://schemas.openxmlformats.org/officeDocument/2006/relationships/image" Target="media/image36.png"/><Relationship Id="rId116" Type="http://schemas.openxmlformats.org/officeDocument/2006/relationships/image" Target="media/image78.jpg"/><Relationship Id="rId137" Type="http://schemas.openxmlformats.org/officeDocument/2006/relationships/image" Target="media/image99.jpg"/><Relationship Id="rId158" Type="http://schemas.openxmlformats.org/officeDocument/2006/relationships/image" Target="media/image115.pn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34.jpg"/><Relationship Id="rId83" Type="http://schemas.openxmlformats.org/officeDocument/2006/relationships/image" Target="media/image49.jpg"/><Relationship Id="rId88" Type="http://schemas.openxmlformats.org/officeDocument/2006/relationships/image" Target="media/image54.jpg"/><Relationship Id="rId111" Type="http://schemas.openxmlformats.org/officeDocument/2006/relationships/image" Target="media/image73.png"/><Relationship Id="rId132" Type="http://schemas.openxmlformats.org/officeDocument/2006/relationships/image" Target="media/image94.jpg"/><Relationship Id="rId153" Type="http://schemas.openxmlformats.org/officeDocument/2006/relationships/image" Target="media/image111.png"/></Relationships>
</file>

<file path=word/_rels/footer1.xml.rels><?xml version="1.0" encoding="UTF-8" standalone="yes"?>
<Relationships xmlns="http://schemas.openxmlformats.org/package/2006/relationships"><Relationship Id="rId1" Type="http://schemas.openxmlformats.org/officeDocument/2006/relationships/image" Target="media/image122.pn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370E5D-4F95-4298-B292-DAEF3DBD52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84</Pages>
  <Words>6366</Words>
  <Characters>36290</Characters>
  <Application>Microsoft Office Word</Application>
  <DocSecurity>0</DocSecurity>
  <Lines>302</Lines>
  <Paragraphs>85</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42571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나기헌(물류PM4팀/-)</dc:creator>
  <cp:keywords/>
  <dc:description/>
  <cp:lastModifiedBy>방관우(환경안전2파트/사원/-)</cp:lastModifiedBy>
  <cp:revision>3</cp:revision>
  <dcterms:created xsi:type="dcterms:W3CDTF">2023-08-08T22:20:00Z</dcterms:created>
  <dcterms:modified xsi:type="dcterms:W3CDTF">2023-08-09T09:53:00Z</dcterms:modified>
</cp:coreProperties>
</file>